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5F0E43B3" w:rsidR="002456CD" w:rsidRPr="00A709E7" w:rsidRDefault="009D475A" w:rsidP="00AF4583">
      <w:pPr>
        <w:jc w:val="both"/>
        <w:rPr>
          <w:rFonts w:ascii="Times New Roman" w:hAnsi="Times New Roman" w:cs="Times New Roman"/>
        </w:rPr>
      </w:pPr>
      <w:r w:rsidRPr="00A709E7">
        <w:rPr>
          <w:rFonts w:ascii="Times New Roman" w:hAnsi="Times New Roman" w:cs="Times New Roman"/>
        </w:rPr>
        <w:t>W związku z udziałem w postępowaniu kwalifikacyjnym</w:t>
      </w:r>
      <w:r w:rsidRPr="00EF67AE">
        <w:rPr>
          <w:rFonts w:ascii="Times New Roman" w:hAnsi="Times New Roman" w:cs="Times New Roman"/>
        </w:rPr>
        <w:t xml:space="preserve"> na</w:t>
      </w:r>
      <w:r w:rsidRPr="00EF67AE">
        <w:rPr>
          <w:rFonts w:ascii="Times New Roman" w:hAnsi="Times New Roman" w:cs="Times New Roman"/>
          <w:b/>
          <w:bCs/>
        </w:rPr>
        <w:t xml:space="preserve"> </w:t>
      </w:r>
      <w:r w:rsidR="008A3FD1">
        <w:rPr>
          <w:rFonts w:ascii="Times New Roman" w:hAnsi="Times New Roman" w:cs="Times New Roman"/>
          <w:b/>
          <w:bCs/>
        </w:rPr>
        <w:t xml:space="preserve">stanowisko Prezesa </w:t>
      </w:r>
      <w:r w:rsidR="00EF67AE" w:rsidRPr="00EF67AE">
        <w:rPr>
          <w:rFonts w:ascii="Times New Roman" w:hAnsi="Times New Roman" w:cs="Times New Roman"/>
          <w:b/>
          <w:bCs/>
        </w:rPr>
        <w:t xml:space="preserve">Zarządu </w:t>
      </w:r>
      <w:r w:rsidRPr="00A709E7">
        <w:rPr>
          <w:rFonts w:ascii="Times New Roman" w:hAnsi="Times New Roman" w:cs="Times New Roman"/>
          <w:b/>
        </w:rPr>
        <w:t>spółki NCBR Investment Fund ASI S.A. z siedzibą w Warszawie</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0DDCA00A"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6626C8" w:rsidRPr="00A709E7">
        <w:rPr>
          <w:rFonts w:ascii="Times New Roman" w:hAnsi="Times New Roman" w:cs="Times New Roman"/>
        </w:rPr>
        <w:t xml:space="preserve">NCBR Investment Fund ASI S.A. </w:t>
      </w:r>
      <w:r w:rsidR="0045698E" w:rsidRPr="00A709E7">
        <w:rPr>
          <w:rFonts w:ascii="Times New Roman" w:hAnsi="Times New Roman" w:cs="Times New Roman"/>
        </w:rPr>
        <w:t>z siedzibą w Warszawie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Pr="00A709E7"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t>Ad I.</w:t>
      </w:r>
    </w:p>
    <w:p w14:paraId="43D133CD" w14:textId="26D62F68" w:rsidR="00195C7C" w:rsidRPr="00A709E7" w:rsidRDefault="00195C7C" w:rsidP="002200B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lastRenderedPageBreak/>
        <w:t>[</w:t>
      </w:r>
      <w:bookmarkStart w:id="1" w:name="_Hlk114224599"/>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w:t>
      </w:r>
      <w:r w:rsidR="002200BD" w:rsidRPr="00A709E7">
        <w:rPr>
          <w:rFonts w:ascii="Times New Roman" w:hAnsi="Times New Roman" w:cs="Times New Roman"/>
          <w:color w:val="000000"/>
        </w:rPr>
        <w:t xml:space="preserve">Pana/Pani danych osobowych jest </w:t>
      </w:r>
      <w:r w:rsidRPr="00A709E7">
        <w:rPr>
          <w:rFonts w:ascii="Times New Roman" w:hAnsi="Times New Roman" w:cs="Times New Roman"/>
        </w:rPr>
        <w:t>NCBR Investment Fund ASI S.A.</w:t>
      </w:r>
      <w:r w:rsidRPr="00A709E7">
        <w:rPr>
          <w:rFonts w:ascii="Times New Roman" w:hAnsi="Times New Roman" w:cs="Times New Roman"/>
          <w:b/>
        </w:rPr>
        <w:t xml:space="preserve"> </w:t>
      </w:r>
      <w:r w:rsidRPr="00A709E7">
        <w:rPr>
          <w:rFonts w:ascii="Times New Roman" w:hAnsi="Times New Roman" w:cs="Times New Roman"/>
        </w:rPr>
        <w:t>z siedzibą w Warszawie (00-</w:t>
      </w:r>
      <w:r w:rsidR="008A3FD1">
        <w:rPr>
          <w:rFonts w:ascii="Times New Roman" w:hAnsi="Times New Roman" w:cs="Times New Roman"/>
        </w:rPr>
        <w:t>801</w:t>
      </w:r>
      <w:r w:rsidRPr="00A709E7">
        <w:rPr>
          <w:rFonts w:ascii="Times New Roman" w:hAnsi="Times New Roman" w:cs="Times New Roman"/>
        </w:rPr>
        <w:t>), przy ulicy</w:t>
      </w:r>
      <w:r w:rsidR="008A3FD1">
        <w:rPr>
          <w:rFonts w:ascii="Times New Roman" w:hAnsi="Times New Roman" w:cs="Times New Roman"/>
        </w:rPr>
        <w:t xml:space="preserve"> </w:t>
      </w:r>
      <w:r w:rsidR="008A3FD1" w:rsidRPr="008A3FD1">
        <w:rPr>
          <w:rFonts w:ascii="Times New Roman" w:hAnsi="Times New Roman" w:cs="Times New Roman"/>
        </w:rPr>
        <w:t>Chmieln</w:t>
      </w:r>
      <w:r w:rsidR="008A3FD1">
        <w:rPr>
          <w:rFonts w:ascii="Times New Roman" w:hAnsi="Times New Roman" w:cs="Times New Roman"/>
        </w:rPr>
        <w:t>ej</w:t>
      </w:r>
      <w:r w:rsidR="008A3FD1" w:rsidRPr="008A3FD1">
        <w:rPr>
          <w:rFonts w:ascii="Times New Roman" w:hAnsi="Times New Roman" w:cs="Times New Roman"/>
        </w:rPr>
        <w:t xml:space="preserve"> 69</w:t>
      </w:r>
      <w:r w:rsidRPr="00A709E7">
        <w:rPr>
          <w:rFonts w:ascii="Times New Roman" w:hAnsi="Times New Roman" w:cs="Times New Roman"/>
        </w:rPr>
        <w:t>, wpisana do Rejestru Przedsiębiorców KRS prowadzonego przez Sąd Rejonowy dla m.st. Warszawy w Warszawie, XII</w:t>
      </w:r>
      <w:r w:rsidR="008A3FD1">
        <w:rPr>
          <w:rFonts w:ascii="Times New Roman" w:hAnsi="Times New Roman" w:cs="Times New Roman"/>
        </w:rPr>
        <w:t>I</w:t>
      </w:r>
      <w:r w:rsidRPr="00A709E7">
        <w:rPr>
          <w:rFonts w:ascii="Times New Roman" w:hAnsi="Times New Roman" w:cs="Times New Roman"/>
        </w:rPr>
        <w:t xml:space="preserve"> Wydział Gospodarczy Krajowego Rejestru Sądowego pod numerem KRS: 0000793596, NIP: 7010935138, REGON: 383819915, kapitał zakładowy w wysokości </w:t>
      </w:r>
      <w:r w:rsidR="008A3FD1" w:rsidRPr="008A3FD1">
        <w:rPr>
          <w:rFonts w:ascii="Times New Roman" w:hAnsi="Times New Roman" w:cs="Times New Roman"/>
        </w:rPr>
        <w:t>100 000 000,00</w:t>
      </w:r>
      <w:r w:rsidR="008A3FD1">
        <w:rPr>
          <w:rFonts w:ascii="Times New Roman" w:hAnsi="Times New Roman" w:cs="Times New Roman"/>
        </w:rPr>
        <w:t xml:space="preserve"> </w:t>
      </w:r>
      <w:r w:rsidRPr="00A709E7">
        <w:rPr>
          <w:rFonts w:ascii="Times New Roman" w:hAnsi="Times New Roman" w:cs="Times New Roman"/>
        </w:rPr>
        <w:t xml:space="preserve">zł, wpłacony w całości, </w:t>
      </w:r>
      <w:r w:rsidR="002200BD" w:rsidRPr="00A709E7">
        <w:rPr>
          <w:rFonts w:ascii="Times New Roman" w:hAnsi="Times New Roman" w:cs="Times New Roman"/>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w:t>
      </w:r>
      <w:bookmarkEnd w:id="1"/>
    </w:p>
    <w:p w14:paraId="4BBD12CB" w14:textId="165A4E5C" w:rsidR="00195C7C" w:rsidRPr="00A709E7"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2F86CEFD"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61BF8032"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AA5F887" w14:textId="50820762"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C3BF7E9"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85E339F" w14:textId="1C7F6025" w:rsidR="00195C7C" w:rsidRPr="008A3FD1" w:rsidRDefault="00195C7C"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 Podani</w:t>
      </w:r>
      <w:r w:rsidR="002200BD" w:rsidRPr="00A709E7">
        <w:rPr>
          <w:rFonts w:ascii="Times New Roman" w:hAnsi="Times New Roman" w:cs="Times New Roman"/>
          <w:iCs/>
          <w:color w:val="000000"/>
        </w:rPr>
        <w:t xml:space="preserve">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w:t>
      </w:r>
      <w:r w:rsidRPr="008A3FD1">
        <w:rPr>
          <w:rFonts w:ascii="Times New Roman" w:hAnsi="Times New Roman" w:cs="Times New Roman"/>
          <w:color w:val="000000"/>
        </w:rPr>
        <w:t>dnia 20 sierpnia 1997 r. o Krajowym Rejestrze Sądowym.</w:t>
      </w:r>
    </w:p>
    <w:p w14:paraId="60EF2CA8" w14:textId="51DBF287" w:rsidR="00195C7C" w:rsidRPr="008A3FD1"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8A3FD1">
        <w:rPr>
          <w:rFonts w:ascii="Times New Roman" w:hAnsi="Times New Roman" w:cs="Times New Roman"/>
          <w:color w:val="000000"/>
        </w:rPr>
        <w:t xml:space="preserve">W sprawach związanych z przetwarzaniem Pana/Pani danych osobowych można skontaktować się za pomocą adresu e-mail: </w:t>
      </w:r>
      <w:r w:rsidR="000B0062" w:rsidRPr="008A3FD1">
        <w:rPr>
          <w:rFonts w:ascii="Times New Roman" w:hAnsi="Times New Roman" w:cs="Times New Roman"/>
        </w:rPr>
        <w:t>biuro@nifasi.pl</w:t>
      </w:r>
      <w:r w:rsidR="008810F5" w:rsidRPr="008A3FD1">
        <w:rPr>
          <w:rFonts w:ascii="Times New Roman" w:hAnsi="Times New Roman" w:cs="Times New Roman"/>
          <w:color w:val="000000"/>
        </w:rPr>
        <w:t xml:space="preserve">. </w:t>
      </w:r>
    </w:p>
    <w:p w14:paraId="52911753" w14:textId="77777777" w:rsidR="00195C7C" w:rsidRPr="00A709E7"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8A3FD1">
        <w:rPr>
          <w:rFonts w:ascii="Times New Roman" w:hAnsi="Times New Roman"/>
          <w:b/>
          <w:color w:val="000000"/>
          <w:sz w:val="22"/>
          <w:szCs w:val="22"/>
        </w:rPr>
        <w:t xml:space="preserve">[cele i podstawy przetwarzania danych] </w:t>
      </w:r>
      <w:r w:rsidRPr="008A3FD1">
        <w:rPr>
          <w:rFonts w:ascii="Times New Roman" w:hAnsi="Times New Roman"/>
          <w:color w:val="000000"/>
          <w:sz w:val="22"/>
          <w:szCs w:val="22"/>
        </w:rPr>
        <w:t>Pana/Pani dane</w:t>
      </w:r>
      <w:r w:rsidRPr="00A709E7">
        <w:rPr>
          <w:rFonts w:ascii="Times New Roman" w:hAnsi="Times New Roman"/>
          <w:color w:val="000000"/>
          <w:sz w:val="22"/>
          <w:szCs w:val="22"/>
        </w:rPr>
        <w:t xml:space="preserve"> osobowe będą przetwarzane w następujących celach:</w:t>
      </w:r>
    </w:p>
    <w:p w14:paraId="2338B361" w14:textId="4995979A" w:rsidR="00195C7C" w:rsidRPr="00A709E7"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 xml:space="preserve">Zarządu </w:t>
      </w:r>
      <w:r w:rsidRPr="00A709E7">
        <w:rPr>
          <w:rFonts w:ascii="Times New Roman" w:hAnsi="Times New Roman" w:cs="Times New Roman"/>
          <w:color w:val="000000"/>
        </w:rPr>
        <w:t>prowadzącego do wyboru członków wskazanego organu w opa</w:t>
      </w:r>
      <w:r w:rsidR="00AF4583" w:rsidRPr="00A709E7">
        <w:rPr>
          <w:rFonts w:ascii="Times New Roman" w:hAnsi="Times New Roman" w:cs="Times New Roman"/>
          <w:color w:val="000000"/>
        </w:rPr>
        <w:t>rciu o przepisy ustawy z dnia 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AF4583"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1465D1D" w14:textId="369455C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organizacją, przebiegiem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c) RODO w zw. z </w:t>
      </w:r>
      <w:r w:rsidR="00AF4583" w:rsidRPr="00A709E7">
        <w:rPr>
          <w:rFonts w:ascii="Times New Roman" w:hAnsi="Times New Roman" w:cs="Times New Roman"/>
          <w:color w:val="000000"/>
        </w:rPr>
        <w:t>ustawą z dnia 15</w:t>
      </w:r>
      <w:r w:rsidRPr="00A709E7">
        <w:rPr>
          <w:rFonts w:ascii="Times New Roman" w:hAnsi="Times New Roman" w:cs="Times New Roman"/>
          <w:color w:val="000000"/>
        </w:rPr>
        <w:t xml:space="preserve"> września 2000 r. Kodeks spółek handlowych i ustawą z dnia 16 grudnia 2016 r. o zasadach zarządzania mieniem </w:t>
      </w:r>
      <w:r w:rsidRPr="00A709E7">
        <w:rPr>
          <w:rFonts w:ascii="Times New Roman" w:hAnsi="Times New Roman" w:cs="Times New Roman"/>
          <w:color w:val="000000"/>
        </w:rPr>
        <w:lastRenderedPageBreak/>
        <w:t xml:space="preserve">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20 sierpnia 1997 r. o Krajowym Rejestrze Sądowym);</w:t>
      </w:r>
    </w:p>
    <w:p w14:paraId="25C50B7F" w14:textId="1A99472A"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AF4583" w:rsidRPr="00A709E7">
        <w:rPr>
          <w:rFonts w:ascii="Times New Roman" w:hAnsi="Times New Roman" w:cs="Times New Roman"/>
          <w:iCs/>
          <w:color w:val="000000"/>
        </w:rPr>
        <w:t>akcjonariuszom</w:t>
      </w:r>
      <w:r w:rsidRPr="00A709E7">
        <w:rPr>
          <w:rFonts w:ascii="Times New Roman" w:hAnsi="Times New Roman" w:cs="Times New Roman"/>
          <w:color w:val="000000"/>
        </w:rPr>
        <w:t xml:space="preserve"> zgodnie z ustaw</w:t>
      </w:r>
      <w:r w:rsidR="002200BD" w:rsidRPr="00A709E7">
        <w:rPr>
          <w:rFonts w:ascii="Times New Roman" w:hAnsi="Times New Roman" w:cs="Times New Roman"/>
          <w:color w:val="000000"/>
        </w:rPr>
        <w:t>ą z dnia 15</w:t>
      </w:r>
      <w:r w:rsidRPr="00A709E7">
        <w:rPr>
          <w:rFonts w:ascii="Times New Roman" w:hAnsi="Times New Roman" w:cs="Times New Roman"/>
          <w:color w:val="000000"/>
        </w:rPr>
        <w:t xml:space="preserve"> września 2000 r. Kodeks spółek handlowych,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i uchwał organów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w:t>
      </w:r>
    </w:p>
    <w:p w14:paraId="1356BAEA" w14:textId="0F9B30A9"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Spółki</w:t>
      </w:r>
      <w:r w:rsidRPr="00A709E7">
        <w:rPr>
          <w:rFonts w:ascii="Times New Roman" w:hAnsi="Times New Roman" w:cs="Times New Roman"/>
          <w:iCs/>
          <w:color w:val="000000"/>
        </w:rPr>
        <w:t xml:space="preserve"> oraz w zawarcia umowy </w:t>
      </w:r>
      <w:r w:rsidR="00AF4583"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014D6A32"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A709E7" w:rsidRDefault="00195C7C" w:rsidP="00AF4583">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4CBA4C20" w14:textId="151844DD"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A709E7">
        <w:rPr>
          <w:rFonts w:ascii="Times New Roman" w:hAnsi="Times New Roman" w:cs="Times New Roman"/>
          <w:color w:val="000000"/>
        </w:rPr>
        <w:t>resie wymaganym ustawą z dnia 15</w:t>
      </w:r>
      <w:r w:rsidRPr="00A709E7">
        <w:rPr>
          <w:rFonts w:ascii="Times New Roman" w:hAnsi="Times New Roman" w:cs="Times New Roman"/>
          <w:color w:val="000000"/>
        </w:rPr>
        <w:t xml:space="preserve"> września 2000 r. Kodeks spółek handlowych i ustawą z dnia 20 sierpnia 1997 r. o Krajowym Rejestrze Sądowym. W razie niepowołania Pana/Pani w wyniku naboru do organu Spółki, Pana/Pani dane zostaną zanonimizowane (w dokumentacji naboru) lub usunięte (w zakresie przekazanych dokumentów).</w:t>
      </w:r>
    </w:p>
    <w:p w14:paraId="22075060" w14:textId="77777777"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lastRenderedPageBreak/>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A709E7" w:rsidRDefault="00195C7C"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C611E8D"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4DDD346"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0CFF0C4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86F68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67AD7B9A"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56BB0D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7DF4082C" w:rsidR="00195C7C" w:rsidRPr="00A709E7"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sidR="00BE5311">
        <w:rPr>
          <w:rFonts w:ascii="Times New Roman" w:hAnsi="Times New Roman" w:cs="Times New Roman"/>
          <w:color w:val="000000"/>
        </w:rPr>
        <w:t>biuro</w:t>
      </w:r>
      <w:r w:rsidR="00130C8B" w:rsidRPr="00A709E7">
        <w:rPr>
          <w:rFonts w:ascii="Times New Roman" w:hAnsi="Times New Roman" w:cs="Times New Roman"/>
          <w:color w:val="000000"/>
        </w:rPr>
        <w:t>@nifasi.pl.</w:t>
      </w:r>
    </w:p>
    <w:p w14:paraId="1D5349DF" w14:textId="77777777" w:rsidR="00195C7C" w:rsidRPr="00A709E7"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F45A4B0" w14:textId="67E48147" w:rsidR="00195C7C" w:rsidRPr="00A709E7"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C319AAD" w14:textId="6A2289B3" w:rsidR="00195C7C" w:rsidRPr="00A709E7" w:rsidRDefault="00195C7C" w:rsidP="00AF4583">
      <w:pPr>
        <w:spacing w:after="12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t>Ad II.</w:t>
      </w:r>
    </w:p>
    <w:p w14:paraId="454E4B61" w14:textId="4023D835"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w:t>
      </w:r>
      <w:r w:rsidR="00F517D9">
        <w:rPr>
          <w:rStyle w:val="FontStyle63"/>
          <w:rFonts w:ascii="Times New Roman" w:hAnsi="Times New Roman" w:cs="Times New Roman"/>
          <w:iCs/>
          <w:sz w:val="22"/>
          <w:szCs w:val="22"/>
        </w:rPr>
        <w:t>801</w:t>
      </w:r>
      <w:r w:rsidRPr="00A709E7">
        <w:rPr>
          <w:rStyle w:val="FontStyle63"/>
          <w:rFonts w:ascii="Times New Roman" w:hAnsi="Times New Roman" w:cs="Times New Roman"/>
          <w:iCs/>
          <w:sz w:val="22"/>
          <w:szCs w:val="22"/>
        </w:rPr>
        <w:t xml:space="preserve"> Warszawa, ul. </w:t>
      </w:r>
      <w:r w:rsidR="00F517D9">
        <w:rPr>
          <w:rStyle w:val="FontStyle63"/>
          <w:rFonts w:ascii="Times New Roman" w:hAnsi="Times New Roman" w:cs="Times New Roman"/>
          <w:iCs/>
          <w:sz w:val="22"/>
          <w:szCs w:val="22"/>
        </w:rPr>
        <w:t>Chmielna 69</w:t>
      </w:r>
      <w:r w:rsidRPr="00A709E7">
        <w:rPr>
          <w:rStyle w:val="FontStyle63"/>
          <w:rFonts w:ascii="Times New Roman" w:hAnsi="Times New Roman" w:cs="Times New Roman"/>
          <w:iCs/>
          <w:sz w:val="22"/>
          <w:szCs w:val="22"/>
        </w:rPr>
        <w:t xml:space="preserve">,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70FC0F83"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AF4583" w:rsidRPr="00A709E7">
        <w:rPr>
          <w:rFonts w:ascii="Times New Roman" w:hAnsi="Times New Roman" w:cs="Times New Roman"/>
          <w:color w:val="000000"/>
        </w:rPr>
        <w:t>NCBR Investment Fund ASI S.A.,</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 xml:space="preserve">, w zakresie wskazanym przez Pana/Panią w przekazanym Spółce zgłoszeniu do naboru na członka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lastRenderedPageBreak/>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57132649"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172FB7E4"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49E39CAA"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akcjonariusza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44DB0BCC"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 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0412308D"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lastRenderedPageBreak/>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37BA8C09" w:rsidR="00134278" w:rsidRPr="00A709E7"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60C5" w14:textId="77777777" w:rsidR="0051703D" w:rsidRDefault="0051703D">
      <w:pPr>
        <w:spacing w:after="0" w:line="240" w:lineRule="auto"/>
      </w:pPr>
      <w:r>
        <w:separator/>
      </w:r>
    </w:p>
  </w:endnote>
  <w:endnote w:type="continuationSeparator" w:id="0">
    <w:p w14:paraId="0204139F" w14:textId="77777777" w:rsidR="0051703D" w:rsidRDefault="0051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1A597189" w:rsidR="00A709E7" w:rsidRDefault="00951B93">
    <w:pPr>
      <w:pStyle w:val="Stopka"/>
    </w:pPr>
    <w:r>
      <w:rPr>
        <w:noProof/>
      </w:rPr>
      <mc:AlternateContent>
        <mc:Choice Requires="wps">
          <w:drawing>
            <wp:anchor distT="0" distB="0" distL="114300" distR="114300" simplePos="0" relativeHeight="251659264" behindDoc="0" locked="0" layoutInCell="0" allowOverlap="1" wp14:anchorId="746562C4" wp14:editId="2BDD4255">
              <wp:simplePos x="0" y="0"/>
              <wp:positionH relativeFrom="page">
                <wp:posOffset>0</wp:posOffset>
              </wp:positionH>
              <wp:positionV relativeFrom="page">
                <wp:posOffset>10228580</wp:posOffset>
              </wp:positionV>
              <wp:extent cx="7560310" cy="273050"/>
              <wp:effectExtent l="0" t="0" r="0" b="12700"/>
              <wp:wrapNone/>
              <wp:docPr id="1" name="MSIPCMf1a44587a59aad5925faccb6" descr="{&quot;HashCode&quot;:85143723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253A1" w14:textId="72F4E377" w:rsidR="00951B93" w:rsidRPr="00C26166" w:rsidRDefault="00C26166" w:rsidP="00C26166">
                          <w:pPr>
                            <w:spacing w:after="0"/>
                            <w:jc w:val="center"/>
                            <w:rPr>
                              <w:rFonts w:ascii="Calibri" w:hAnsi="Calibri" w:cs="Calibri"/>
                              <w:color w:val="000000"/>
                              <w:sz w:val="16"/>
                            </w:rPr>
                          </w:pPr>
                          <w:r w:rsidRPr="00C26166">
                            <w:rPr>
                              <w:rFonts w:ascii="Calibri" w:hAnsi="Calibri" w:cs="Calibri"/>
                              <w:color w:val="000000"/>
                              <w:sz w:val="16"/>
                            </w:rPr>
                            <w:t>K2 - Informacja wewnętrzna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6562C4" id="_x0000_t202" coordsize="21600,21600" o:spt="202" path="m,l,21600r21600,l21600,xe">
              <v:stroke joinstyle="miter"/>
              <v:path gradientshapeok="t" o:connecttype="rect"/>
            </v:shapetype>
            <v:shape id="MSIPCMf1a44587a59aad5925faccb6" o:spid="_x0000_s1026" type="#_x0000_t202" alt="{&quot;HashCode&quot;:851437236,&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20E253A1" w14:textId="72F4E377" w:rsidR="00951B93" w:rsidRPr="00C26166" w:rsidRDefault="00C26166" w:rsidP="00C26166">
                    <w:pPr>
                      <w:spacing w:after="0"/>
                      <w:jc w:val="center"/>
                      <w:rPr>
                        <w:rFonts w:ascii="Calibri" w:hAnsi="Calibri" w:cs="Calibri"/>
                        <w:color w:val="000000"/>
                        <w:sz w:val="16"/>
                      </w:rPr>
                    </w:pPr>
                    <w:r w:rsidRPr="00C26166">
                      <w:rPr>
                        <w:rFonts w:ascii="Calibri" w:hAnsi="Calibri" w:cs="Calibri"/>
                        <w:color w:val="000000"/>
                        <w:sz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9985" w14:textId="77777777" w:rsidR="0051703D" w:rsidRDefault="0051703D">
      <w:pPr>
        <w:spacing w:after="0" w:line="240" w:lineRule="auto"/>
      </w:pPr>
      <w:r>
        <w:separator/>
      </w:r>
    </w:p>
  </w:footnote>
  <w:footnote w:type="continuationSeparator" w:id="0">
    <w:p w14:paraId="3C0435A8" w14:textId="77777777" w:rsidR="0051703D" w:rsidRDefault="0051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4"/>
  </w:num>
  <w:num w:numId="3">
    <w:abstractNumId w:val="15"/>
  </w:num>
  <w:num w:numId="4">
    <w:abstractNumId w:val="3"/>
  </w:num>
  <w:num w:numId="5">
    <w:abstractNumId w:val="9"/>
  </w:num>
  <w:num w:numId="6">
    <w:abstractNumId w:val="2"/>
  </w:num>
  <w:num w:numId="7">
    <w:abstractNumId w:val="12"/>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6"/>
  </w:num>
  <w:num w:numId="13">
    <w:abstractNumId w:val="1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23EF"/>
    <w:rsid w:val="000B0062"/>
    <w:rsid w:val="000D7061"/>
    <w:rsid w:val="000E0E18"/>
    <w:rsid w:val="000E2C25"/>
    <w:rsid w:val="000E63D9"/>
    <w:rsid w:val="00130C8B"/>
    <w:rsid w:val="00134278"/>
    <w:rsid w:val="00171773"/>
    <w:rsid w:val="00195C7C"/>
    <w:rsid w:val="001A61BF"/>
    <w:rsid w:val="001D4C7A"/>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D2DBD"/>
    <w:rsid w:val="003056A8"/>
    <w:rsid w:val="00305888"/>
    <w:rsid w:val="00357E21"/>
    <w:rsid w:val="00366B4F"/>
    <w:rsid w:val="00395C01"/>
    <w:rsid w:val="003C1EDE"/>
    <w:rsid w:val="003D2738"/>
    <w:rsid w:val="003D4B12"/>
    <w:rsid w:val="00445F24"/>
    <w:rsid w:val="004521C3"/>
    <w:rsid w:val="0045698E"/>
    <w:rsid w:val="00471F16"/>
    <w:rsid w:val="0047655B"/>
    <w:rsid w:val="004920B6"/>
    <w:rsid w:val="004B487C"/>
    <w:rsid w:val="004C789C"/>
    <w:rsid w:val="004D0D62"/>
    <w:rsid w:val="004E0CB6"/>
    <w:rsid w:val="00500515"/>
    <w:rsid w:val="00514612"/>
    <w:rsid w:val="0051703D"/>
    <w:rsid w:val="00521B1F"/>
    <w:rsid w:val="00523FAF"/>
    <w:rsid w:val="00530E26"/>
    <w:rsid w:val="0055302C"/>
    <w:rsid w:val="00574ECB"/>
    <w:rsid w:val="00576F8A"/>
    <w:rsid w:val="005A584C"/>
    <w:rsid w:val="005C639E"/>
    <w:rsid w:val="005C6CEA"/>
    <w:rsid w:val="005F1944"/>
    <w:rsid w:val="005F4E16"/>
    <w:rsid w:val="00633916"/>
    <w:rsid w:val="006345D0"/>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815E99"/>
    <w:rsid w:val="00823B19"/>
    <w:rsid w:val="008431D3"/>
    <w:rsid w:val="00847793"/>
    <w:rsid w:val="008531E0"/>
    <w:rsid w:val="008568F6"/>
    <w:rsid w:val="00857C7E"/>
    <w:rsid w:val="008810F5"/>
    <w:rsid w:val="008836BF"/>
    <w:rsid w:val="00887E6E"/>
    <w:rsid w:val="008A3FD1"/>
    <w:rsid w:val="008C7E64"/>
    <w:rsid w:val="008D3EAC"/>
    <w:rsid w:val="0090755C"/>
    <w:rsid w:val="00927FCC"/>
    <w:rsid w:val="00951B93"/>
    <w:rsid w:val="00962144"/>
    <w:rsid w:val="009B287C"/>
    <w:rsid w:val="009B5582"/>
    <w:rsid w:val="009C1F46"/>
    <w:rsid w:val="009D475A"/>
    <w:rsid w:val="009F51BA"/>
    <w:rsid w:val="009F7E91"/>
    <w:rsid w:val="00A24FBB"/>
    <w:rsid w:val="00A344F0"/>
    <w:rsid w:val="00A709E7"/>
    <w:rsid w:val="00A71A14"/>
    <w:rsid w:val="00AA383F"/>
    <w:rsid w:val="00AB42CB"/>
    <w:rsid w:val="00AC0C6F"/>
    <w:rsid w:val="00AF4583"/>
    <w:rsid w:val="00B034F7"/>
    <w:rsid w:val="00B27448"/>
    <w:rsid w:val="00B75CF6"/>
    <w:rsid w:val="00BD6DA8"/>
    <w:rsid w:val="00BE5311"/>
    <w:rsid w:val="00BF3505"/>
    <w:rsid w:val="00C11E5F"/>
    <w:rsid w:val="00C22D78"/>
    <w:rsid w:val="00C26166"/>
    <w:rsid w:val="00C276A5"/>
    <w:rsid w:val="00C46136"/>
    <w:rsid w:val="00C968FC"/>
    <w:rsid w:val="00CA397E"/>
    <w:rsid w:val="00CA42AB"/>
    <w:rsid w:val="00CB30AA"/>
    <w:rsid w:val="00CB7846"/>
    <w:rsid w:val="00CD081F"/>
    <w:rsid w:val="00CF3ABB"/>
    <w:rsid w:val="00CF4EE7"/>
    <w:rsid w:val="00D1331A"/>
    <w:rsid w:val="00D35992"/>
    <w:rsid w:val="00D73663"/>
    <w:rsid w:val="00D81DCA"/>
    <w:rsid w:val="00D9127E"/>
    <w:rsid w:val="00D934E7"/>
    <w:rsid w:val="00DB4E05"/>
    <w:rsid w:val="00E100ED"/>
    <w:rsid w:val="00E30720"/>
    <w:rsid w:val="00E34BE3"/>
    <w:rsid w:val="00E42AB2"/>
    <w:rsid w:val="00E9002E"/>
    <w:rsid w:val="00E97D64"/>
    <w:rsid w:val="00EA3171"/>
    <w:rsid w:val="00EA3630"/>
    <w:rsid w:val="00EC72B3"/>
    <w:rsid w:val="00EE4FA7"/>
    <w:rsid w:val="00EF67AE"/>
    <w:rsid w:val="00EF7315"/>
    <w:rsid w:val="00F1514E"/>
    <w:rsid w:val="00F23EFB"/>
    <w:rsid w:val="00F31FFA"/>
    <w:rsid w:val="00F517D9"/>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2321</Words>
  <Characters>13931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cp:lastModifiedBy>
  <cp:revision>2</cp:revision>
  <dcterms:created xsi:type="dcterms:W3CDTF">2023-04-27T12:08:00Z</dcterms:created>
  <dcterms:modified xsi:type="dcterms:W3CDTF">2023-04-27T12:08:00Z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2023-04-27T12:08:19Z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92aa7554-fe3b-4375-aa94-4890ec2e3b3c</vt:lpwstr>
  </property>
  <property fmtid="{D5CDD505-2E9C-101B-9397-08002B2CF9AE}" pid="8" name="MSIP_Label_8b72bd6a-5f70-4f6e-be10-f745206756ad_ContentBits">
    <vt:lpwstr>2</vt:lpwstr>
  </property>
</Properties>
</file>