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3C7E35" w:rsidRDefault="000870AD" w:rsidP="003C7E35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3C7E35" w:rsidRDefault="003C7E35" w:rsidP="003C7E3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 dostępnym na stronie internetowej </w:t>
      </w:r>
      <w:hyperlink r:id="rId8" w:history="1">
        <w:r w:rsidRPr="00887136">
          <w:rPr>
            <w:rStyle w:val="Hipercze"/>
            <w:rFonts w:ascii="Arial" w:hAnsi="Arial" w:cs="Arial"/>
            <w:b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,  w siedzibie Sprzedawcy oraz Prowadzącego  Aukcję  – informacje pod nr telefonu 85 662-35-51. Oferent zobowiązany jest do pisemnej akceptacji treści w/w Regulaminu.  </w:t>
      </w: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3C7E35" w:rsidRDefault="003C7E35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CA11D4" w:rsidRPr="00CA11D4" w:rsidRDefault="00CA11D4" w:rsidP="00CA11D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CA11D4">
        <w:rPr>
          <w:rFonts w:ascii="Arial" w:hAnsi="Arial" w:cs="Arial"/>
          <w:b/>
          <w:sz w:val="16"/>
          <w:szCs w:val="16"/>
        </w:rPr>
        <w:t xml:space="preserve">Prowadzący </w:t>
      </w:r>
      <w:r w:rsidR="00FD289B">
        <w:rPr>
          <w:rFonts w:ascii="Arial" w:hAnsi="Arial" w:cs="Arial"/>
          <w:b/>
          <w:sz w:val="16"/>
          <w:szCs w:val="16"/>
        </w:rPr>
        <w:t>aukcję</w:t>
      </w:r>
      <w:r w:rsidRPr="00CA11D4">
        <w:rPr>
          <w:rFonts w:ascii="Arial" w:hAnsi="Arial" w:cs="Arial"/>
          <w:b/>
          <w:sz w:val="16"/>
          <w:szCs w:val="16"/>
        </w:rPr>
        <w:t xml:space="preserve">: </w:t>
      </w:r>
      <w:r w:rsidRPr="00CA11D4">
        <w:rPr>
          <w:rFonts w:ascii="Arial" w:hAnsi="Arial" w:cs="Arial"/>
          <w:sz w:val="16"/>
          <w:szCs w:val="18"/>
        </w:rPr>
        <w:t xml:space="preserve">Poczta Polska S.A., Pion </w:t>
      </w:r>
      <w:r w:rsidRPr="00CA11D4">
        <w:rPr>
          <w:rFonts w:ascii="Arial" w:hAnsi="Arial" w:cs="Arial"/>
          <w:sz w:val="16"/>
          <w:szCs w:val="16"/>
        </w:rPr>
        <w:t xml:space="preserve">Infrastruktury, Region Pionu Infrastruktury w Białymstoku ul. Kolejowa 26, </w:t>
      </w:r>
      <w:r w:rsidRPr="00CA11D4">
        <w:rPr>
          <w:rFonts w:ascii="Arial" w:hAnsi="Arial" w:cs="Arial"/>
          <w:sz w:val="16"/>
          <w:szCs w:val="16"/>
        </w:rPr>
        <w:br/>
        <w:t>15-959 Białystok.</w:t>
      </w:r>
    </w:p>
    <w:p w:rsidR="00E06CB1" w:rsidRPr="00F05C8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686290"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F05C81" w:rsidRPr="00F05C81" w:rsidRDefault="00F05C81" w:rsidP="00F05C81">
      <w:p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F05C81">
        <w:rPr>
          <w:rFonts w:ascii="Arial" w:hAnsi="Arial" w:cs="Arial"/>
          <w:sz w:val="16"/>
          <w:szCs w:val="16"/>
        </w:rPr>
        <w:t>lokal użytkowy Nr 2 o powierzchni użytkowej 69,63 m², usytuowany na parterze budynku biurowego, posadowionym na nieruchomości, stanowiącej prawo użytkowania wieczystego działki zabudowanej oznaczonej w ewidencji gruntów numerem 22/1, o powierzchni 0,2010 ha położonej w miejscowości Grunwald Nr 5, gminie Grunwald, powiecie ostródzkim, województwie warmińsko – mazurskim, objętej księgą wieczystą nr EL1O/00007284/6 prowadzoną przez Sąd Rejonowy w Ostródzie V Wydział Ksiąg Wieczystych, do którego przynależą trzy pomieszczenia w piwnicy w tym samym budynku o łącznej powierzchni użytkowej 8,65 m</w:t>
      </w:r>
      <w:r w:rsidRPr="00F05C81">
        <w:rPr>
          <w:rFonts w:ascii="Arial" w:hAnsi="Arial" w:cs="Arial"/>
          <w:sz w:val="16"/>
          <w:szCs w:val="16"/>
          <w:vertAlign w:val="superscript"/>
        </w:rPr>
        <w:t>2</w:t>
      </w:r>
      <w:r w:rsidRPr="00F05C81">
        <w:rPr>
          <w:rFonts w:ascii="Arial" w:hAnsi="Arial" w:cs="Arial"/>
          <w:sz w:val="16"/>
          <w:szCs w:val="16"/>
        </w:rPr>
        <w:t xml:space="preserve"> wraz ze związanym z tym lokalem udziałem wynoszącym 7828/11931 części w nieruchomości wspólnej, którą stanowi prawo użytkowania wieczystego działki gruntu oraz części  budynków i urządzenia, które nie służą wyłącznie do użytku właścicieli lokali.</w:t>
      </w:r>
    </w:p>
    <w:p w:rsidR="00E06CB1" w:rsidRPr="00F05C81" w:rsidRDefault="00E06CB1" w:rsidP="00A621F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E06CB1" w:rsidRPr="00F05C81" w:rsidRDefault="000870AD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F05C81"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:rsidR="00E06CB1" w:rsidRPr="00F05C81" w:rsidRDefault="0068629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05C81">
        <w:rPr>
          <w:rFonts w:ascii="Arial" w:hAnsi="Arial" w:cs="Arial"/>
          <w:sz w:val="16"/>
          <w:szCs w:val="16"/>
        </w:rPr>
        <w:t xml:space="preserve">Grunwald Nr 5 </w:t>
      </w:r>
    </w:p>
    <w:p w:rsidR="00E06CB1" w:rsidRPr="00F05C81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05C81">
        <w:rPr>
          <w:rFonts w:ascii="Arial" w:hAnsi="Arial" w:cs="Arial"/>
          <w:sz w:val="16"/>
          <w:szCs w:val="16"/>
        </w:rPr>
        <w:t>Prowadzący aukcję informuje:</w:t>
      </w:r>
    </w:p>
    <w:p w:rsidR="00686290" w:rsidRPr="00F05C81" w:rsidRDefault="0068629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05C81">
        <w:rPr>
          <w:rFonts w:ascii="Arial" w:hAnsi="Arial" w:cs="Arial"/>
          <w:sz w:val="16"/>
          <w:szCs w:val="16"/>
        </w:rPr>
        <w:t>nieruchomość nie jest objęta miejscowym planem zagospodarowania przestrzennego gminy;</w:t>
      </w:r>
    </w:p>
    <w:p w:rsidR="00F05C81" w:rsidRPr="00F05C81" w:rsidRDefault="00F05C81" w:rsidP="00F05C8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05C81">
        <w:rPr>
          <w:rFonts w:ascii="Arial" w:hAnsi="Arial" w:cs="Arial"/>
          <w:sz w:val="16"/>
          <w:szCs w:val="16"/>
        </w:rPr>
        <w:t>budynek/lokal nie posiada świadectwa charakterystyki energetycznej.</w:t>
      </w:r>
    </w:p>
    <w:p w:rsidR="00CC2633" w:rsidRPr="00F05C81" w:rsidRDefault="00CC2633" w:rsidP="00CC2633">
      <w:pPr>
        <w:spacing w:line="360" w:lineRule="auto"/>
        <w:ind w:left="720"/>
        <w:jc w:val="both"/>
        <w:rPr>
          <w:rFonts w:ascii="Arial" w:hAnsi="Arial" w:cs="Arial"/>
          <w:color w:val="FF0000"/>
        </w:rPr>
      </w:pPr>
    </w:p>
    <w:p w:rsidR="00CC2633" w:rsidRPr="00393828" w:rsidRDefault="00CC2633" w:rsidP="00CC2633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93828"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393828">
        <w:rPr>
          <w:rFonts w:ascii="Arial" w:hAnsi="Arial" w:cs="Arial"/>
          <w:b/>
          <w:sz w:val="16"/>
          <w:szCs w:val="16"/>
        </w:rPr>
        <w:t xml:space="preserve">  </w:t>
      </w:r>
      <w:r w:rsidR="00A621F6" w:rsidRPr="00393828">
        <w:rPr>
          <w:rFonts w:ascii="Arial" w:hAnsi="Arial" w:cs="Arial"/>
          <w:b/>
          <w:sz w:val="16"/>
          <w:szCs w:val="16"/>
        </w:rPr>
        <w:t>1</w:t>
      </w:r>
      <w:r w:rsidR="00F05C81" w:rsidRPr="00393828">
        <w:rPr>
          <w:rFonts w:ascii="Arial" w:hAnsi="Arial" w:cs="Arial"/>
          <w:b/>
          <w:sz w:val="16"/>
          <w:szCs w:val="16"/>
        </w:rPr>
        <w:t>05</w:t>
      </w:r>
      <w:r w:rsidRPr="00393828">
        <w:rPr>
          <w:rFonts w:ascii="Arial" w:hAnsi="Arial" w:cs="Arial"/>
          <w:b/>
          <w:sz w:val="16"/>
          <w:szCs w:val="16"/>
        </w:rPr>
        <w:t xml:space="preserve"> 000,00 </w:t>
      </w:r>
      <w:r w:rsidRPr="00393828">
        <w:rPr>
          <w:rFonts w:ascii="Arial" w:hAnsi="Arial" w:cs="Arial"/>
          <w:b/>
          <w:bCs/>
          <w:sz w:val="16"/>
          <w:szCs w:val="16"/>
        </w:rPr>
        <w:t>zł</w:t>
      </w:r>
      <w:r w:rsidR="00F05C81" w:rsidRPr="00393828">
        <w:rPr>
          <w:rFonts w:ascii="Arial" w:hAnsi="Arial" w:cs="Arial"/>
          <w:b/>
          <w:sz w:val="16"/>
          <w:szCs w:val="16"/>
        </w:rPr>
        <w:tab/>
        <w:t xml:space="preserve"> </w:t>
      </w:r>
      <w:r w:rsidR="00F05C81" w:rsidRPr="00393828">
        <w:rPr>
          <w:rFonts w:ascii="Arial" w:hAnsi="Arial" w:cs="Arial"/>
          <w:b/>
          <w:sz w:val="16"/>
          <w:szCs w:val="16"/>
        </w:rPr>
        <w:tab/>
        <w:t xml:space="preserve"> </w:t>
      </w:r>
      <w:r w:rsidR="00063743" w:rsidRPr="00393828">
        <w:rPr>
          <w:rFonts w:ascii="Arial" w:hAnsi="Arial" w:cs="Arial"/>
          <w:b/>
          <w:sz w:val="16"/>
          <w:szCs w:val="16"/>
        </w:rPr>
        <w:t xml:space="preserve">Minimalne </w:t>
      </w:r>
      <w:r w:rsidR="00063743" w:rsidRPr="00393828">
        <w:rPr>
          <w:rFonts w:ascii="Arial" w:hAnsi="Arial" w:cs="Arial"/>
          <w:b/>
          <w:sz w:val="16"/>
          <w:szCs w:val="16"/>
          <w:u w:val="single"/>
        </w:rPr>
        <w:t>Postąpienie:</w:t>
      </w:r>
      <w:r w:rsidR="00063743" w:rsidRPr="00EC3364">
        <w:rPr>
          <w:rFonts w:ascii="Arial" w:hAnsi="Arial" w:cs="Arial"/>
          <w:sz w:val="16"/>
          <w:szCs w:val="16"/>
        </w:rPr>
        <w:t xml:space="preserve"> </w:t>
      </w:r>
      <w:r w:rsidR="00063743" w:rsidRPr="00393828">
        <w:rPr>
          <w:rFonts w:ascii="Arial" w:hAnsi="Arial" w:cs="Arial"/>
          <w:b/>
          <w:sz w:val="16"/>
          <w:szCs w:val="16"/>
        </w:rPr>
        <w:t xml:space="preserve"> </w:t>
      </w:r>
      <w:r w:rsidR="00F05C81" w:rsidRPr="00393828">
        <w:rPr>
          <w:rFonts w:ascii="Arial" w:hAnsi="Arial" w:cs="Arial"/>
          <w:b/>
          <w:sz w:val="16"/>
          <w:szCs w:val="16"/>
        </w:rPr>
        <w:t>1 05</w:t>
      </w:r>
      <w:r w:rsidR="00063743" w:rsidRPr="00393828">
        <w:rPr>
          <w:rFonts w:ascii="Arial" w:hAnsi="Arial" w:cs="Arial"/>
          <w:b/>
          <w:sz w:val="16"/>
          <w:szCs w:val="16"/>
        </w:rPr>
        <w:t>0,00 zł.</w:t>
      </w:r>
      <w:r w:rsidR="00063743" w:rsidRPr="00393828">
        <w:rPr>
          <w:rFonts w:ascii="Arial" w:hAnsi="Arial" w:cs="Arial"/>
          <w:b/>
          <w:sz w:val="16"/>
          <w:szCs w:val="16"/>
        </w:rPr>
        <w:tab/>
      </w:r>
      <w:r w:rsidR="00063743" w:rsidRPr="00393828">
        <w:rPr>
          <w:rFonts w:ascii="Arial" w:hAnsi="Arial" w:cs="Arial"/>
          <w:b/>
          <w:sz w:val="16"/>
          <w:szCs w:val="16"/>
        </w:rPr>
        <w:tab/>
      </w:r>
      <w:r w:rsidR="00F05C81" w:rsidRPr="00393828">
        <w:rPr>
          <w:rFonts w:ascii="Arial" w:hAnsi="Arial" w:cs="Arial"/>
          <w:b/>
          <w:sz w:val="16"/>
          <w:szCs w:val="16"/>
        </w:rPr>
        <w:t xml:space="preserve"> </w:t>
      </w:r>
      <w:r w:rsidRPr="00393828">
        <w:rPr>
          <w:rFonts w:ascii="Arial" w:hAnsi="Arial" w:cs="Arial"/>
          <w:b/>
          <w:sz w:val="16"/>
          <w:szCs w:val="16"/>
          <w:u w:val="single"/>
        </w:rPr>
        <w:t>Wadium:</w:t>
      </w:r>
      <w:r w:rsidRPr="00393828">
        <w:rPr>
          <w:rFonts w:ascii="Arial" w:hAnsi="Arial" w:cs="Arial"/>
          <w:b/>
          <w:sz w:val="16"/>
          <w:szCs w:val="16"/>
        </w:rPr>
        <w:t xml:space="preserve"> </w:t>
      </w:r>
      <w:r w:rsidR="00A621F6" w:rsidRPr="00393828">
        <w:rPr>
          <w:rFonts w:ascii="Arial" w:hAnsi="Arial" w:cs="Arial"/>
          <w:b/>
          <w:sz w:val="16"/>
          <w:szCs w:val="16"/>
        </w:rPr>
        <w:t>1</w:t>
      </w:r>
      <w:r w:rsidR="00F05C81" w:rsidRPr="00393828">
        <w:rPr>
          <w:rFonts w:ascii="Arial" w:hAnsi="Arial" w:cs="Arial"/>
          <w:b/>
          <w:sz w:val="16"/>
          <w:szCs w:val="16"/>
        </w:rPr>
        <w:t>0 500</w:t>
      </w:r>
      <w:r w:rsidRPr="00393828">
        <w:rPr>
          <w:rFonts w:ascii="Arial" w:hAnsi="Arial" w:cs="Arial"/>
          <w:b/>
          <w:sz w:val="16"/>
          <w:szCs w:val="16"/>
        </w:rPr>
        <w:t xml:space="preserve">,00 </w:t>
      </w:r>
      <w:r w:rsidRPr="00393828">
        <w:rPr>
          <w:rFonts w:ascii="Arial" w:hAnsi="Arial" w:cs="Arial"/>
          <w:b/>
          <w:bCs/>
          <w:sz w:val="16"/>
          <w:szCs w:val="16"/>
        </w:rPr>
        <w:t>zł</w:t>
      </w:r>
    </w:p>
    <w:p w:rsidR="00A621F6" w:rsidRPr="00393828" w:rsidRDefault="002835E3" w:rsidP="00A621F6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393828">
        <w:rPr>
          <w:rFonts w:ascii="Arial" w:hAnsi="Arial" w:cs="Arial"/>
          <w:sz w:val="16"/>
          <w:szCs w:val="16"/>
        </w:rPr>
        <w:t>(sprzedaż nieruchomości jest zwolniona z podatku VAT)</w:t>
      </w:r>
    </w:p>
    <w:p w:rsidR="00CC2633" w:rsidRPr="00393828" w:rsidRDefault="00CC2633" w:rsidP="00CC26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93828">
        <w:rPr>
          <w:rFonts w:ascii="Arial" w:hAnsi="Arial" w:cs="Arial"/>
          <w:sz w:val="16"/>
          <w:szCs w:val="16"/>
        </w:rPr>
        <w:t>Cena wywoławcza stanowi Cenę wywoławczą, o której mowa w §1 ust. 2 pkt 2 Regulaminu</w:t>
      </w:r>
      <w:r w:rsidR="003C7E35">
        <w:rPr>
          <w:rFonts w:ascii="Arial" w:hAnsi="Arial" w:cs="Arial"/>
          <w:sz w:val="16"/>
          <w:szCs w:val="16"/>
        </w:rPr>
        <w:t xml:space="preserve"> Postępowań</w:t>
      </w:r>
      <w:r w:rsidRPr="00393828">
        <w:rPr>
          <w:rFonts w:ascii="Arial" w:hAnsi="Arial" w:cs="Arial"/>
          <w:sz w:val="16"/>
          <w:szCs w:val="16"/>
        </w:rPr>
        <w:t>.</w:t>
      </w:r>
    </w:p>
    <w:p w:rsidR="00E06CB1" w:rsidRPr="00F05C81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E06CB1" w:rsidRPr="00393828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393828">
        <w:rPr>
          <w:rFonts w:ascii="Arial" w:hAnsi="Arial" w:cs="Arial"/>
          <w:sz w:val="16"/>
          <w:szCs w:val="16"/>
        </w:rPr>
        <w:t>Aukcja odbędzie się w siedzibie prowadzącego aukcję, w dniu</w:t>
      </w:r>
      <w:r w:rsidR="00CC2633" w:rsidRPr="00393828">
        <w:rPr>
          <w:rFonts w:ascii="Arial" w:hAnsi="Arial" w:cs="Arial"/>
          <w:sz w:val="16"/>
          <w:szCs w:val="16"/>
        </w:rPr>
        <w:t xml:space="preserve"> </w:t>
      </w:r>
      <w:r w:rsidR="00CC2633" w:rsidRPr="00EC3364">
        <w:rPr>
          <w:rFonts w:ascii="Arial" w:hAnsi="Arial" w:cs="Arial"/>
          <w:b/>
          <w:sz w:val="16"/>
          <w:szCs w:val="16"/>
        </w:rPr>
        <w:t>2</w:t>
      </w:r>
      <w:r w:rsidR="002835E3" w:rsidRPr="00EC3364">
        <w:rPr>
          <w:rFonts w:ascii="Arial" w:hAnsi="Arial" w:cs="Arial"/>
          <w:b/>
          <w:sz w:val="16"/>
          <w:szCs w:val="16"/>
        </w:rPr>
        <w:t>9</w:t>
      </w:r>
      <w:r w:rsidR="00CC2633" w:rsidRPr="00EC3364">
        <w:rPr>
          <w:rFonts w:ascii="Arial" w:hAnsi="Arial" w:cs="Arial"/>
          <w:b/>
          <w:sz w:val="16"/>
          <w:szCs w:val="16"/>
        </w:rPr>
        <w:t>.0</w:t>
      </w:r>
      <w:r w:rsidR="002835E3" w:rsidRPr="00EC3364">
        <w:rPr>
          <w:rFonts w:ascii="Arial" w:hAnsi="Arial" w:cs="Arial"/>
          <w:b/>
          <w:sz w:val="16"/>
          <w:szCs w:val="16"/>
        </w:rPr>
        <w:t>7</w:t>
      </w:r>
      <w:r w:rsidR="00CC2633" w:rsidRPr="00EC3364">
        <w:rPr>
          <w:rFonts w:ascii="Arial" w:hAnsi="Arial" w:cs="Arial"/>
          <w:b/>
          <w:sz w:val="16"/>
          <w:szCs w:val="16"/>
        </w:rPr>
        <w:t>.2020</w:t>
      </w:r>
      <w:r w:rsidR="00EC3364" w:rsidRPr="00EC3364">
        <w:rPr>
          <w:rFonts w:ascii="Arial" w:hAnsi="Arial" w:cs="Arial"/>
          <w:b/>
          <w:sz w:val="16"/>
          <w:szCs w:val="16"/>
        </w:rPr>
        <w:t xml:space="preserve"> </w:t>
      </w:r>
      <w:r w:rsidR="00CC2633" w:rsidRPr="00EC3364">
        <w:rPr>
          <w:rFonts w:ascii="Arial" w:hAnsi="Arial" w:cs="Arial"/>
          <w:b/>
          <w:sz w:val="16"/>
          <w:szCs w:val="16"/>
        </w:rPr>
        <w:t>r.</w:t>
      </w:r>
    </w:p>
    <w:p w:rsidR="00E06CB1" w:rsidRPr="00EC3364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393828"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393828" w:rsidRPr="00EC3364">
        <w:rPr>
          <w:rFonts w:ascii="Arial" w:hAnsi="Arial" w:cs="Arial"/>
          <w:b/>
          <w:sz w:val="16"/>
          <w:szCs w:val="16"/>
        </w:rPr>
        <w:t>10</w:t>
      </w:r>
      <w:r w:rsidR="00CC2633" w:rsidRPr="00EC3364">
        <w:rPr>
          <w:rFonts w:ascii="Arial" w:hAnsi="Arial" w:cs="Arial"/>
          <w:b/>
          <w:sz w:val="16"/>
          <w:szCs w:val="16"/>
        </w:rPr>
        <w:t>:30</w:t>
      </w:r>
      <w:r w:rsidRPr="00393828">
        <w:rPr>
          <w:rFonts w:ascii="Arial" w:hAnsi="Arial" w:cs="Arial"/>
          <w:sz w:val="16"/>
          <w:szCs w:val="16"/>
        </w:rPr>
        <w:t xml:space="preserve">, aukcja rozpocznie się o godzinie </w:t>
      </w:r>
      <w:r w:rsidR="00CC2633" w:rsidRPr="00EC3364">
        <w:rPr>
          <w:rFonts w:ascii="Arial" w:hAnsi="Arial" w:cs="Arial"/>
          <w:b/>
          <w:sz w:val="16"/>
          <w:szCs w:val="16"/>
        </w:rPr>
        <w:t>1</w:t>
      </w:r>
      <w:r w:rsidR="00393828" w:rsidRPr="00EC3364">
        <w:rPr>
          <w:rFonts w:ascii="Arial" w:hAnsi="Arial" w:cs="Arial"/>
          <w:b/>
          <w:sz w:val="16"/>
          <w:szCs w:val="16"/>
        </w:rPr>
        <w:t>1</w:t>
      </w:r>
      <w:r w:rsidR="00CC2633" w:rsidRPr="00EC3364">
        <w:rPr>
          <w:rFonts w:ascii="Arial" w:hAnsi="Arial" w:cs="Arial"/>
          <w:b/>
          <w:sz w:val="16"/>
          <w:szCs w:val="16"/>
        </w:rPr>
        <w:t>:00</w:t>
      </w:r>
      <w:r w:rsidR="00EC3364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393828">
        <w:rPr>
          <w:rFonts w:ascii="Arial" w:hAnsi="Arial" w:cs="Arial"/>
          <w:sz w:val="16"/>
          <w:szCs w:val="16"/>
        </w:rPr>
        <w:t xml:space="preserve">w pokoju nr </w:t>
      </w:r>
      <w:r w:rsidR="00CC2633" w:rsidRPr="00EC3364">
        <w:rPr>
          <w:rFonts w:ascii="Arial" w:hAnsi="Arial" w:cs="Arial"/>
          <w:b/>
          <w:sz w:val="16"/>
          <w:szCs w:val="16"/>
        </w:rPr>
        <w:t>111</w:t>
      </w:r>
      <w:r w:rsidR="00EC3364">
        <w:rPr>
          <w:rFonts w:ascii="Arial" w:hAnsi="Arial" w:cs="Arial"/>
          <w:sz w:val="16"/>
          <w:szCs w:val="16"/>
        </w:rPr>
        <w:t>.</w:t>
      </w:r>
    </w:p>
    <w:p w:rsidR="00E06CB1" w:rsidRPr="00393828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3828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2835E3" w:rsidRPr="00EC3364">
        <w:rPr>
          <w:rFonts w:ascii="Arial" w:hAnsi="Arial" w:cs="Arial"/>
          <w:b/>
          <w:sz w:val="16"/>
          <w:szCs w:val="16"/>
        </w:rPr>
        <w:t>27</w:t>
      </w:r>
      <w:r w:rsidR="00CC2633" w:rsidRPr="00EC3364">
        <w:rPr>
          <w:rFonts w:ascii="Arial" w:hAnsi="Arial" w:cs="Arial"/>
          <w:b/>
          <w:sz w:val="16"/>
          <w:szCs w:val="16"/>
        </w:rPr>
        <w:t>.0</w:t>
      </w:r>
      <w:r w:rsidR="002835E3" w:rsidRPr="00EC3364">
        <w:rPr>
          <w:rFonts w:ascii="Arial" w:hAnsi="Arial" w:cs="Arial"/>
          <w:b/>
          <w:sz w:val="16"/>
          <w:szCs w:val="16"/>
        </w:rPr>
        <w:t>7</w:t>
      </w:r>
      <w:r w:rsidR="00CC2633" w:rsidRPr="00EC3364">
        <w:rPr>
          <w:rFonts w:ascii="Arial" w:hAnsi="Arial" w:cs="Arial"/>
          <w:b/>
          <w:sz w:val="16"/>
          <w:szCs w:val="16"/>
        </w:rPr>
        <w:t>.2020</w:t>
      </w:r>
      <w:r w:rsidR="00EC3364" w:rsidRPr="00EC3364">
        <w:rPr>
          <w:rFonts w:ascii="Arial" w:hAnsi="Arial" w:cs="Arial"/>
          <w:b/>
          <w:sz w:val="16"/>
          <w:szCs w:val="16"/>
        </w:rPr>
        <w:t xml:space="preserve"> </w:t>
      </w:r>
      <w:r w:rsidR="00CC2633" w:rsidRPr="00EC3364">
        <w:rPr>
          <w:rFonts w:ascii="Arial" w:hAnsi="Arial" w:cs="Arial"/>
          <w:b/>
          <w:sz w:val="16"/>
          <w:szCs w:val="16"/>
        </w:rPr>
        <w:t>r</w:t>
      </w:r>
      <w:r w:rsidR="00EC3364" w:rsidRPr="00EC3364">
        <w:rPr>
          <w:rFonts w:ascii="Arial" w:hAnsi="Arial" w:cs="Arial"/>
          <w:b/>
          <w:sz w:val="16"/>
          <w:szCs w:val="16"/>
        </w:rPr>
        <w:t>.</w:t>
      </w:r>
      <w:r w:rsidRPr="00393828">
        <w:rPr>
          <w:rFonts w:ascii="Arial" w:hAnsi="Arial" w:cs="Arial"/>
          <w:b/>
          <w:sz w:val="16"/>
          <w:szCs w:val="16"/>
        </w:rPr>
        <w:t xml:space="preserve"> </w:t>
      </w:r>
      <w:r w:rsidRPr="00393828"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Pr="00393828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393828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393828"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Pr="00393828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393828">
        <w:rPr>
          <w:rFonts w:ascii="Arial" w:hAnsi="Arial" w:cs="Arial"/>
          <w:b/>
          <w:bCs/>
          <w:sz w:val="16"/>
          <w:szCs w:val="16"/>
        </w:rPr>
        <w:t>nr konta:</w:t>
      </w:r>
      <w:r w:rsidR="00CC2633" w:rsidRPr="00393828">
        <w:rPr>
          <w:rFonts w:ascii="Arial" w:hAnsi="Arial" w:cs="Arial"/>
          <w:b/>
          <w:bCs/>
          <w:sz w:val="16"/>
          <w:szCs w:val="16"/>
        </w:rPr>
        <w:t xml:space="preserve"> </w:t>
      </w:r>
      <w:r w:rsidRPr="00393828"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 w:rsidRPr="00393828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393828">
        <w:rPr>
          <w:rFonts w:ascii="Arial" w:hAnsi="Arial" w:cs="Arial"/>
          <w:b/>
          <w:sz w:val="16"/>
          <w:szCs w:val="16"/>
        </w:rPr>
        <w:t xml:space="preserve">„aukcja – </w:t>
      </w:r>
      <w:r w:rsidR="002835E3" w:rsidRPr="00393828">
        <w:rPr>
          <w:rFonts w:ascii="Arial" w:hAnsi="Arial" w:cs="Arial"/>
          <w:b/>
          <w:sz w:val="16"/>
          <w:szCs w:val="16"/>
        </w:rPr>
        <w:t xml:space="preserve">Grunwald </w:t>
      </w:r>
      <w:r w:rsidR="00393828" w:rsidRPr="00393828">
        <w:rPr>
          <w:rFonts w:ascii="Arial" w:hAnsi="Arial" w:cs="Arial"/>
          <w:b/>
          <w:sz w:val="16"/>
          <w:szCs w:val="16"/>
        </w:rPr>
        <w:t>lokal użytkowy</w:t>
      </w:r>
      <w:r w:rsidRPr="00393828"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Pr="00393828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393828">
        <w:rPr>
          <w:rFonts w:ascii="Arial" w:hAnsi="Arial" w:cs="Arial"/>
          <w:b/>
          <w:bCs/>
          <w:sz w:val="16"/>
          <w:szCs w:val="16"/>
        </w:rPr>
        <w:t>UWAGA – wadium:</w:t>
      </w:r>
    </w:p>
    <w:p w:rsidR="00E06CB1" w:rsidRPr="00393828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393828">
        <w:rPr>
          <w:rFonts w:ascii="Arial" w:hAnsi="Arial" w:cs="Arial"/>
          <w:sz w:val="16"/>
          <w:szCs w:val="16"/>
        </w:rPr>
        <w:t>1</w:t>
      </w:r>
      <w:r w:rsidR="000870AD" w:rsidRPr="00393828">
        <w:rPr>
          <w:rFonts w:ascii="Arial" w:hAnsi="Arial" w:cs="Arial"/>
          <w:sz w:val="16"/>
          <w:szCs w:val="16"/>
        </w:rPr>
        <w:t>)</w:t>
      </w:r>
      <w:r w:rsidR="000870AD" w:rsidRPr="00393828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:rsidR="00E06CB1" w:rsidRPr="00393828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393828">
        <w:rPr>
          <w:rFonts w:ascii="Arial" w:hAnsi="Arial" w:cs="Arial"/>
          <w:sz w:val="16"/>
          <w:szCs w:val="16"/>
        </w:rPr>
        <w:t>2</w:t>
      </w:r>
      <w:r w:rsidR="000870AD" w:rsidRPr="00393828">
        <w:rPr>
          <w:rFonts w:ascii="Arial" w:hAnsi="Arial" w:cs="Arial"/>
          <w:sz w:val="16"/>
          <w:szCs w:val="16"/>
        </w:rPr>
        <w:t>)</w:t>
      </w:r>
      <w:r w:rsidR="000870AD" w:rsidRPr="00393828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Pr="00393828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393828">
        <w:rPr>
          <w:rFonts w:ascii="Arial" w:hAnsi="Arial" w:cs="Arial"/>
          <w:sz w:val="16"/>
          <w:szCs w:val="16"/>
        </w:rPr>
        <w:t xml:space="preserve">Nieruchomość można </w:t>
      </w:r>
      <w:r w:rsidRPr="00393828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2835E3" w:rsidRPr="00393828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2835E3" w:rsidRPr="00EC3364">
        <w:rPr>
          <w:rStyle w:val="Numerstrony"/>
          <w:rFonts w:ascii="Arial" w:hAnsi="Arial" w:cs="Arial"/>
          <w:b/>
          <w:sz w:val="16"/>
          <w:szCs w:val="16"/>
        </w:rPr>
        <w:t>502 018 483</w:t>
      </w:r>
      <w:r w:rsidRPr="00393828">
        <w:rPr>
          <w:rStyle w:val="Numerstrony"/>
          <w:rFonts w:ascii="Arial" w:hAnsi="Arial" w:cs="Arial"/>
          <w:sz w:val="16"/>
          <w:szCs w:val="16"/>
        </w:rPr>
        <w:t>), począwszy od dnia publikacji ogłoszenia do dnia</w:t>
      </w:r>
      <w:r w:rsidR="00CC2633" w:rsidRPr="00393828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A621F6" w:rsidRPr="00EC3364">
        <w:rPr>
          <w:rStyle w:val="Numerstrony"/>
          <w:rFonts w:ascii="Arial" w:hAnsi="Arial" w:cs="Arial"/>
          <w:b/>
          <w:sz w:val="16"/>
          <w:szCs w:val="16"/>
        </w:rPr>
        <w:t>2</w:t>
      </w:r>
      <w:r w:rsidR="002835E3" w:rsidRPr="00EC3364">
        <w:rPr>
          <w:rStyle w:val="Numerstrony"/>
          <w:rFonts w:ascii="Arial" w:hAnsi="Arial" w:cs="Arial"/>
          <w:b/>
          <w:sz w:val="16"/>
          <w:szCs w:val="16"/>
        </w:rPr>
        <w:t>7</w:t>
      </w:r>
      <w:r w:rsidR="000F5519" w:rsidRPr="00EC3364">
        <w:rPr>
          <w:rStyle w:val="Numerstrony"/>
          <w:rFonts w:ascii="Arial" w:hAnsi="Arial" w:cs="Arial"/>
          <w:b/>
          <w:sz w:val="16"/>
          <w:szCs w:val="16"/>
        </w:rPr>
        <w:t>.0</w:t>
      </w:r>
      <w:r w:rsidR="002835E3" w:rsidRPr="00EC3364">
        <w:rPr>
          <w:rStyle w:val="Numerstrony"/>
          <w:rFonts w:ascii="Arial" w:hAnsi="Arial" w:cs="Arial"/>
          <w:b/>
          <w:sz w:val="16"/>
          <w:szCs w:val="16"/>
        </w:rPr>
        <w:t>7</w:t>
      </w:r>
      <w:r w:rsidR="000F5519" w:rsidRPr="00EC3364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EC3364" w:rsidRPr="00EC3364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0F5519" w:rsidRPr="00EC3364">
        <w:rPr>
          <w:rStyle w:val="Numerstrony"/>
          <w:rFonts w:ascii="Arial" w:hAnsi="Arial" w:cs="Arial"/>
          <w:b/>
          <w:sz w:val="16"/>
          <w:szCs w:val="16"/>
        </w:rPr>
        <w:t>r</w:t>
      </w:r>
      <w:r w:rsidR="00EC3364" w:rsidRPr="00EC3364">
        <w:rPr>
          <w:rStyle w:val="Numerstrony"/>
          <w:rFonts w:ascii="Arial" w:hAnsi="Arial" w:cs="Arial"/>
          <w:b/>
          <w:sz w:val="16"/>
          <w:szCs w:val="16"/>
        </w:rPr>
        <w:t>.</w:t>
      </w:r>
    </w:p>
    <w:p w:rsidR="00E06CB1" w:rsidRPr="0039382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3828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:rsidR="00E06CB1" w:rsidRPr="0039382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3828">
        <w:rPr>
          <w:rFonts w:ascii="Arial" w:hAnsi="Arial" w:cs="Arial"/>
          <w:sz w:val="16"/>
          <w:szCs w:val="16"/>
        </w:rPr>
        <w:t xml:space="preserve">W przypadku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Pr="0039382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3828"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Pr="00393828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3828"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Pr="00393828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3828">
        <w:rPr>
          <w:rFonts w:ascii="Arial" w:hAnsi="Arial" w:cs="Arial"/>
          <w:sz w:val="16"/>
          <w:szCs w:val="16"/>
        </w:rPr>
        <w:lastRenderedPageBreak/>
        <w:t xml:space="preserve">Z chwilą przybicia, strony zobowiązane są do zawarcia umowy sprzedaży. </w:t>
      </w:r>
    </w:p>
    <w:p w:rsidR="00E06CB1" w:rsidRPr="00393828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3828"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Pr="00393828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3828"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oraz pod numerami telefonów: </w:t>
      </w:r>
      <w:r w:rsidR="000F5519" w:rsidRPr="00393828">
        <w:rPr>
          <w:rFonts w:ascii="Arial" w:hAnsi="Arial" w:cs="Arial"/>
          <w:sz w:val="16"/>
          <w:szCs w:val="16"/>
        </w:rPr>
        <w:t>85 662-35-51 oraz 502-338-116.</w:t>
      </w:r>
    </w:p>
    <w:p w:rsidR="00E06CB1" w:rsidRPr="0039382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3828"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Pr="0039382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3828"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Pr="0039382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3828"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Pr="0039382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3828">
        <w:rPr>
          <w:rFonts w:ascii="Arial" w:hAnsi="Arial" w:cs="Arial"/>
          <w:sz w:val="16"/>
          <w:szCs w:val="16"/>
        </w:rPr>
        <w:t>Oferent zobowiązany jest do złożenia oświadczenia, iż w</w:t>
      </w:r>
      <w:r w:rsidRPr="00393828">
        <w:rPr>
          <w:rFonts w:ascii="Arial" w:hAnsi="Arial" w:cs="Arial"/>
        </w:rPr>
        <w:t xml:space="preserve"> </w:t>
      </w:r>
      <w:r w:rsidRPr="00393828">
        <w:rPr>
          <w:rFonts w:ascii="Arial" w:hAnsi="Arial" w:cs="Arial"/>
          <w:sz w:val="16"/>
          <w:szCs w:val="16"/>
        </w:rPr>
        <w:t>przypadku</w:t>
      </w:r>
      <w:r w:rsidRPr="00393828">
        <w:rPr>
          <w:rFonts w:ascii="Arial" w:hAnsi="Arial" w:cs="Arial"/>
        </w:rPr>
        <w:t xml:space="preserve"> </w:t>
      </w:r>
      <w:r w:rsidRPr="00393828"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Pr="0039382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93828"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Pr="00393828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Pr="00393828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RPr="00393828" w:rsidSect="0002789E">
      <w:footerReference w:type="default" r:id="rId9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662" w:rsidRDefault="00AA4662">
      <w:r>
        <w:separator/>
      </w:r>
    </w:p>
  </w:endnote>
  <w:endnote w:type="continuationSeparator" w:id="0">
    <w:p w:rsidR="00AA4662" w:rsidRDefault="00AA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1132"/>
      <w:docPartObj>
        <w:docPartGallery w:val="Page Numbers (Bottom of Page)"/>
        <w:docPartUnique/>
      </w:docPartObj>
    </w:sdtPr>
    <w:sdtEndPr/>
    <w:sdtContent>
      <w:p w:rsidR="00F05C81" w:rsidRDefault="0044156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D28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5C81" w:rsidRDefault="00F05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662" w:rsidRDefault="00AA4662">
      <w:r>
        <w:separator/>
      </w:r>
    </w:p>
  </w:footnote>
  <w:footnote w:type="continuationSeparator" w:id="0">
    <w:p w:rsidR="00AA4662" w:rsidRDefault="00AA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B1"/>
    <w:rsid w:val="0002789E"/>
    <w:rsid w:val="00063743"/>
    <w:rsid w:val="000870AD"/>
    <w:rsid w:val="000A71BA"/>
    <w:rsid w:val="000F5519"/>
    <w:rsid w:val="00131B9D"/>
    <w:rsid w:val="00142F49"/>
    <w:rsid w:val="001716C9"/>
    <w:rsid w:val="002835E3"/>
    <w:rsid w:val="00393828"/>
    <w:rsid w:val="003C7E35"/>
    <w:rsid w:val="003E6DBF"/>
    <w:rsid w:val="0044156A"/>
    <w:rsid w:val="005A6E85"/>
    <w:rsid w:val="00686290"/>
    <w:rsid w:val="006B0AFB"/>
    <w:rsid w:val="007F47D1"/>
    <w:rsid w:val="00A330F7"/>
    <w:rsid w:val="00A621F6"/>
    <w:rsid w:val="00A776F2"/>
    <w:rsid w:val="00AA4662"/>
    <w:rsid w:val="00AB4442"/>
    <w:rsid w:val="00BC7EE6"/>
    <w:rsid w:val="00C73CFF"/>
    <w:rsid w:val="00CA11D4"/>
    <w:rsid w:val="00CC2633"/>
    <w:rsid w:val="00DF10F2"/>
    <w:rsid w:val="00E06CB1"/>
    <w:rsid w:val="00E5624F"/>
    <w:rsid w:val="00EC3364"/>
    <w:rsid w:val="00F05C81"/>
    <w:rsid w:val="00F60A7C"/>
    <w:rsid w:val="00F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87DF"/>
  <w15:docId w15:val="{E523F0C6-0512-43F5-9167-7C6962F1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02789E"/>
    <w:rPr>
      <w:rFonts w:cs="Lucida Sans"/>
    </w:rPr>
  </w:style>
  <w:style w:type="paragraph" w:styleId="Legenda">
    <w:name w:val="caption"/>
    <w:basedOn w:val="Normalny"/>
    <w:qFormat/>
    <w:rsid w:val="000278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2789E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2789E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3C7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korczanna</cp:lastModifiedBy>
  <cp:revision>3</cp:revision>
  <cp:lastPrinted>2020-06-24T10:34:00Z</cp:lastPrinted>
  <dcterms:created xsi:type="dcterms:W3CDTF">2020-06-24T11:56:00Z</dcterms:created>
  <dcterms:modified xsi:type="dcterms:W3CDTF">2020-06-24T12:00:00Z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