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CB081" w14:textId="77777777" w:rsidR="006F6DC0" w:rsidRDefault="006F6DC0" w:rsidP="006F6DC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 X</w:t>
      </w:r>
    </w:p>
    <w:p w14:paraId="06AC1EA2" w14:textId="77777777" w:rsidR="006F6DC0" w:rsidRDefault="006F6DC0" w:rsidP="006F6DC0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Ogólnopolski Dzień Tornistra</w:t>
      </w:r>
    </w:p>
    <w:p w14:paraId="141FD132" w14:textId="77777777" w:rsidR="006F6DC0" w:rsidRDefault="006F6DC0" w:rsidP="006F6DC0">
      <w:pPr>
        <w:spacing w:before="120" w:after="12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0D65A9" wp14:editId="2F01CE0D">
            <wp:simplePos x="0" y="0"/>
            <wp:positionH relativeFrom="column">
              <wp:posOffset>2343150</wp:posOffset>
            </wp:positionH>
            <wp:positionV relativeFrom="paragraph">
              <wp:posOffset>45720</wp:posOffset>
            </wp:positionV>
            <wp:extent cx="775335" cy="1157605"/>
            <wp:effectExtent l="0" t="0" r="5715" b="4445"/>
            <wp:wrapThrough wrapText="bothSides">
              <wp:wrapPolygon edited="0">
                <wp:start x="0" y="0"/>
                <wp:lineTo x="0" y="21327"/>
                <wp:lineTo x="21229" y="21327"/>
                <wp:lineTo x="21229" y="0"/>
                <wp:lineTo x="0" y="0"/>
              </wp:wrapPolygon>
            </wp:wrapThrough>
            <wp:docPr id="1" name="Obraz 1" descr="dzień torn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tornist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92250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2A9624EA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5D12F448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3B324EBD" w14:textId="77777777" w:rsidR="006F6DC0" w:rsidRDefault="006F6DC0" w:rsidP="006F6DC0">
      <w:pPr>
        <w:spacing w:before="120" w:after="120"/>
        <w:rPr>
          <w:rFonts w:ascii="Arial" w:hAnsi="Arial" w:cs="Arial"/>
        </w:rPr>
      </w:pPr>
    </w:p>
    <w:p w14:paraId="140387AC" w14:textId="77777777" w:rsidR="006F6DC0" w:rsidRDefault="006F6DC0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Ogólnopolski Dzień Tornistra został ogłoszony w 2018 roku przez Ministra Edukacji Narodowej.</w:t>
      </w:r>
    </w:p>
    <w:p w14:paraId="6678913F" w14:textId="77777777" w:rsidR="006F6DC0" w:rsidRDefault="006F6DC0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Dzień ten został ustanowiony na rzecz edukacji prozdrowotnej ukierunkowanej na profilaktykę wad postawy, w ramach której prowadzone są działania Ministerstwa Edukacji Narodowej we współpracy z Państwową Inspekcją Sanitarną.</w:t>
      </w:r>
    </w:p>
    <w:p w14:paraId="3A690DD5" w14:textId="19E011E2" w:rsidR="006F6DC0" w:rsidRDefault="006F6DC0" w:rsidP="006F6DC0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Inicjatorzy powyższej </w:t>
      </w:r>
      <w:r w:rsidR="003A50DC">
        <w:rPr>
          <w:rFonts w:ascii="Arial" w:hAnsi="Arial" w:cs="Arial"/>
        </w:rPr>
        <w:t>akcji</w:t>
      </w:r>
      <w:r>
        <w:rPr>
          <w:rFonts w:ascii="Arial" w:hAnsi="Arial" w:cs="Arial"/>
        </w:rPr>
        <w:t xml:space="preserve"> podkreślają, że jednym z warunków właściwego rozwoju fizycznego dziecka jest kształtowanie prawidłowej postawy ciała. Nieodpowiednie nawyki związane z noszeniem zbyt dużego obciążenia na plecach oraz utrzymywaniem nieprawidłowej postawy ciała, mogą przyczynić się do bólów kręgosłupa, zmniejszenia pojemności płuc,</w:t>
      </w:r>
      <w:r w:rsidR="000F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w efekcie doprowadzić do poważnych schorzeń ortopedycznych i neurologicznych.</w:t>
      </w:r>
    </w:p>
    <w:p w14:paraId="0630FFD3" w14:textId="1C522A8C" w:rsidR="003A50DC" w:rsidRDefault="003A50DC" w:rsidP="009D628B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ograniczenia wad postawy u dzieci Państwowa Inspekcja Sanitarna</w:t>
      </w:r>
      <w:r w:rsidR="00AE0CE9">
        <w:rPr>
          <w:rFonts w:ascii="Arial" w:hAnsi="Arial" w:cs="Arial"/>
        </w:rPr>
        <w:br/>
        <w:t xml:space="preserve"> na terenie woj. k</w:t>
      </w:r>
      <w:r>
        <w:rPr>
          <w:rFonts w:ascii="Arial" w:hAnsi="Arial" w:cs="Arial"/>
        </w:rPr>
        <w:t xml:space="preserve">ujawsko-pomorskiego realizuje od kilku lat, własne autorskie przedsięwzięcie edukacyjne pn. „Przyjazny tornister”. </w:t>
      </w:r>
      <w:bookmarkStart w:id="0" w:name="_GoBack"/>
      <w:bookmarkEnd w:id="0"/>
    </w:p>
    <w:p w14:paraId="6B446617" w14:textId="77777777" w:rsidR="00CB61C4" w:rsidRDefault="00CB61C4"/>
    <w:sectPr w:rsidR="00CB6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C0"/>
    <w:rsid w:val="000F3206"/>
    <w:rsid w:val="00252EA1"/>
    <w:rsid w:val="003A50DC"/>
    <w:rsid w:val="006F6DC0"/>
    <w:rsid w:val="009D628B"/>
    <w:rsid w:val="00AE0CE9"/>
    <w:rsid w:val="00BE013E"/>
    <w:rsid w:val="00CB61C4"/>
    <w:rsid w:val="00D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FD9A"/>
  <w15:docId w15:val="{D5F6D6FC-D926-42CB-807D-1C3CAD7D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anoculak</dc:creator>
  <cp:lastModifiedBy>Maciej Borowiecki</cp:lastModifiedBy>
  <cp:revision>4</cp:revision>
  <cp:lastPrinted>2021-10-01T06:38:00Z</cp:lastPrinted>
  <dcterms:created xsi:type="dcterms:W3CDTF">2021-09-27T05:32:00Z</dcterms:created>
  <dcterms:modified xsi:type="dcterms:W3CDTF">2021-10-01T06:38:00Z</dcterms:modified>
</cp:coreProperties>
</file>