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E138" w14:textId="77777777" w:rsidR="000D5461" w:rsidRPr="00103D1E" w:rsidRDefault="006F559F" w:rsidP="007E67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E6788" w:rsidRPr="00103D1E">
        <w:rPr>
          <w:rFonts w:ascii="Times New Roman" w:hAnsi="Times New Roman" w:cs="Times New Roman"/>
        </w:rPr>
        <w:tab/>
        <w:t>______________________</w:t>
      </w:r>
    </w:p>
    <w:p w14:paraId="0F0BEB00" w14:textId="77777777" w:rsidR="007E6788" w:rsidRPr="006F559F" w:rsidRDefault="007E6788" w:rsidP="007E67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Pr="00103D1E">
        <w:rPr>
          <w:rFonts w:ascii="Times New Roman" w:hAnsi="Times New Roman" w:cs="Times New Roman"/>
        </w:rPr>
        <w:tab/>
      </w:r>
      <w:r w:rsidR="00C365A3" w:rsidRPr="006F559F">
        <w:rPr>
          <w:rFonts w:ascii="Times New Roman" w:hAnsi="Times New Roman" w:cs="Times New Roman"/>
          <w:sz w:val="18"/>
          <w:szCs w:val="18"/>
        </w:rPr>
        <w:t xml:space="preserve">        (miejscowość i </w:t>
      </w:r>
      <w:r w:rsidRPr="006F559F">
        <w:rPr>
          <w:rFonts w:ascii="Times New Roman" w:hAnsi="Times New Roman" w:cs="Times New Roman"/>
          <w:sz w:val="18"/>
          <w:szCs w:val="18"/>
        </w:rPr>
        <w:t>data)</w:t>
      </w:r>
    </w:p>
    <w:p w14:paraId="574327AE" w14:textId="77777777" w:rsidR="007E6788" w:rsidRPr="00103D1E" w:rsidRDefault="007E6788" w:rsidP="007E6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3D1E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C365A3">
        <w:rPr>
          <w:rFonts w:ascii="Times New Roman" w:hAnsi="Times New Roman" w:cs="Times New Roman"/>
          <w:sz w:val="16"/>
          <w:szCs w:val="16"/>
        </w:rPr>
        <w:t>___________</w:t>
      </w:r>
    </w:p>
    <w:p w14:paraId="46561F65" w14:textId="77777777" w:rsidR="007E6788" w:rsidRPr="006F559F" w:rsidRDefault="007E6788" w:rsidP="007E678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F559F">
        <w:rPr>
          <w:rFonts w:ascii="Times New Roman" w:hAnsi="Times New Roman" w:cs="Times New Roman"/>
          <w:sz w:val="18"/>
          <w:szCs w:val="18"/>
        </w:rPr>
        <w:t>(pieczątka jednostki organizacyjnej lub dane teleadresowe)</w:t>
      </w:r>
    </w:p>
    <w:p w14:paraId="70FF2FB8" w14:textId="77777777" w:rsidR="007E6788" w:rsidRPr="00103D1E" w:rsidRDefault="007E6788" w:rsidP="007E6788">
      <w:pPr>
        <w:rPr>
          <w:rFonts w:ascii="Times New Roman" w:hAnsi="Times New Roman" w:cs="Times New Roman"/>
          <w:sz w:val="16"/>
          <w:szCs w:val="16"/>
        </w:rPr>
      </w:pPr>
    </w:p>
    <w:p w14:paraId="08D6915F" w14:textId="77777777" w:rsidR="00C365A3" w:rsidRDefault="007E6788" w:rsidP="00C365A3">
      <w:pPr>
        <w:tabs>
          <w:tab w:val="left" w:pos="5448"/>
        </w:tabs>
        <w:spacing w:after="0"/>
        <w:ind w:left="5670"/>
        <w:rPr>
          <w:rFonts w:ascii="Times New Roman" w:hAnsi="Times New Roman" w:cs="Times New Roman"/>
          <w:b/>
        </w:rPr>
      </w:pPr>
      <w:r w:rsidRPr="00103D1E">
        <w:rPr>
          <w:rFonts w:ascii="Times New Roman" w:hAnsi="Times New Roman" w:cs="Times New Roman"/>
          <w:b/>
        </w:rPr>
        <w:t xml:space="preserve">MAZOWIECKI PAŃSTWOWY </w:t>
      </w:r>
    </w:p>
    <w:p w14:paraId="2A938FCD" w14:textId="77777777" w:rsidR="00C365A3" w:rsidRDefault="007E6788" w:rsidP="00C365A3">
      <w:pPr>
        <w:tabs>
          <w:tab w:val="left" w:pos="5448"/>
        </w:tabs>
        <w:spacing w:after="0"/>
        <w:ind w:left="5670"/>
        <w:rPr>
          <w:rFonts w:ascii="Times New Roman" w:hAnsi="Times New Roman" w:cs="Times New Roman"/>
          <w:b/>
        </w:rPr>
      </w:pPr>
      <w:r w:rsidRPr="00103D1E">
        <w:rPr>
          <w:rFonts w:ascii="Times New Roman" w:hAnsi="Times New Roman" w:cs="Times New Roman"/>
          <w:b/>
        </w:rPr>
        <w:t>WOJEWÓDZKI</w:t>
      </w:r>
      <w:r w:rsidR="00C365A3">
        <w:rPr>
          <w:rFonts w:ascii="Times New Roman" w:hAnsi="Times New Roman" w:cs="Times New Roman"/>
          <w:b/>
        </w:rPr>
        <w:t xml:space="preserve"> </w:t>
      </w:r>
    </w:p>
    <w:p w14:paraId="7A007E57" w14:textId="77777777" w:rsidR="007E6788" w:rsidRPr="00103D1E" w:rsidRDefault="007E6788" w:rsidP="00C365A3">
      <w:pPr>
        <w:tabs>
          <w:tab w:val="left" w:pos="5448"/>
        </w:tabs>
        <w:spacing w:after="0"/>
        <w:ind w:left="5670"/>
        <w:rPr>
          <w:rFonts w:ascii="Times New Roman" w:hAnsi="Times New Roman" w:cs="Times New Roman"/>
          <w:b/>
        </w:rPr>
      </w:pPr>
      <w:r w:rsidRPr="00103D1E">
        <w:rPr>
          <w:rFonts w:ascii="Times New Roman" w:hAnsi="Times New Roman" w:cs="Times New Roman"/>
          <w:b/>
        </w:rPr>
        <w:t>INSPEKTOR SANITARNY</w:t>
      </w:r>
    </w:p>
    <w:p w14:paraId="7FFBCBC2" w14:textId="77777777" w:rsidR="000E05BC" w:rsidRDefault="007E6788" w:rsidP="00C365A3">
      <w:pPr>
        <w:tabs>
          <w:tab w:val="left" w:pos="5448"/>
          <w:tab w:val="left" w:pos="5664"/>
          <w:tab w:val="left" w:pos="6372"/>
          <w:tab w:val="left" w:pos="7404"/>
        </w:tabs>
        <w:spacing w:after="0"/>
        <w:ind w:left="5670"/>
        <w:rPr>
          <w:rFonts w:ascii="Times New Roman" w:hAnsi="Times New Roman" w:cs="Times New Roman"/>
        </w:rPr>
      </w:pPr>
      <w:r w:rsidRPr="00103D1E">
        <w:rPr>
          <w:rFonts w:ascii="Times New Roman" w:hAnsi="Times New Roman" w:cs="Times New Roman"/>
        </w:rPr>
        <w:t>ul. Żelazna 79</w:t>
      </w:r>
      <w:r w:rsidR="00C365A3">
        <w:rPr>
          <w:rFonts w:ascii="Times New Roman" w:hAnsi="Times New Roman" w:cs="Times New Roman"/>
        </w:rPr>
        <w:t xml:space="preserve"> </w:t>
      </w:r>
    </w:p>
    <w:p w14:paraId="79C4D0ED" w14:textId="77777777" w:rsidR="006F559F" w:rsidRDefault="007E6788" w:rsidP="00691E1A">
      <w:pPr>
        <w:tabs>
          <w:tab w:val="left" w:pos="5448"/>
          <w:tab w:val="left" w:pos="5664"/>
          <w:tab w:val="left" w:pos="6372"/>
          <w:tab w:val="left" w:pos="7404"/>
        </w:tabs>
        <w:spacing w:after="0"/>
        <w:ind w:left="5670"/>
        <w:rPr>
          <w:rFonts w:ascii="Times New Roman" w:hAnsi="Times New Roman" w:cs="Times New Roman"/>
        </w:rPr>
      </w:pPr>
      <w:r w:rsidRPr="00103D1E">
        <w:rPr>
          <w:rFonts w:ascii="Times New Roman" w:hAnsi="Times New Roman" w:cs="Times New Roman"/>
        </w:rPr>
        <w:t>00-875 Warszawa</w:t>
      </w:r>
    </w:p>
    <w:p w14:paraId="0E901341" w14:textId="77777777" w:rsidR="00691E1A" w:rsidRDefault="00691E1A" w:rsidP="00691E1A">
      <w:pPr>
        <w:tabs>
          <w:tab w:val="left" w:pos="5448"/>
          <w:tab w:val="left" w:pos="5664"/>
          <w:tab w:val="left" w:pos="6372"/>
          <w:tab w:val="left" w:pos="7404"/>
        </w:tabs>
        <w:spacing w:after="0"/>
        <w:ind w:left="5670"/>
        <w:rPr>
          <w:rFonts w:ascii="Times New Roman" w:hAnsi="Times New Roman" w:cs="Times New Roman"/>
        </w:rPr>
      </w:pPr>
    </w:p>
    <w:p w14:paraId="483F6188" w14:textId="77777777" w:rsidR="00691E1A" w:rsidRPr="00103D1E" w:rsidRDefault="00691E1A" w:rsidP="00691E1A">
      <w:pPr>
        <w:tabs>
          <w:tab w:val="left" w:pos="5448"/>
          <w:tab w:val="left" w:pos="5664"/>
          <w:tab w:val="left" w:pos="6372"/>
          <w:tab w:val="left" w:pos="7404"/>
        </w:tabs>
        <w:spacing w:after="0"/>
        <w:ind w:left="5670"/>
        <w:rPr>
          <w:rFonts w:ascii="Times New Roman" w:hAnsi="Times New Roman" w:cs="Times New Roman"/>
        </w:rPr>
      </w:pPr>
    </w:p>
    <w:p w14:paraId="428D6BBB" w14:textId="77416C7A" w:rsidR="007E6788" w:rsidRPr="00103D1E" w:rsidRDefault="007E6788" w:rsidP="007E6788">
      <w:pPr>
        <w:tabs>
          <w:tab w:val="left" w:pos="3588"/>
        </w:tabs>
        <w:jc w:val="center"/>
        <w:rPr>
          <w:rFonts w:ascii="Times New Roman" w:hAnsi="Times New Roman" w:cs="Times New Roman"/>
          <w:b/>
        </w:rPr>
      </w:pPr>
      <w:r w:rsidRPr="00103D1E">
        <w:rPr>
          <w:rFonts w:ascii="Times New Roman" w:hAnsi="Times New Roman" w:cs="Times New Roman"/>
          <w:b/>
        </w:rPr>
        <w:t>WNIOSEK</w:t>
      </w:r>
    </w:p>
    <w:p w14:paraId="466AD028" w14:textId="122C9E7E" w:rsidR="007E6788" w:rsidRPr="006F559F" w:rsidRDefault="007E6788" w:rsidP="004C6D2F">
      <w:pPr>
        <w:jc w:val="center"/>
        <w:rPr>
          <w:rFonts w:ascii="Times New Roman" w:hAnsi="Times New Roman" w:cs="Times New Roman"/>
          <w:b/>
        </w:rPr>
      </w:pPr>
      <w:r w:rsidRPr="00C365A3">
        <w:rPr>
          <w:rFonts w:ascii="Times New Roman" w:hAnsi="Times New Roman" w:cs="Times New Roman"/>
          <w:b/>
        </w:rPr>
        <w:t xml:space="preserve">o wydanie zezwolenia na </w:t>
      </w:r>
      <w:bookmarkStart w:id="0" w:name="_Hlk153443718"/>
      <w:r w:rsidRPr="00C365A3">
        <w:rPr>
          <w:rFonts w:ascii="Times New Roman" w:hAnsi="Times New Roman" w:cs="Times New Roman"/>
          <w:b/>
        </w:rPr>
        <w:t>wykonywanie działalnośc</w:t>
      </w:r>
      <w:bookmarkEnd w:id="0"/>
      <w:r w:rsidRPr="00C365A3">
        <w:rPr>
          <w:rFonts w:ascii="Times New Roman" w:hAnsi="Times New Roman" w:cs="Times New Roman"/>
          <w:b/>
        </w:rPr>
        <w:t xml:space="preserve">i związanej </w:t>
      </w:r>
      <w:bookmarkStart w:id="1" w:name="_Hlk153443777"/>
      <w:r w:rsidRPr="00C365A3">
        <w:rPr>
          <w:rFonts w:ascii="Times New Roman" w:hAnsi="Times New Roman" w:cs="Times New Roman"/>
          <w:b/>
        </w:rPr>
        <w:t xml:space="preserve">z narażeniem </w:t>
      </w:r>
      <w:bookmarkStart w:id="2" w:name="_Hlk153443696"/>
      <w:r w:rsidRPr="00C365A3">
        <w:rPr>
          <w:rFonts w:ascii="Times New Roman" w:hAnsi="Times New Roman" w:cs="Times New Roman"/>
          <w:b/>
        </w:rPr>
        <w:t xml:space="preserve">na działanie promieniowania jonizującego </w:t>
      </w:r>
      <w:bookmarkStart w:id="3" w:name="_Hlk153443812"/>
      <w:r w:rsidRPr="00C365A3">
        <w:rPr>
          <w:rFonts w:ascii="Times New Roman" w:hAnsi="Times New Roman" w:cs="Times New Roman"/>
          <w:b/>
        </w:rPr>
        <w:t xml:space="preserve">polegającej </w:t>
      </w:r>
      <w:bookmarkEnd w:id="1"/>
      <w:r w:rsidRPr="00C365A3">
        <w:rPr>
          <w:rFonts w:ascii="Times New Roman" w:hAnsi="Times New Roman" w:cs="Times New Roman"/>
          <w:b/>
        </w:rPr>
        <w:t>na</w:t>
      </w:r>
      <w:bookmarkEnd w:id="3"/>
      <w:r w:rsidRPr="00C365A3">
        <w:rPr>
          <w:rFonts w:ascii="Times New Roman" w:hAnsi="Times New Roman" w:cs="Times New Roman"/>
          <w:b/>
        </w:rPr>
        <w:t>:</w:t>
      </w:r>
    </w:p>
    <w:p w14:paraId="1DA85483" w14:textId="619636FD" w:rsidR="007E6788" w:rsidRDefault="000E05BC" w:rsidP="00B73D12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672D">
        <w:rPr>
          <w:rFonts w:ascii="Times New Roman" w:hAnsi="Times New Roman" w:cs="Times New Roman"/>
          <w:b/>
          <w:bCs/>
        </w:rPr>
        <w:t>uruchamianiu</w:t>
      </w:r>
      <w:r w:rsidRPr="000E05BC">
        <w:rPr>
          <w:rFonts w:ascii="Times New Roman" w:hAnsi="Times New Roman" w:cs="Times New Roman"/>
        </w:rPr>
        <w:t xml:space="preserve"> </w:t>
      </w:r>
      <w:r w:rsidR="00B73D12">
        <w:rPr>
          <w:rFonts w:ascii="Times New Roman" w:hAnsi="Times New Roman" w:cs="Times New Roman"/>
        </w:rPr>
        <w:t>aparatów rentgenowskich do celów:</w:t>
      </w:r>
    </w:p>
    <w:p w14:paraId="560FC0C3" w14:textId="59224136" w:rsidR="00B73D12" w:rsidRDefault="00B73D12" w:rsidP="00B73D1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B73D12">
        <w:rPr>
          <w:rFonts w:ascii="Times New Roman" w:hAnsi="Times New Roman" w:cs="Times New Roman"/>
        </w:rPr>
        <w:t>rentgenodiagnostyki/radiologii zabiegowej/radioterapii powierzchniowej lub radioterapii schorzeń nienowotworowych</w:t>
      </w:r>
      <w:bookmarkEnd w:id="2"/>
      <w:r>
        <w:rPr>
          <w:rFonts w:ascii="Times New Roman" w:hAnsi="Times New Roman" w:cs="Times New Roman"/>
        </w:rPr>
        <w:t xml:space="preserve"> *</w:t>
      </w:r>
    </w:p>
    <w:tbl>
      <w:tblPr>
        <w:tblStyle w:val="Tabela-Siatka1"/>
        <w:tblW w:w="9959" w:type="dxa"/>
        <w:tblInd w:w="-289" w:type="dxa"/>
        <w:tblLook w:val="04A0" w:firstRow="1" w:lastRow="0" w:firstColumn="1" w:lastColumn="0" w:noHBand="0" w:noVBand="1"/>
      </w:tblPr>
      <w:tblGrid>
        <w:gridCol w:w="1278"/>
        <w:gridCol w:w="173"/>
        <w:gridCol w:w="934"/>
        <w:gridCol w:w="309"/>
        <w:gridCol w:w="417"/>
        <w:gridCol w:w="857"/>
        <w:gridCol w:w="964"/>
        <w:gridCol w:w="502"/>
        <w:gridCol w:w="481"/>
        <w:gridCol w:w="1111"/>
        <w:gridCol w:w="731"/>
        <w:gridCol w:w="652"/>
        <w:gridCol w:w="1091"/>
        <w:gridCol w:w="459"/>
      </w:tblGrid>
      <w:tr w:rsidR="0080583E" w:rsidRPr="00691E1A" w14:paraId="691B9893" w14:textId="77777777" w:rsidTr="006531A8">
        <w:trPr>
          <w:trHeight w:val="2207"/>
        </w:trPr>
        <w:tc>
          <w:tcPr>
            <w:tcW w:w="4932" w:type="dxa"/>
            <w:gridSpan w:val="7"/>
            <w:shd w:val="clear" w:color="auto" w:fill="auto"/>
          </w:tcPr>
          <w:p w14:paraId="32B7C21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1. Pełna nazwa jednostki organizacyjnej ubiegającej się o wydanie zezwolenia (zgodna z wpisem jednostki do KRS lub CEIDG):</w:t>
            </w:r>
          </w:p>
          <w:p w14:paraId="4E9E8A0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  <w:p w14:paraId="33232BC7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67535253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5027" w:type="dxa"/>
            <w:gridSpan w:val="7"/>
            <w:shd w:val="clear" w:color="auto" w:fill="auto"/>
          </w:tcPr>
          <w:p w14:paraId="028A1C9D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2. Siedziba i  a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dres jednostki organizacyjnej (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kod, miasto, ulica, nr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budynku/lokalu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):</w:t>
            </w:r>
          </w:p>
          <w:p w14:paraId="07785A14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2F2456B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20202DE0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0D8CAED3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1D4A4D4A" w14:textId="77777777" w:rsidTr="006531A8">
        <w:trPr>
          <w:trHeight w:val="836"/>
        </w:trPr>
        <w:tc>
          <w:tcPr>
            <w:tcW w:w="4932" w:type="dxa"/>
            <w:gridSpan w:val="7"/>
            <w:shd w:val="clear" w:color="auto" w:fill="auto"/>
          </w:tcPr>
          <w:p w14:paraId="62B91F45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3. Numer REGON:</w:t>
            </w:r>
          </w:p>
          <w:p w14:paraId="72F196BF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5027" w:type="dxa"/>
            <w:gridSpan w:val="7"/>
            <w:shd w:val="clear" w:color="auto" w:fill="FFFFFF"/>
          </w:tcPr>
          <w:p w14:paraId="393100D1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4. Numer NIP:</w:t>
            </w:r>
          </w:p>
          <w:p w14:paraId="27F92D44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112A917A" w14:textId="77777777" w:rsidTr="006531A8">
        <w:trPr>
          <w:trHeight w:val="916"/>
        </w:trPr>
        <w:tc>
          <w:tcPr>
            <w:tcW w:w="4932" w:type="dxa"/>
            <w:gridSpan w:val="7"/>
            <w:shd w:val="clear" w:color="auto" w:fill="auto"/>
          </w:tcPr>
          <w:p w14:paraId="4683E394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5. Numer KRS:</w:t>
            </w:r>
          </w:p>
          <w:p w14:paraId="4CBE7A7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5027" w:type="dxa"/>
            <w:gridSpan w:val="7"/>
            <w:shd w:val="clear" w:color="auto" w:fill="auto"/>
          </w:tcPr>
          <w:p w14:paraId="426DB918" w14:textId="77777777" w:rsidR="0080583E" w:rsidRPr="00691E1A" w:rsidRDefault="0080583E" w:rsidP="006531A8">
            <w:pPr>
              <w:widowControl w:val="0"/>
              <w:suppressAutoHyphens/>
              <w:spacing w:after="240"/>
              <w:ind w:left="178" w:hanging="284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 6. Numer w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rejestrze podmiotów wykonujących działalność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leczniczą:</w:t>
            </w:r>
          </w:p>
          <w:p w14:paraId="0662A397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     </w:t>
            </w:r>
          </w:p>
        </w:tc>
      </w:tr>
      <w:tr w:rsidR="0080583E" w:rsidRPr="00691E1A" w14:paraId="35F23A26" w14:textId="77777777" w:rsidTr="006531A8">
        <w:trPr>
          <w:trHeight w:val="834"/>
        </w:trPr>
        <w:tc>
          <w:tcPr>
            <w:tcW w:w="4932" w:type="dxa"/>
            <w:gridSpan w:val="7"/>
            <w:shd w:val="clear" w:color="auto" w:fill="auto"/>
          </w:tcPr>
          <w:p w14:paraId="291BC2F3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7. Tel, fax jednostki organizacyjnej:</w:t>
            </w:r>
          </w:p>
          <w:p w14:paraId="29129EA6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4A5D0CE3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5027" w:type="dxa"/>
            <w:gridSpan w:val="7"/>
            <w:shd w:val="clear" w:color="auto" w:fill="auto"/>
          </w:tcPr>
          <w:p w14:paraId="6EC43E59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8. E-mail jednostki organizacyjnej:</w:t>
            </w:r>
          </w:p>
          <w:p w14:paraId="7998CD05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75FE4035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46D55C4C" w14:textId="77777777" w:rsidTr="006531A8">
        <w:trPr>
          <w:trHeight w:val="760"/>
        </w:trPr>
        <w:tc>
          <w:tcPr>
            <w:tcW w:w="9959" w:type="dxa"/>
            <w:gridSpan w:val="14"/>
            <w:shd w:val="clear" w:color="auto" w:fill="auto"/>
          </w:tcPr>
          <w:p w14:paraId="28AD9840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9. Kierownik jednostki organizacyjnej, tel. służbowy, e-mail:</w:t>
            </w:r>
          </w:p>
          <w:p w14:paraId="26B69DED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5AF629FA" w14:textId="77777777" w:rsidTr="006531A8">
        <w:trPr>
          <w:trHeight w:val="274"/>
        </w:trPr>
        <w:tc>
          <w:tcPr>
            <w:tcW w:w="4932" w:type="dxa"/>
            <w:gridSpan w:val="7"/>
            <w:shd w:val="clear" w:color="auto" w:fill="auto"/>
          </w:tcPr>
          <w:p w14:paraId="0242A93A" w14:textId="77777777" w:rsidR="0080583E" w:rsidRPr="00691E1A" w:rsidRDefault="0080583E" w:rsidP="006531A8">
            <w:pPr>
              <w:widowControl w:val="0"/>
              <w:shd w:val="clear" w:color="auto" w:fill="FFFFFF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10.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Nazwa komórki jednostki organizacyjnej (pracowni),  która będzie bezpośrednio prowadzić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działalność objętą zezwoleniem:</w:t>
            </w:r>
          </w:p>
          <w:p w14:paraId="5262D2D6" w14:textId="77777777" w:rsidR="0080583E" w:rsidRPr="00691E1A" w:rsidRDefault="0080583E" w:rsidP="006531A8">
            <w:pPr>
              <w:widowControl w:val="0"/>
              <w:suppressAutoHyphens/>
              <w:ind w:left="34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343F4180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79C0893D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6A5DDCC6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2DEB7C43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5027" w:type="dxa"/>
            <w:gridSpan w:val="7"/>
            <w:shd w:val="clear" w:color="auto" w:fill="auto"/>
          </w:tcPr>
          <w:p w14:paraId="3E0AD222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11. Dokładny adres komórki  jedno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stki organizacyjnej (pracowni),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która będzie bezpośrednio prowadzić działalność objętą zezwoleniem </w:t>
            </w:r>
            <w:r w:rsidRPr="00CD6730">
              <w:rPr>
                <w:rFonts w:ascii="Times New Roman" w:eastAsia="Times New Roman" w:hAnsi="Times New Roman" w:cs="Times New Roman"/>
                <w:kern w:val="2"/>
                <w:lang w:bidi="hi-IN"/>
              </w:rPr>
              <w:t>(kod, miasto, ulica, nr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budynku/lokalu):</w:t>
            </w:r>
          </w:p>
          <w:p w14:paraId="402C3A3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7BC338D5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0B683B31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38B38B5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4211CC65" w14:textId="77777777" w:rsidTr="006531A8">
        <w:trPr>
          <w:trHeight w:val="840"/>
        </w:trPr>
        <w:tc>
          <w:tcPr>
            <w:tcW w:w="9959" w:type="dxa"/>
            <w:gridSpan w:val="14"/>
            <w:shd w:val="clear" w:color="auto" w:fill="auto"/>
          </w:tcPr>
          <w:p w14:paraId="30B548B1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12. Lokalizacja pracowni (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np.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obiekt, oddział, kondygnacja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,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nr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pomieszczenia):</w:t>
            </w:r>
          </w:p>
          <w:p w14:paraId="35B28538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1CAD83C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47A5E367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236A4DBD" w14:textId="77777777" w:rsidTr="006531A8">
        <w:trPr>
          <w:trHeight w:val="1266"/>
        </w:trPr>
        <w:tc>
          <w:tcPr>
            <w:tcW w:w="9959" w:type="dxa"/>
            <w:gridSpan w:val="14"/>
            <w:shd w:val="clear" w:color="auto" w:fill="auto"/>
          </w:tcPr>
          <w:p w14:paraId="3FDB20B3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lastRenderedPageBreak/>
              <w:t>13. Kierownik komórki jednostki organizacyjnej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(pracowni) wskazanej w punkcie 10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, która będzie bezpośrednio prowadzić działalność objętą zezwoleniem,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tel. służbowy, e-mail:</w:t>
            </w:r>
          </w:p>
          <w:p w14:paraId="54823CFB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72A4BE5C" w14:textId="77777777" w:rsidTr="006531A8">
        <w:trPr>
          <w:trHeight w:val="900"/>
        </w:trPr>
        <w:tc>
          <w:tcPr>
            <w:tcW w:w="9959" w:type="dxa"/>
            <w:gridSpan w:val="14"/>
            <w:shd w:val="clear" w:color="auto" w:fill="auto"/>
          </w:tcPr>
          <w:p w14:paraId="40351C5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vertAlign w:val="superscript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14. Inspektor ochrony radiologicznej</w:t>
            </w:r>
            <w:r>
              <w:rPr>
                <w:rFonts w:ascii="Times New Roman" w:eastAsia="Times New Roman" w:hAnsi="Times New Roman" w:cs="Times New Roman"/>
                <w:kern w:val="2"/>
                <w:vertAlign w:val="superscript"/>
                <w:lang w:bidi="hi-IN"/>
              </w:rPr>
              <w:t>1)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– imię i nazwisko, nr uprawnień i data ich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wydania, tel. służbowy, e-mail:</w:t>
            </w:r>
          </w:p>
          <w:p w14:paraId="508DC0F3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693007B6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6DACC22D" w14:textId="77777777" w:rsidTr="006531A8">
        <w:tc>
          <w:tcPr>
            <w:tcW w:w="9959" w:type="dxa"/>
            <w:gridSpan w:val="14"/>
            <w:shd w:val="clear" w:color="auto" w:fill="FFFFFF" w:themeFill="background1"/>
          </w:tcPr>
          <w:p w14:paraId="3527C92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15. Przewidywany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termin rozpoczęcia działalności, a jeśli działalność ma być prowadzona na czas oznaczony – także okres prowadzenia działalności:</w:t>
            </w:r>
          </w:p>
          <w:p w14:paraId="525DC9F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731AFEC5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27AAFA02" w14:textId="77777777" w:rsidTr="006531A8">
        <w:trPr>
          <w:trHeight w:val="399"/>
        </w:trPr>
        <w:tc>
          <w:tcPr>
            <w:tcW w:w="3968" w:type="dxa"/>
            <w:gridSpan w:val="6"/>
            <w:vMerge w:val="restart"/>
            <w:shd w:val="clear" w:color="auto" w:fill="auto"/>
          </w:tcPr>
          <w:p w14:paraId="17A226DF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16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. Proponowane ograniczniki dawek </w:t>
            </w:r>
          </w:p>
          <w:p w14:paraId="42B9E97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(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limity użytkowe dawek) dla pracowników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i osób z ogółu ludności związane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z działalnością wskazaną we wniosku [</w:t>
            </w:r>
            <w:proofErr w:type="spellStart"/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mSv</w:t>
            </w:r>
            <w:proofErr w:type="spellEnd"/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]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: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713F4E41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dla pracowników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24A9F865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42D8F91B" w14:textId="77777777" w:rsidTr="006531A8">
        <w:trPr>
          <w:trHeight w:val="564"/>
        </w:trPr>
        <w:tc>
          <w:tcPr>
            <w:tcW w:w="3968" w:type="dxa"/>
            <w:gridSpan w:val="6"/>
            <w:vMerge/>
            <w:shd w:val="clear" w:color="auto" w:fill="auto"/>
          </w:tcPr>
          <w:p w14:paraId="6545E4DC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3789" w:type="dxa"/>
            <w:gridSpan w:val="5"/>
            <w:shd w:val="clear" w:color="auto" w:fill="auto"/>
            <w:vAlign w:val="bottom"/>
          </w:tcPr>
          <w:p w14:paraId="4569A65C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dla osób z ogółu ludności 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011FFA7B" w14:textId="77777777" w:rsidR="0080583E" w:rsidRPr="00691E1A" w:rsidRDefault="0080583E" w:rsidP="006531A8">
            <w:pPr>
              <w:widowControl w:val="0"/>
              <w:suppressAutoHyphens/>
              <w:spacing w:after="240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0CDCF2CD" w14:textId="77777777" w:rsidTr="006531A8">
        <w:trPr>
          <w:trHeight w:val="555"/>
        </w:trPr>
        <w:tc>
          <w:tcPr>
            <w:tcW w:w="3968" w:type="dxa"/>
            <w:gridSpan w:val="6"/>
            <w:vMerge w:val="restart"/>
            <w:shd w:val="clear" w:color="auto" w:fill="auto"/>
          </w:tcPr>
          <w:p w14:paraId="18D95209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17</w:t>
            </w:r>
            <w:r w:rsidRPr="00F86B17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. Rodzaj i zakres prowadzonej kontroli narażenia pracowników na promieniowanie jonizujące oraz kontroli środowiska pracy 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r w:rsidRPr="00F86B17">
              <w:rPr>
                <w:rFonts w:ascii="Times New Roman" w:eastAsia="Times New Roman" w:hAnsi="Times New Roman" w:cs="Times New Roman"/>
                <w:kern w:val="2"/>
                <w:lang w:bidi="hi-IN"/>
              </w:rPr>
              <w:t>i otocz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enia jednostki organizacyjnej:*</w:t>
            </w: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642CDE50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dozymetria indywidualna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28598200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371A0080" w14:textId="77777777" w:rsidTr="006531A8">
        <w:trPr>
          <w:trHeight w:val="555"/>
        </w:trPr>
        <w:tc>
          <w:tcPr>
            <w:tcW w:w="3968" w:type="dxa"/>
            <w:gridSpan w:val="6"/>
            <w:vMerge/>
            <w:shd w:val="clear" w:color="auto" w:fill="auto"/>
          </w:tcPr>
          <w:p w14:paraId="135B49D0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3789" w:type="dxa"/>
            <w:gridSpan w:val="5"/>
            <w:shd w:val="clear" w:color="auto" w:fill="auto"/>
            <w:vAlign w:val="center"/>
          </w:tcPr>
          <w:p w14:paraId="302B71E7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dozymetria środowiskowa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0DBD6D62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0488C9CD" w14:textId="77777777" w:rsidTr="006531A8">
        <w:trPr>
          <w:trHeight w:val="942"/>
        </w:trPr>
        <w:tc>
          <w:tcPr>
            <w:tcW w:w="9959" w:type="dxa"/>
            <w:gridSpan w:val="14"/>
            <w:shd w:val="clear" w:color="auto" w:fill="auto"/>
          </w:tcPr>
          <w:p w14:paraId="7B91F54E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18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. Informacje dotyczące posiadanego sprzętu  dozymetrycznego i jego wzorcowania.</w:t>
            </w:r>
          </w:p>
          <w:p w14:paraId="297CA421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2DB143F5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6E592F4F" w14:textId="77777777" w:rsidTr="006531A8">
        <w:trPr>
          <w:trHeight w:val="402"/>
        </w:trPr>
        <w:tc>
          <w:tcPr>
            <w:tcW w:w="9959" w:type="dxa"/>
            <w:gridSpan w:val="14"/>
            <w:shd w:val="clear" w:color="auto" w:fill="auto"/>
            <w:vAlign w:val="center"/>
          </w:tcPr>
          <w:p w14:paraId="0EB26F01" w14:textId="77777777" w:rsidR="0080583E" w:rsidRPr="00D972D5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19. Rodzaj aparatu rtg stosowanego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w medycznej pracowni rentgenowskiej w celach diagnostycznych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/terapeutycznych*</w:t>
            </w:r>
          </w:p>
        </w:tc>
      </w:tr>
      <w:tr w:rsidR="0080583E" w:rsidRPr="002C23F8" w14:paraId="6E4405E8" w14:textId="77777777" w:rsidTr="006531A8">
        <w:trPr>
          <w:trHeight w:val="532"/>
        </w:trPr>
        <w:tc>
          <w:tcPr>
            <w:tcW w:w="2385" w:type="dxa"/>
            <w:gridSpan w:val="3"/>
            <w:vMerge w:val="restart"/>
            <w:shd w:val="clear" w:color="auto" w:fill="auto"/>
            <w:vAlign w:val="center"/>
          </w:tcPr>
          <w:p w14:paraId="6E78E182" w14:textId="77777777" w:rsidR="0080583E" w:rsidRPr="002C23F8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tylko do prześwietleń</w:t>
            </w: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14:paraId="2E702327" w14:textId="77777777" w:rsidR="0080583E" w:rsidRPr="002C23F8" w:rsidRDefault="0080583E" w:rsidP="006531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stosowane w radiologii zabiegowej naczyniowej</w:t>
            </w:r>
          </w:p>
        </w:tc>
        <w:tc>
          <w:tcPr>
            <w:tcW w:w="502" w:type="dxa"/>
            <w:shd w:val="clear" w:color="auto" w:fill="auto"/>
          </w:tcPr>
          <w:p w14:paraId="1F014A70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vMerge w:val="restart"/>
            <w:shd w:val="clear" w:color="auto" w:fill="auto"/>
            <w:vAlign w:val="center"/>
          </w:tcPr>
          <w:p w14:paraId="0F91782B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stomatologiczny wewnątrzustny</w:t>
            </w:r>
          </w:p>
        </w:tc>
        <w:tc>
          <w:tcPr>
            <w:tcW w:w="459" w:type="dxa"/>
            <w:vMerge w:val="restart"/>
            <w:shd w:val="clear" w:color="auto" w:fill="auto"/>
          </w:tcPr>
          <w:p w14:paraId="5ABBB60D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3F10C00E" w14:textId="77777777" w:rsidTr="006531A8">
        <w:trPr>
          <w:trHeight w:val="532"/>
        </w:trPr>
        <w:tc>
          <w:tcPr>
            <w:tcW w:w="2385" w:type="dxa"/>
            <w:gridSpan w:val="3"/>
            <w:vMerge/>
            <w:shd w:val="clear" w:color="auto" w:fill="auto"/>
            <w:vAlign w:val="center"/>
          </w:tcPr>
          <w:p w14:paraId="42A398C8" w14:textId="77777777" w:rsidR="0080583E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14:paraId="1929021B" w14:textId="77777777" w:rsidR="0080583E" w:rsidRPr="002C23F8" w:rsidRDefault="0080583E" w:rsidP="006531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stosowane w radiologii zabiegowej pozostałej</w:t>
            </w:r>
          </w:p>
        </w:tc>
        <w:tc>
          <w:tcPr>
            <w:tcW w:w="502" w:type="dxa"/>
            <w:shd w:val="clear" w:color="auto" w:fill="auto"/>
          </w:tcPr>
          <w:p w14:paraId="55428A4B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vMerge/>
            <w:shd w:val="clear" w:color="auto" w:fill="auto"/>
            <w:vAlign w:val="center"/>
          </w:tcPr>
          <w:p w14:paraId="74C039D5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14:paraId="0D779160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69757E82" w14:textId="77777777" w:rsidTr="006531A8">
        <w:trPr>
          <w:trHeight w:val="532"/>
        </w:trPr>
        <w:tc>
          <w:tcPr>
            <w:tcW w:w="2385" w:type="dxa"/>
            <w:gridSpan w:val="3"/>
            <w:vMerge/>
            <w:shd w:val="clear" w:color="auto" w:fill="auto"/>
            <w:vAlign w:val="center"/>
          </w:tcPr>
          <w:p w14:paraId="00A4AB10" w14:textId="77777777" w:rsidR="0080583E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7" w:type="dxa"/>
            <w:gridSpan w:val="4"/>
            <w:shd w:val="clear" w:color="auto" w:fill="auto"/>
            <w:vAlign w:val="center"/>
          </w:tcPr>
          <w:p w14:paraId="48432D59" w14:textId="77777777" w:rsidR="0080583E" w:rsidRPr="002C23F8" w:rsidRDefault="0080583E" w:rsidP="006531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stosowane w diagnostyce bez radiologii zabiegowej </w:t>
            </w:r>
          </w:p>
        </w:tc>
        <w:tc>
          <w:tcPr>
            <w:tcW w:w="502" w:type="dxa"/>
            <w:shd w:val="clear" w:color="auto" w:fill="auto"/>
          </w:tcPr>
          <w:p w14:paraId="542F9370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vMerge/>
            <w:shd w:val="clear" w:color="auto" w:fill="auto"/>
            <w:vAlign w:val="center"/>
          </w:tcPr>
          <w:p w14:paraId="40380867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14:paraId="40A733A8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660E7CC8" w14:textId="77777777" w:rsidTr="006531A8">
        <w:trPr>
          <w:trHeight w:val="540"/>
        </w:trPr>
        <w:tc>
          <w:tcPr>
            <w:tcW w:w="4932" w:type="dxa"/>
            <w:gridSpan w:val="7"/>
            <w:shd w:val="clear" w:color="auto" w:fill="auto"/>
            <w:vAlign w:val="center"/>
          </w:tcPr>
          <w:p w14:paraId="5B833032" w14:textId="77777777" w:rsidR="0080583E" w:rsidRPr="00015D5C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tylko do zdjęć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DCC860" w14:textId="77777777" w:rsidR="0080583E" w:rsidRPr="002C23F8" w:rsidRDefault="0080583E" w:rsidP="006531A8">
            <w:pPr>
              <w:widowControl w:val="0"/>
              <w:tabs>
                <w:tab w:val="left" w:pos="1575"/>
              </w:tabs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14:paraId="7AFFFF63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stomatologiczny panoramiczny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9F5641D" w14:textId="77777777" w:rsidR="0080583E" w:rsidRPr="002C23F8" w:rsidRDefault="0080583E" w:rsidP="006531A8">
            <w:pPr>
              <w:widowControl w:val="0"/>
              <w:tabs>
                <w:tab w:val="left" w:pos="1575"/>
              </w:tabs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059B67DC" w14:textId="77777777" w:rsidTr="006531A8">
        <w:trPr>
          <w:trHeight w:val="540"/>
        </w:trPr>
        <w:tc>
          <w:tcPr>
            <w:tcW w:w="4932" w:type="dxa"/>
            <w:gridSpan w:val="7"/>
            <w:shd w:val="clear" w:color="auto" w:fill="auto"/>
            <w:vAlign w:val="center"/>
          </w:tcPr>
          <w:p w14:paraId="54D5F319" w14:textId="77777777" w:rsidR="0080583E" w:rsidRPr="00015D5C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do zdjęć i prze</w:t>
            </w:r>
            <w:r>
              <w:rPr>
                <w:rFonts w:ascii="Times New Roman" w:eastAsia="Times New Roman" w:hAnsi="Times New Roman" w:cs="Times New Roman"/>
              </w:rPr>
              <w:t>ś</w:t>
            </w:r>
            <w:r w:rsidRPr="002C23F8">
              <w:rPr>
                <w:rFonts w:ascii="Times New Roman" w:eastAsia="Times New Roman" w:hAnsi="Times New Roman" w:cs="Times New Roman"/>
              </w:rPr>
              <w:t>wietleń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DBFC3F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14:paraId="4868C185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densytometr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5D4F3D7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5EBAB629" w14:textId="77777777" w:rsidTr="006531A8">
        <w:trPr>
          <w:trHeight w:val="540"/>
        </w:trPr>
        <w:tc>
          <w:tcPr>
            <w:tcW w:w="4932" w:type="dxa"/>
            <w:gridSpan w:val="7"/>
            <w:shd w:val="clear" w:color="auto" w:fill="auto"/>
            <w:vAlign w:val="center"/>
          </w:tcPr>
          <w:p w14:paraId="35EC1400" w14:textId="77777777" w:rsidR="0080583E" w:rsidRPr="00015D5C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mammograf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CC81CDE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14:paraId="64083475" w14:textId="77777777" w:rsidR="0080583E" w:rsidRPr="002C23F8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  <w:r w:rsidRPr="00015D5C">
              <w:rPr>
                <w:rFonts w:ascii="Times New Roman" w:eastAsia="Times New Roman" w:hAnsi="Times New Roman" w:cs="Times New Roman"/>
              </w:rPr>
              <w:t>do terapii schorzeń nienowotworowych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9D1551B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2D1A4545" w14:textId="77777777" w:rsidTr="006531A8">
        <w:trPr>
          <w:trHeight w:val="540"/>
        </w:trPr>
        <w:tc>
          <w:tcPr>
            <w:tcW w:w="4932" w:type="dxa"/>
            <w:gridSpan w:val="7"/>
            <w:shd w:val="clear" w:color="auto" w:fill="auto"/>
            <w:vAlign w:val="center"/>
          </w:tcPr>
          <w:p w14:paraId="3BEB3C6E" w14:textId="77777777" w:rsidR="0080583E" w:rsidRPr="002C23F8" w:rsidRDefault="0080583E" w:rsidP="006531A8">
            <w:pPr>
              <w:pStyle w:val="Akapitzlist"/>
              <w:numPr>
                <w:ilvl w:val="0"/>
                <w:numId w:val="18"/>
              </w:numPr>
              <w:ind w:left="447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tomograf komputerowy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7A1343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14:paraId="4841E03C" w14:textId="77777777" w:rsidR="0080583E" w:rsidRPr="00015D5C" w:rsidRDefault="0080583E" w:rsidP="006531A8">
            <w:pPr>
              <w:pStyle w:val="Akapitzlist"/>
              <w:numPr>
                <w:ilvl w:val="0"/>
                <w:numId w:val="19"/>
              </w:numPr>
              <w:ind w:left="461"/>
              <w:rPr>
                <w:rFonts w:ascii="Times New Roman" w:eastAsia="Times New Roman" w:hAnsi="Times New Roman" w:cs="Times New Roman"/>
              </w:rPr>
            </w:pPr>
            <w:r w:rsidRPr="002C23F8">
              <w:rPr>
                <w:rFonts w:ascii="Times New Roman" w:eastAsia="Times New Roman" w:hAnsi="Times New Roman" w:cs="Times New Roman"/>
              </w:rPr>
              <w:t>do terapii powierzchniowej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244310B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2C23F8" w14:paraId="52FE474D" w14:textId="77777777" w:rsidTr="006531A8">
        <w:trPr>
          <w:trHeight w:val="540"/>
        </w:trPr>
        <w:tc>
          <w:tcPr>
            <w:tcW w:w="9500" w:type="dxa"/>
            <w:gridSpan w:val="13"/>
            <w:vAlign w:val="center"/>
          </w:tcPr>
          <w:p w14:paraId="63E02C79" w14:textId="77777777" w:rsidR="0080583E" w:rsidRPr="002C23F8" w:rsidRDefault="0080583E" w:rsidP="006531A8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ind w:left="461" w:hanging="289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2C23F8">
              <w:rPr>
                <w:rFonts w:ascii="Times New Roman" w:eastAsia="Times New Roman" w:hAnsi="Times New Roman" w:cs="Times New Roman"/>
                <w:kern w:val="2"/>
                <w:lang w:bidi="hi-IN"/>
              </w:rPr>
              <w:t>inny (opisać)</w:t>
            </w:r>
          </w:p>
        </w:tc>
        <w:tc>
          <w:tcPr>
            <w:tcW w:w="459" w:type="dxa"/>
            <w:vAlign w:val="center"/>
          </w:tcPr>
          <w:p w14:paraId="2A1717F1" w14:textId="77777777" w:rsidR="0080583E" w:rsidRPr="002C23F8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55D0998B" w14:textId="77777777" w:rsidTr="0080583E">
        <w:trPr>
          <w:trHeight w:val="714"/>
        </w:trPr>
        <w:tc>
          <w:tcPr>
            <w:tcW w:w="9959" w:type="dxa"/>
            <w:gridSpan w:val="14"/>
            <w:shd w:val="clear" w:color="auto" w:fill="auto"/>
          </w:tcPr>
          <w:p w14:paraId="00022B25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Uszczegółowienia / wyposażenie dodatkowe (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np.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przystawka </w:t>
            </w:r>
            <w:proofErr w:type="spellStart"/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cefalometryczna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, CBCT, typ strzykawki automatycznej): </w:t>
            </w:r>
          </w:p>
          <w:p w14:paraId="6E3DD992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691E1A" w14:paraId="023FA561" w14:textId="77777777" w:rsidTr="006531A8">
        <w:trPr>
          <w:trHeight w:val="430"/>
        </w:trPr>
        <w:tc>
          <w:tcPr>
            <w:tcW w:w="9959" w:type="dxa"/>
            <w:gridSpan w:val="14"/>
            <w:shd w:val="clear" w:color="auto" w:fill="auto"/>
            <w:vAlign w:val="center"/>
          </w:tcPr>
          <w:p w14:paraId="3E9F59AA" w14:textId="27B23B7E" w:rsidR="0080583E" w:rsidRPr="00D541D6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bidi="hi-IN"/>
              </w:rPr>
              <w:t>20</w:t>
            </w:r>
            <w:r w:rsidRPr="00691E1A">
              <w:rPr>
                <w:rFonts w:ascii="Times New Roman" w:eastAsia="Times New Roman" w:hAnsi="Times New Roman" w:cs="Times New Roman"/>
                <w:bCs/>
                <w:kern w:val="2"/>
                <w:lang w:bidi="hi-IN"/>
              </w:rPr>
              <w:t>. Informacje dotyczące aparatu rentgenowskiego</w:t>
            </w:r>
            <w:r>
              <w:rPr>
                <w:rFonts w:ascii="Times New Roman" w:eastAsia="Times New Roman" w:hAnsi="Times New Roman" w:cs="Times New Roman"/>
                <w:bCs/>
                <w:kern w:val="2"/>
                <w:lang w:bidi="hi-IN"/>
              </w:rPr>
              <w:t xml:space="preserve"> </w:t>
            </w:r>
          </w:p>
        </w:tc>
      </w:tr>
      <w:tr w:rsidR="0080583E" w:rsidRPr="00691E1A" w14:paraId="6D8D879D" w14:textId="77777777" w:rsidTr="006531A8">
        <w:trPr>
          <w:trHeight w:val="692"/>
        </w:trPr>
        <w:tc>
          <w:tcPr>
            <w:tcW w:w="1451" w:type="dxa"/>
            <w:gridSpan w:val="2"/>
            <w:shd w:val="clear" w:color="auto" w:fill="auto"/>
            <w:vAlign w:val="center"/>
          </w:tcPr>
          <w:p w14:paraId="5EB82CD0" w14:textId="77777777" w:rsidR="0080583E" w:rsidRPr="00D541D6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Model lub typ aparatu rtg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5A9C18B5" w14:textId="77777777" w:rsidR="0080583E" w:rsidRPr="00D541D6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Numer seryjny/fabryczny</w:t>
            </w:r>
          </w:p>
        </w:tc>
        <w:tc>
          <w:tcPr>
            <w:tcW w:w="182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16CACE0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Nazwa producenta</w:t>
            </w:r>
          </w:p>
          <w:p w14:paraId="3130CE0A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bookmarkStart w:id="4" w:name="__DdeLink__851_3022515044"/>
            <w:bookmarkEnd w:id="4"/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385D261B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Rok produkcji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88BB6CB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Tryb pracy **</w:t>
            </w:r>
          </w:p>
        </w:tc>
        <w:tc>
          <w:tcPr>
            <w:tcW w:w="2202" w:type="dxa"/>
            <w:gridSpan w:val="3"/>
            <w:shd w:val="clear" w:color="auto" w:fill="auto"/>
            <w:vAlign w:val="center"/>
          </w:tcPr>
          <w:p w14:paraId="52F0738B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R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ejestracja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obrazu **</w:t>
            </w:r>
          </w:p>
        </w:tc>
      </w:tr>
      <w:tr w:rsidR="0080583E" w:rsidRPr="00691E1A" w14:paraId="4AA997A1" w14:textId="77777777" w:rsidTr="006531A8">
        <w:trPr>
          <w:trHeight w:val="1372"/>
        </w:trPr>
        <w:tc>
          <w:tcPr>
            <w:tcW w:w="1451" w:type="dxa"/>
            <w:gridSpan w:val="2"/>
            <w:shd w:val="clear" w:color="auto" w:fill="auto"/>
          </w:tcPr>
          <w:p w14:paraId="6998965B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1DCD18DF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660" w:type="dxa"/>
            <w:gridSpan w:val="3"/>
            <w:shd w:val="clear" w:color="auto" w:fill="auto"/>
          </w:tcPr>
          <w:p w14:paraId="603FE77F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821" w:type="dxa"/>
            <w:gridSpan w:val="2"/>
            <w:tcBorders>
              <w:right w:val="nil"/>
            </w:tcBorders>
            <w:shd w:val="clear" w:color="auto" w:fill="auto"/>
          </w:tcPr>
          <w:p w14:paraId="0EA0CDBA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4A012333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8B03212" w14:textId="77777777" w:rsidR="0080583E" w:rsidRPr="001464A8" w:rsidRDefault="0080583E" w:rsidP="006531A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  <w:p w14:paraId="0A7DAE84" w14:textId="77777777" w:rsidR="0080583E" w:rsidRPr="00A425B0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A425B0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stacjonarny   </w:t>
            </w:r>
          </w:p>
          <w:p w14:paraId="129CA67E" w14:textId="77777777" w:rsidR="0080583E" w:rsidRPr="001464A8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A425B0">
              <w:rPr>
                <w:rFonts w:ascii="Times New Roman" w:eastAsia="Times New Roman" w:hAnsi="Times New Roman" w:cs="Times New Roman"/>
                <w:kern w:val="2"/>
                <w:lang w:bidi="hi-IN"/>
              </w:rPr>
              <w:t>niestacjonarny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1EABED84" w14:textId="77777777" w:rsidR="0080583E" w:rsidRPr="001464A8" w:rsidRDefault="0080583E" w:rsidP="006531A8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  <w:p w14:paraId="44C3AE34" w14:textId="77777777" w:rsidR="0080583E" w:rsidRPr="00A425B0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A425B0">
              <w:rPr>
                <w:rFonts w:ascii="Times New Roman" w:eastAsia="Times New Roman" w:hAnsi="Times New Roman" w:cs="Times New Roman"/>
                <w:kern w:val="2"/>
                <w:lang w:bidi="hi-IN"/>
              </w:rPr>
              <w:t>analogowa</w:t>
            </w:r>
          </w:p>
          <w:p w14:paraId="21FEE526" w14:textId="77777777" w:rsidR="0080583E" w:rsidRPr="00A425B0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pośrednio</w:t>
            </w:r>
            <w:r w:rsidRPr="00A425B0">
              <w:rPr>
                <w:rFonts w:ascii="Times New Roman" w:eastAsia="Times New Roman" w:hAnsi="Times New Roman" w:cs="Times New Roman"/>
                <w:kern w:val="2"/>
                <w:lang w:bidi="hi-IN"/>
              </w:rPr>
              <w:t>cyfrowa</w:t>
            </w:r>
            <w:proofErr w:type="spellEnd"/>
            <w:r w:rsidRPr="00A425B0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cyfrowa</w:t>
            </w:r>
          </w:p>
        </w:tc>
      </w:tr>
      <w:tr w:rsidR="0080583E" w:rsidRPr="00691E1A" w14:paraId="719A256F" w14:textId="77777777" w:rsidTr="006531A8">
        <w:trPr>
          <w:trHeight w:val="452"/>
        </w:trPr>
        <w:tc>
          <w:tcPr>
            <w:tcW w:w="9959" w:type="dxa"/>
            <w:gridSpan w:val="14"/>
            <w:shd w:val="clear" w:color="auto" w:fill="auto"/>
            <w:vAlign w:val="center"/>
          </w:tcPr>
          <w:p w14:paraId="672AD780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lastRenderedPageBreak/>
              <w:t>21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. Informacje dotyczące lampy rentgenowskiej</w:t>
            </w:r>
          </w:p>
        </w:tc>
      </w:tr>
      <w:tr w:rsidR="0080583E" w:rsidRPr="00691E1A" w14:paraId="23507B21" w14:textId="77777777" w:rsidTr="006531A8">
        <w:tc>
          <w:tcPr>
            <w:tcW w:w="1278" w:type="dxa"/>
            <w:tcBorders>
              <w:right w:val="nil"/>
            </w:tcBorders>
            <w:shd w:val="clear" w:color="auto" w:fill="auto"/>
            <w:vAlign w:val="center"/>
          </w:tcPr>
          <w:p w14:paraId="419B0EA8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Model / typ </w:t>
            </w:r>
          </w:p>
          <w:p w14:paraId="748E1C45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lampy rtg</w:t>
            </w:r>
          </w:p>
        </w:tc>
        <w:tc>
          <w:tcPr>
            <w:tcW w:w="141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ADF69B9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Numer seryjny / fabryczny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7E78BFD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Nazwa producenta</w:t>
            </w: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center"/>
          </w:tcPr>
          <w:p w14:paraId="48F24213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Wielkość ogniska / ognisk </w:t>
            </w:r>
          </w:p>
        </w:tc>
        <w:tc>
          <w:tcPr>
            <w:tcW w:w="20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0DDB297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Filtracja całkowita </w:t>
            </w:r>
          </w:p>
        </w:tc>
        <w:tc>
          <w:tcPr>
            <w:tcW w:w="13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418FC9C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Zakres  napięć </w:t>
            </w: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proofErr w:type="spellStart"/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kV</w:t>
            </w:r>
            <w:proofErr w:type="spellEnd"/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14:paraId="6D9FB786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691E1A">
              <w:rPr>
                <w:rFonts w:ascii="Times New Roman" w:eastAsia="Times New Roman" w:hAnsi="Times New Roman" w:cs="Times New Roman"/>
                <w:kern w:val="2"/>
                <w:lang w:bidi="hi-IN"/>
              </w:rPr>
              <w:t>Rok produkcji</w:t>
            </w:r>
          </w:p>
        </w:tc>
      </w:tr>
      <w:tr w:rsidR="0080583E" w:rsidRPr="00691E1A" w14:paraId="5F056C5C" w14:textId="77777777" w:rsidTr="006531A8">
        <w:trPr>
          <w:trHeight w:val="893"/>
        </w:trPr>
        <w:tc>
          <w:tcPr>
            <w:tcW w:w="1278" w:type="dxa"/>
            <w:tcBorders>
              <w:right w:val="nil"/>
            </w:tcBorders>
            <w:shd w:val="clear" w:color="auto" w:fill="auto"/>
          </w:tcPr>
          <w:p w14:paraId="619066BF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  <w:p w14:paraId="7BC28B58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416" w:type="dxa"/>
            <w:gridSpan w:val="3"/>
            <w:tcBorders>
              <w:right w:val="nil"/>
            </w:tcBorders>
            <w:shd w:val="clear" w:color="auto" w:fill="auto"/>
          </w:tcPr>
          <w:p w14:paraId="7168A6A0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274" w:type="dxa"/>
            <w:gridSpan w:val="2"/>
            <w:tcBorders>
              <w:right w:val="nil"/>
            </w:tcBorders>
            <w:shd w:val="clear" w:color="auto" w:fill="auto"/>
          </w:tcPr>
          <w:p w14:paraId="56CD4B79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</w:tcPr>
          <w:p w14:paraId="1CD54AD5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2094" w:type="dxa"/>
            <w:gridSpan w:val="3"/>
            <w:tcBorders>
              <w:right w:val="nil"/>
            </w:tcBorders>
            <w:shd w:val="clear" w:color="auto" w:fill="auto"/>
          </w:tcPr>
          <w:p w14:paraId="3DA49A1B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383" w:type="dxa"/>
            <w:gridSpan w:val="2"/>
            <w:tcBorders>
              <w:right w:val="nil"/>
            </w:tcBorders>
            <w:shd w:val="clear" w:color="auto" w:fill="auto"/>
          </w:tcPr>
          <w:p w14:paraId="6EB8D7A5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14:paraId="4435CCFA" w14:textId="77777777" w:rsidR="0080583E" w:rsidRPr="00691E1A" w:rsidRDefault="0080583E" w:rsidP="006531A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</w:p>
        </w:tc>
      </w:tr>
      <w:tr w:rsidR="0080583E" w:rsidRPr="00AB5229" w14:paraId="184CFB01" w14:textId="77777777" w:rsidTr="006531A8">
        <w:trPr>
          <w:trHeight w:val="893"/>
        </w:trPr>
        <w:tc>
          <w:tcPr>
            <w:tcW w:w="9959" w:type="dxa"/>
            <w:gridSpan w:val="14"/>
            <w:shd w:val="clear" w:color="auto" w:fill="auto"/>
          </w:tcPr>
          <w:p w14:paraId="6E1AE195" w14:textId="77777777" w:rsidR="0080583E" w:rsidRPr="00AB5229" w:rsidRDefault="0080583E" w:rsidP="00653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B5229">
              <w:rPr>
                <w:rFonts w:ascii="Times New Roman" w:hAnsi="Times New Roman" w:cs="Times New Roman"/>
              </w:rPr>
              <w:t>. Nazwa i adres insta</w:t>
            </w:r>
            <w:r>
              <w:rPr>
                <w:rFonts w:ascii="Times New Roman" w:hAnsi="Times New Roman" w:cs="Times New Roman"/>
              </w:rPr>
              <w:t>latora aparatu  rentgenowskiego:</w:t>
            </w:r>
          </w:p>
        </w:tc>
      </w:tr>
      <w:tr w:rsidR="0080583E" w:rsidRPr="00691E1A" w14:paraId="09998612" w14:textId="77777777" w:rsidTr="006531A8">
        <w:trPr>
          <w:trHeight w:val="893"/>
        </w:trPr>
        <w:tc>
          <w:tcPr>
            <w:tcW w:w="9959" w:type="dxa"/>
            <w:gridSpan w:val="14"/>
            <w:shd w:val="clear" w:color="auto" w:fill="auto"/>
          </w:tcPr>
          <w:p w14:paraId="5C46222A" w14:textId="77777777" w:rsidR="0080583E" w:rsidRPr="00691E1A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23</w:t>
            </w:r>
            <w:r w:rsidRPr="002C23F8">
              <w:rPr>
                <w:rFonts w:ascii="Times New Roman" w:eastAsia="Times New Roman" w:hAnsi="Times New Roman" w:cs="Times New Roman"/>
                <w:kern w:val="2"/>
                <w:lang w:bidi="hi-IN"/>
              </w:rPr>
              <w:t>. Pozostałe informacje mające wpływ na dopełnienie zasad ochrony radiologicznej w zakresie dzi</w:t>
            </w: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ałalności określonej we wniosku:</w:t>
            </w:r>
          </w:p>
        </w:tc>
      </w:tr>
      <w:tr w:rsidR="0080583E" w:rsidRPr="00691E1A" w14:paraId="126A4456" w14:textId="77777777" w:rsidTr="006531A8">
        <w:trPr>
          <w:trHeight w:val="893"/>
        </w:trPr>
        <w:tc>
          <w:tcPr>
            <w:tcW w:w="9959" w:type="dxa"/>
            <w:gridSpan w:val="14"/>
            <w:shd w:val="clear" w:color="auto" w:fill="auto"/>
          </w:tcPr>
          <w:p w14:paraId="61B907BA" w14:textId="77777777" w:rsidR="0080583E" w:rsidRPr="00AB5229" w:rsidRDefault="0080583E" w:rsidP="006531A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  <w:r w:rsidRPr="00AB5229"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  <w:t>Zgodnie z art. 5 ust. 9 ustawy z dnia 29 listopada 200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  <w:t>0 r. Prawo atomowe (Dz.U. z 2023 r. poz. 1173</w:t>
            </w:r>
            <w:r w:rsidRPr="00AB5229"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  <w:t>) zobowiązuję się do zgłaszania organowi wydającemu zezwolenie wszelkich zmian danych określonych w zezwoleniu</w:t>
            </w:r>
          </w:p>
        </w:tc>
      </w:tr>
    </w:tbl>
    <w:p w14:paraId="2C9C252D" w14:textId="77777777" w:rsidR="00346A22" w:rsidRPr="00B73D12" w:rsidRDefault="00346A22" w:rsidP="00B73D1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570B6309" w14:textId="77777777" w:rsidR="00BF2687" w:rsidRPr="00BF2687" w:rsidRDefault="00BF2687" w:rsidP="00015D5C">
      <w:pPr>
        <w:tabs>
          <w:tab w:val="right" w:pos="284"/>
          <w:tab w:val="left" w:pos="40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687">
        <w:rPr>
          <w:rFonts w:ascii="Times New Roman" w:hAnsi="Times New Roman" w:cs="Times New Roman"/>
          <w:sz w:val="20"/>
          <w:szCs w:val="20"/>
        </w:rPr>
        <w:t xml:space="preserve">* zaznaczyć właściwe pole wpisując </w:t>
      </w:r>
      <w:r w:rsidRPr="00BF2687">
        <w:rPr>
          <w:rFonts w:ascii="Times New Roman" w:hAnsi="Times New Roman" w:cs="Times New Roman"/>
          <w:b/>
          <w:sz w:val="20"/>
          <w:szCs w:val="20"/>
        </w:rPr>
        <w:t>X</w:t>
      </w:r>
    </w:p>
    <w:p w14:paraId="113017AE" w14:textId="7D091F6F" w:rsidR="0071041F" w:rsidRPr="0071041F" w:rsidRDefault="00BF2687" w:rsidP="0071041F">
      <w:pPr>
        <w:tabs>
          <w:tab w:val="right" w:pos="284"/>
          <w:tab w:val="left" w:pos="40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2687">
        <w:rPr>
          <w:rFonts w:ascii="Times New Roman" w:hAnsi="Times New Roman" w:cs="Times New Roman"/>
          <w:sz w:val="20"/>
          <w:szCs w:val="20"/>
        </w:rPr>
        <w:t xml:space="preserve">** </w:t>
      </w:r>
      <w:r w:rsidR="002C23F8">
        <w:rPr>
          <w:rFonts w:ascii="Times New Roman" w:hAnsi="Times New Roman" w:cs="Times New Roman"/>
          <w:sz w:val="20"/>
          <w:szCs w:val="20"/>
        </w:rPr>
        <w:t>właściwe podkreślić / zaznaczyć</w:t>
      </w:r>
    </w:p>
    <w:p w14:paraId="57DA389B" w14:textId="44FFB09C" w:rsidR="00356A1E" w:rsidRPr="00BF2687" w:rsidRDefault="00BF2687" w:rsidP="0071041F">
      <w:pPr>
        <w:tabs>
          <w:tab w:val="left" w:pos="0"/>
        </w:tabs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F2687">
        <w:rPr>
          <w:rFonts w:ascii="Times New Roman" w:hAnsi="Times New Roman" w:cs="Times New Roman"/>
          <w:sz w:val="20"/>
          <w:szCs w:val="20"/>
        </w:rPr>
        <w:t>kierownik jednostki organizacyjne</w:t>
      </w:r>
      <w:r w:rsidR="0071041F">
        <w:rPr>
          <w:rFonts w:ascii="Times New Roman" w:hAnsi="Times New Roman" w:cs="Times New Roman"/>
          <w:sz w:val="20"/>
          <w:szCs w:val="20"/>
        </w:rPr>
        <w:t>j</w:t>
      </w:r>
    </w:p>
    <w:p w14:paraId="536176D0" w14:textId="77777777" w:rsidR="00BF2687" w:rsidRPr="00BF2687" w:rsidRDefault="00BF2687" w:rsidP="00BF2687">
      <w:pPr>
        <w:tabs>
          <w:tab w:val="right" w:pos="284"/>
          <w:tab w:val="left" w:pos="408"/>
        </w:tabs>
        <w:spacing w:before="480"/>
        <w:jc w:val="right"/>
        <w:rPr>
          <w:rFonts w:ascii="Times New Roman" w:hAnsi="Times New Roman" w:cs="Times New Roman"/>
          <w:sz w:val="20"/>
          <w:szCs w:val="20"/>
        </w:rPr>
      </w:pP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  <w:t xml:space="preserve">                 ….....…........………………………..…..</w:t>
      </w:r>
    </w:p>
    <w:p w14:paraId="1318E34A" w14:textId="20271D53" w:rsidR="00DB236F" w:rsidRPr="0071041F" w:rsidRDefault="00BF2687" w:rsidP="0071041F">
      <w:pPr>
        <w:tabs>
          <w:tab w:val="right" w:pos="284"/>
          <w:tab w:val="left" w:pos="408"/>
        </w:tabs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</w:r>
      <w:r w:rsidRPr="00BF2687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F2687">
        <w:rPr>
          <w:rFonts w:ascii="Times New Roman" w:hAnsi="Times New Roman" w:cs="Times New Roman"/>
          <w:sz w:val="20"/>
          <w:szCs w:val="20"/>
        </w:rPr>
        <w:t xml:space="preserve">  </w:t>
      </w:r>
      <w:r w:rsidRPr="00BF2687">
        <w:rPr>
          <w:rFonts w:ascii="Times New Roman" w:hAnsi="Times New Roman" w:cs="Times New Roman"/>
          <w:i/>
          <w:sz w:val="20"/>
          <w:szCs w:val="20"/>
        </w:rPr>
        <w:t>pieczęć i podpis</w:t>
      </w:r>
    </w:p>
    <w:p w14:paraId="5ED66826" w14:textId="77777777" w:rsidR="00A509F1" w:rsidRDefault="00A509F1" w:rsidP="00A509F1">
      <w:pPr>
        <w:rPr>
          <w:rFonts w:ascii="Times New Roman" w:hAnsi="Times New Roman" w:cs="Times New Roman"/>
        </w:rPr>
      </w:pPr>
    </w:p>
    <w:p w14:paraId="7B33951B" w14:textId="7183BD25" w:rsidR="000D325F" w:rsidRPr="00A509F1" w:rsidRDefault="00A00BCF" w:rsidP="004C6D2F">
      <w:pPr>
        <w:jc w:val="both"/>
        <w:rPr>
          <w:rFonts w:ascii="Times New Roman" w:hAnsi="Times New Roman" w:cs="Times New Roman"/>
        </w:rPr>
        <w:sectPr w:rsidR="000D325F" w:rsidRPr="00A509F1" w:rsidSect="00CD6730">
          <w:footerReference w:type="default" r:id="rId8"/>
          <w:footnotePr>
            <w:numStart w:val="2"/>
          </w:footnotePr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br/>
      </w:r>
      <w:r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br/>
      </w:r>
      <w:r w:rsidR="000D325F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Do każdego wniosku o wydanie zezwolenia</w:t>
      </w:r>
      <w:r w:rsidR="0071041F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na </w:t>
      </w:r>
      <w:r w:rsidR="0071041F" w:rsidRPr="00BC2C83">
        <w:rPr>
          <w:rFonts w:ascii="Times New Roman" w:hAnsi="Times New Roman" w:cs="Times New Roman"/>
          <w:b/>
          <w:bCs/>
        </w:rPr>
        <w:t>wykonywanie działalności związanej</w:t>
      </w:r>
      <w:r w:rsidR="000D325F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</w:t>
      </w:r>
      <w:r w:rsidR="0071041F" w:rsidRPr="00BC2C83">
        <w:rPr>
          <w:rFonts w:ascii="Times New Roman" w:hAnsi="Times New Roman" w:cs="Times New Roman"/>
          <w:b/>
          <w:bCs/>
        </w:rPr>
        <w:t>z narażeniem na działanie promieniowania jonizującego polegającej na</w:t>
      </w:r>
      <w:r w:rsidR="00BC2C83" w:rsidRPr="00BC2C83">
        <w:rPr>
          <w:rFonts w:ascii="Times New Roman" w:hAnsi="Times New Roman" w:cs="Times New Roman"/>
          <w:b/>
          <w:bCs/>
        </w:rPr>
        <w:t xml:space="preserve"> </w:t>
      </w:r>
      <w:r w:rsidR="0071041F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uruchamianiu aparatów rentgenowskich do celów:</w:t>
      </w:r>
      <w:r w:rsidR="00BC2C83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</w:t>
      </w:r>
      <w:r w:rsidR="0071041F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rentgenodiagnostyki/radiologii zabiegowej/radioterapii powierzchniowej lub radioterapii schorzeń nienowotworowych należy dołączyć</w:t>
      </w:r>
      <w:r w:rsidR="00BC2C83" w:rsidRPr="00BC2C8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następujące dokumenty:</w:t>
      </w:r>
      <w:r w:rsidR="00A509F1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</w:t>
      </w:r>
      <w:r w:rsidR="00BC2C83" w:rsidRPr="00BC2C83">
        <w:rPr>
          <w:rFonts w:ascii="Times New Roman" w:eastAsia="SimSun" w:hAnsi="Times New Roman" w:cs="Times New Roman"/>
          <w:b/>
          <w:bCs/>
          <w:kern w:val="2"/>
          <w:vertAlign w:val="superscript"/>
          <w:lang w:eastAsia="hi-IN" w:bidi="hi-IN"/>
        </w:rPr>
        <w:t>1</w:t>
      </w:r>
    </w:p>
    <w:p w14:paraId="04EC3089" w14:textId="77777777" w:rsidR="000D325F" w:rsidRPr="000D325F" w:rsidRDefault="000D325F" w:rsidP="00BC2C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kern w:val="2"/>
          <w:lang w:eastAsia="hi-IN" w:bidi="hi-IN"/>
        </w:rPr>
      </w:pPr>
    </w:p>
    <w:p w14:paraId="740EB7D5" w14:textId="77777777" w:rsidR="000B758D" w:rsidRDefault="00BF2687" w:rsidP="00BC2C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  <w:sectPr w:rsidR="000B758D" w:rsidSect="000B758D">
          <w:footerReference w:type="default" r:id="rId9"/>
          <w:footnotePr>
            <w:numStart w:val="2"/>
          </w:footnotePr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>Zgodnie z rozporządzeniem Rady Ministrów z dnia 30 sierpnia 2021</w:t>
      </w:r>
      <w:r w:rsidR="000D325F"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 </w:t>
      </w:r>
      <w:r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r. w sprawie dokumentów wymaganych przy składaniu wniosku o wydanie zezwolenia na wykonywanie działalności związanej </w:t>
      </w:r>
      <w:r w:rsidR="000D325F">
        <w:rPr>
          <w:rFonts w:ascii="Times New Roman" w:eastAsia="SimSun" w:hAnsi="Times New Roman" w:cs="Times New Roman"/>
          <w:iCs/>
          <w:kern w:val="2"/>
          <w:lang w:eastAsia="hi-IN" w:bidi="hi-IN"/>
        </w:rPr>
        <w:br/>
      </w:r>
      <w:r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>z narażeniem na działanie promieniowania jonizującego albo przy zgłoszeniu wykonywania tej działalności (Dz.U. z 2021</w:t>
      </w:r>
      <w:r w:rsidR="000D325F"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 xml:space="preserve"> </w:t>
      </w:r>
      <w:r w:rsidRPr="000D325F">
        <w:rPr>
          <w:rFonts w:ascii="Times New Roman" w:eastAsia="SimSun" w:hAnsi="Times New Roman" w:cs="Times New Roman"/>
          <w:iCs/>
          <w:kern w:val="2"/>
          <w:lang w:eastAsia="hi-IN" w:bidi="hi-IN"/>
        </w:rPr>
        <w:t>r. poz. 1667),</w:t>
      </w:r>
      <w:r w:rsidR="000D325F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14:paraId="73AF4BD4" w14:textId="77777777" w:rsidR="00BF2687" w:rsidRPr="00BF2687" w:rsidRDefault="00BF2687" w:rsidP="00BF26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14:paraId="26FD021F" w14:textId="77777777" w:rsidR="00BF2687" w:rsidRPr="00BF2687" w:rsidRDefault="00BF2687" w:rsidP="00BF26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tbl>
      <w:tblPr>
        <w:tblStyle w:val="Tabela-Siatka2"/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BF2687" w:rsidRPr="00BF2687" w14:paraId="707FB4E8" w14:textId="77777777" w:rsidTr="00321ED3">
        <w:trPr>
          <w:trHeight w:val="872"/>
        </w:trPr>
        <w:tc>
          <w:tcPr>
            <w:tcW w:w="8755" w:type="dxa"/>
            <w:shd w:val="clear" w:color="auto" w:fill="auto"/>
            <w:vAlign w:val="center"/>
          </w:tcPr>
          <w:p w14:paraId="53472DB6" w14:textId="77777777" w:rsidR="00BF2687" w:rsidRPr="00BF2687" w:rsidRDefault="00BF2687" w:rsidP="00BF2687">
            <w:pPr>
              <w:widowControl w:val="0"/>
              <w:suppressAutoHyphens/>
              <w:spacing w:before="57" w:line="11" w:lineRule="atLeast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Ocena narażenia pracowników oraz </w:t>
            </w:r>
            <w:r w:rsidR="000D325F">
              <w:rPr>
                <w:rFonts w:ascii="Times New Roman" w:eastAsia="Times New Roman" w:hAnsi="Times New Roman" w:cs="Times New Roman"/>
                <w:kern w:val="2"/>
                <w:lang w:bidi="hi-IN"/>
              </w:rPr>
              <w:t>osób z ogółu ludności związana</w:t>
            </w: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z działalnością wskazaną we wniosku i wynikające z tej oceny proponowane ograniczniki dawek (limity użytkowe dawek) dla pracowników </w:t>
            </w:r>
            <w:r w:rsidR="000D325F"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>i osób z ogółu ludności.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17FC6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BF2687" w:rsidRPr="00BF2687" w14:paraId="474EA78F" w14:textId="77777777" w:rsidTr="00321ED3">
        <w:trPr>
          <w:trHeight w:val="714"/>
        </w:trPr>
        <w:tc>
          <w:tcPr>
            <w:tcW w:w="8755" w:type="dxa"/>
            <w:shd w:val="clear" w:color="auto" w:fill="auto"/>
            <w:vAlign w:val="center"/>
          </w:tcPr>
          <w:p w14:paraId="6E4C0A5C" w14:textId="780FAE79" w:rsidR="00BF2687" w:rsidRPr="00BF2687" w:rsidRDefault="00BF2687" w:rsidP="000B758D">
            <w:pPr>
              <w:widowControl w:val="0"/>
              <w:suppressAutoHyphens/>
              <w:spacing w:before="57" w:line="11" w:lineRule="atLeast"/>
              <w:rPr>
                <w:rFonts w:ascii="Times New Roman" w:eastAsia="Times New Roman" w:hAnsi="Times New Roman" w:cs="Times New Roman"/>
                <w:kern w:val="2"/>
                <w:vertAlign w:val="superscript"/>
                <w:lang w:bidi="hi-IN"/>
              </w:rPr>
            </w:pP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Opinia inspektora ochrony radiologicznej na temat badania i sprawdzania urządzeń ochronnych </w:t>
            </w:r>
            <w:r w:rsidR="000D325F">
              <w:rPr>
                <w:rFonts w:ascii="Times New Roman" w:eastAsia="Times New Roman" w:hAnsi="Times New Roman" w:cs="Times New Roman"/>
                <w:kern w:val="2"/>
                <w:lang w:bidi="hi-IN"/>
              </w:rPr>
              <w:br/>
            </w: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>i przyrządów dozymetrycznych, o której mowa w art. 7a ust. 1 ustawy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662C8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  <w:p w14:paraId="1F787A22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  <w:p w14:paraId="6BF23E58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BF2687" w:rsidRPr="00BF2687" w14:paraId="6C2C12EB" w14:textId="77777777" w:rsidTr="00321ED3">
        <w:trPr>
          <w:trHeight w:val="457"/>
        </w:trPr>
        <w:tc>
          <w:tcPr>
            <w:tcW w:w="8755" w:type="dxa"/>
            <w:tcBorders>
              <w:top w:val="nil"/>
            </w:tcBorders>
            <w:shd w:val="clear" w:color="auto" w:fill="auto"/>
            <w:vAlign w:val="center"/>
          </w:tcPr>
          <w:p w14:paraId="2F7F00E0" w14:textId="22C62E0A" w:rsidR="00BF2687" w:rsidRPr="00BF2687" w:rsidRDefault="00BF2687" w:rsidP="00BF2687">
            <w:pPr>
              <w:widowControl w:val="0"/>
              <w:spacing w:before="57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2687">
              <w:rPr>
                <w:rFonts w:ascii="Times New Roman" w:eastAsia="Times New Roman" w:hAnsi="Times New Roman" w:cs="Times New Roman"/>
                <w:color w:val="000000"/>
              </w:rPr>
              <w:t>Program zapewnienia jakości, o którym mowa w art</w:t>
            </w:r>
            <w:r w:rsidR="009A1F63">
              <w:rPr>
                <w:rFonts w:ascii="Times New Roman" w:eastAsia="Times New Roman" w:hAnsi="Times New Roman" w:cs="Times New Roman"/>
                <w:color w:val="000000"/>
              </w:rPr>
              <w:t>. 7 ust. 2 ustawy Prawo atomowe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365168BE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262E4B" w:rsidRPr="00BF2687" w14:paraId="00A3A8EF" w14:textId="77777777" w:rsidTr="00321ED3">
        <w:trPr>
          <w:trHeight w:val="420"/>
        </w:trPr>
        <w:tc>
          <w:tcPr>
            <w:tcW w:w="8755" w:type="dxa"/>
            <w:tcBorders>
              <w:top w:val="nil"/>
            </w:tcBorders>
            <w:shd w:val="clear" w:color="auto" w:fill="auto"/>
            <w:vAlign w:val="center"/>
          </w:tcPr>
          <w:p w14:paraId="06489FF5" w14:textId="77AE41DF" w:rsidR="00262E4B" w:rsidRPr="00BF2687" w:rsidRDefault="009A1F63" w:rsidP="00DE1F34">
            <w:pPr>
              <w:widowControl w:val="0"/>
              <w:spacing w:before="57" w:line="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Zakładowy plan postępowania </w:t>
            </w:r>
            <w:r w:rsidR="00DE1F34">
              <w:rPr>
                <w:rFonts w:ascii="Times New Roman" w:eastAsia="Times New Roman" w:hAnsi="Times New Roman" w:cs="Times New Roman"/>
                <w:color w:val="000000"/>
              </w:rPr>
              <w:t>awaryjnego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2B2D36FF" w14:textId="77777777" w:rsidR="00262E4B" w:rsidRPr="00BF2687" w:rsidRDefault="00262E4B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BF2687" w:rsidRPr="00BF2687" w14:paraId="0A943480" w14:textId="77777777" w:rsidTr="00321ED3">
        <w:trPr>
          <w:trHeight w:val="987"/>
        </w:trPr>
        <w:tc>
          <w:tcPr>
            <w:tcW w:w="8755" w:type="dxa"/>
            <w:shd w:val="clear" w:color="auto" w:fill="auto"/>
            <w:vAlign w:val="center"/>
          </w:tcPr>
          <w:p w14:paraId="71DEAFAA" w14:textId="72D3488D" w:rsidR="00BF2687" w:rsidRPr="00BF2687" w:rsidRDefault="00BF2687" w:rsidP="0079565A">
            <w:pPr>
              <w:widowControl w:val="0"/>
              <w:shd w:val="clear" w:color="auto" w:fill="FFFFFF"/>
              <w:suppressAutoHyphens/>
              <w:spacing w:before="57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AC05D4">
              <w:rPr>
                <w:rFonts w:ascii="Times New Roman" w:eastAsia="Times New Roman" w:hAnsi="Times New Roman" w:cs="Times New Roman"/>
                <w:kern w:val="2"/>
                <w:lang w:bidi="hi-IN"/>
              </w:rPr>
              <w:lastRenderedPageBreak/>
              <w:t>Informacje o uprawnieniach osób zatrudnionych na stanowisku mającym istotne znaczenie dla zapewnienia bezpieczeństwa jądrowego i ochrony radiologicznej oraz uprawnieniach inspektora ochrony radiologicznej</w:t>
            </w:r>
            <w:r w:rsidR="001464A8" w:rsidRPr="00AC05D4">
              <w:rPr>
                <w:rFonts w:ascii="Times New Roman" w:eastAsia="Times New Roman" w:hAnsi="Times New Roman" w:cs="Times New Roman"/>
                <w:kern w:val="2"/>
                <w:lang w:bidi="hi-IN"/>
              </w:rPr>
              <w:t xml:space="preserve"> (</w:t>
            </w:r>
            <w:r w:rsidR="0079565A" w:rsidRPr="00AC05D4">
              <w:rPr>
                <w:rFonts w:ascii="Times New Roman" w:eastAsia="Times New Roman" w:hAnsi="Times New Roman" w:cs="Times New Roman"/>
                <w:kern w:val="2"/>
                <w:lang w:bidi="hi-IN"/>
              </w:rPr>
              <w:t>kopia</w:t>
            </w:r>
            <w:r w:rsidR="001464A8" w:rsidRPr="00AC05D4">
              <w:rPr>
                <w:rFonts w:ascii="Times New Roman" w:eastAsia="Times New Roman" w:hAnsi="Times New Roman" w:cs="Times New Roman"/>
                <w:kern w:val="2"/>
                <w:lang w:bidi="hi-IN"/>
              </w:rPr>
              <w:t>/skan decyzji Głównego Inspektora Sanitarnego nadającej uprawnienia)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5F4FD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BF2687" w:rsidRPr="00BF2687" w14:paraId="2F7AF7BC" w14:textId="77777777" w:rsidTr="00321ED3">
        <w:trPr>
          <w:trHeight w:val="696"/>
        </w:trPr>
        <w:tc>
          <w:tcPr>
            <w:tcW w:w="8755" w:type="dxa"/>
            <w:shd w:val="clear" w:color="auto" w:fill="auto"/>
            <w:vAlign w:val="center"/>
          </w:tcPr>
          <w:p w14:paraId="72AEDAE1" w14:textId="382795D2" w:rsidR="00BF2687" w:rsidRPr="00BF2687" w:rsidRDefault="00BF2687" w:rsidP="00AC05D4">
            <w:pPr>
              <w:widowControl w:val="0"/>
              <w:suppressAutoHyphens/>
              <w:spacing w:before="57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>Program szkolenia pracowników w zakresie bezpieczeństwa jąd</w:t>
            </w:r>
            <w:r w:rsidR="00AC05D4">
              <w:rPr>
                <w:rFonts w:ascii="Times New Roman" w:eastAsia="Times New Roman" w:hAnsi="Times New Roman" w:cs="Times New Roman"/>
                <w:kern w:val="2"/>
                <w:lang w:bidi="hi-IN"/>
              </w:rPr>
              <w:t>rowego i ochrony radiologicznej.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FD569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BF2687" w:rsidRPr="00BF2687" w14:paraId="5738108C" w14:textId="77777777" w:rsidTr="00321ED3">
        <w:trPr>
          <w:trHeight w:val="486"/>
        </w:trPr>
        <w:tc>
          <w:tcPr>
            <w:tcW w:w="8755" w:type="dxa"/>
            <w:shd w:val="clear" w:color="auto" w:fill="auto"/>
            <w:vAlign w:val="center"/>
          </w:tcPr>
          <w:p w14:paraId="1B7EB1EE" w14:textId="77777777" w:rsidR="00BF2687" w:rsidRPr="00BF2687" w:rsidRDefault="00BF2687" w:rsidP="00BF2687">
            <w:pPr>
              <w:widowControl w:val="0"/>
              <w:suppressAutoHyphens/>
              <w:spacing w:before="57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BF2687">
              <w:rPr>
                <w:rFonts w:ascii="Times New Roman" w:eastAsia="Times New Roman" w:hAnsi="Times New Roman" w:cs="Times New Roman"/>
                <w:kern w:val="2"/>
                <w:lang w:bidi="hi-IN"/>
              </w:rPr>
              <w:t>Opis systemu rejestracji i analizy wystąpienia narażenia przypadkowego.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CA7A3" w14:textId="77777777" w:rsidR="00BF2687" w:rsidRPr="00BF2687" w:rsidRDefault="00BF268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71041F" w:rsidRPr="00BF2687" w14:paraId="1EAA8D41" w14:textId="77777777" w:rsidTr="00204427">
        <w:trPr>
          <w:trHeight w:val="1184"/>
        </w:trPr>
        <w:tc>
          <w:tcPr>
            <w:tcW w:w="8755" w:type="dxa"/>
            <w:shd w:val="clear" w:color="auto" w:fill="auto"/>
            <w:vAlign w:val="center"/>
          </w:tcPr>
          <w:p w14:paraId="5BAF812B" w14:textId="065D1529" w:rsidR="00204427" w:rsidRPr="00BF2687" w:rsidRDefault="003078FB" w:rsidP="0071041F">
            <w:pPr>
              <w:widowControl w:val="0"/>
              <w:suppressAutoHyphens/>
              <w:spacing w:before="57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 w:rsidRPr="003078FB">
              <w:rPr>
                <w:rFonts w:ascii="Times New Roman" w:eastAsia="Times New Roman" w:hAnsi="Times New Roman" w:cs="Times New Roman"/>
                <w:kern w:val="2"/>
                <w:lang w:bidi="hi-IN"/>
              </w:rPr>
              <w:t>Informacja dotycząca narażenia związanego z aparatem rentgenowskim, właściwego stosowania, testowania i konserwacji aparatu, a także wykazująca, że konstrukcja aparatu pozwala ograniczyć narażenie do najniższego rozsądnie osiągalnego poziomu, a także informacja dotycząca oceny ryzyka dla pacjentów oraz dostępnych elementów oceny klinicznej aparatu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B3844" w14:textId="77777777" w:rsidR="0071041F" w:rsidRPr="00BF2687" w:rsidRDefault="0071041F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  <w:tr w:rsidR="00204427" w:rsidRPr="00BF2687" w14:paraId="620D7273" w14:textId="77777777" w:rsidTr="00321ED3">
        <w:trPr>
          <w:trHeight w:val="486"/>
        </w:trPr>
        <w:tc>
          <w:tcPr>
            <w:tcW w:w="8755" w:type="dxa"/>
            <w:shd w:val="clear" w:color="auto" w:fill="auto"/>
            <w:vAlign w:val="center"/>
          </w:tcPr>
          <w:p w14:paraId="79F56E9C" w14:textId="1A79C2C4" w:rsidR="00204427" w:rsidRPr="003078FB" w:rsidRDefault="00204427" w:rsidP="0071041F">
            <w:pPr>
              <w:widowControl w:val="0"/>
              <w:suppressAutoHyphens/>
              <w:spacing w:before="57"/>
              <w:jc w:val="both"/>
              <w:rPr>
                <w:rFonts w:ascii="Times New Roman" w:eastAsia="Times New Roman" w:hAnsi="Times New Roman" w:cs="Times New Roman"/>
                <w:kern w:val="2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bidi="hi-IN"/>
              </w:rPr>
              <w:t>Dokumentacja techniczna aparatu rentgenowskiego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14CD5" w14:textId="77777777" w:rsidR="00204427" w:rsidRPr="00BF2687" w:rsidRDefault="00204427" w:rsidP="00BF268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bidi="hi-IN"/>
              </w:rPr>
            </w:pPr>
          </w:p>
        </w:tc>
      </w:tr>
    </w:tbl>
    <w:p w14:paraId="10A940A6" w14:textId="77777777" w:rsidR="00412041" w:rsidRDefault="00BC2C83" w:rsidP="00AF218A">
      <w:pPr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BC2C83">
        <w:rPr>
          <w:rStyle w:val="Odwoanieprzypisudolnego"/>
          <w:rFonts w:ascii="Times New Roman" w:eastAsia="SimSun" w:hAnsi="Times New Roman" w:cs="Times New Roman"/>
          <w:b/>
          <w:bCs/>
          <w:color w:val="FFFFFF" w:themeColor="background1"/>
          <w:kern w:val="2"/>
          <w:lang w:eastAsia="hi-IN" w:bidi="hi-IN"/>
        </w:rPr>
        <w:footnoteReference w:id="1"/>
      </w:r>
    </w:p>
    <w:p w14:paraId="6461AA8D" w14:textId="789FD923" w:rsidR="00E14F7D" w:rsidRPr="00BC2C83" w:rsidRDefault="0018774C" w:rsidP="00412041">
      <w:pPr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br w:type="page"/>
      </w:r>
    </w:p>
    <w:p w14:paraId="3790FA88" w14:textId="028F5FE1" w:rsidR="00461FFA" w:rsidRPr="00461FFA" w:rsidRDefault="00461FFA" w:rsidP="00AA77B7">
      <w:pPr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</w:pP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lastRenderedPageBreak/>
        <w:t>OCHRONA</w:t>
      </w:r>
      <w:r w:rsidRPr="00461FFA">
        <w:rPr>
          <w:rFonts w:ascii="Times New Roman" w:eastAsia="Times New Roman" w:hAnsi="Times New Roman" w:cs="Times New Roman"/>
          <w:b/>
          <w:bCs/>
          <w:spacing w:val="-6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DANYCH</w:t>
      </w:r>
      <w:r w:rsidRPr="00461FFA">
        <w:rPr>
          <w:rFonts w:ascii="Times New Roman" w:eastAsia="Times New Roman" w:hAnsi="Times New Roman" w:cs="Times New Roman"/>
          <w:b/>
          <w:bCs/>
          <w:spacing w:val="-4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OSOBOWYCH</w:t>
      </w:r>
      <w:r w:rsidRPr="00461FFA">
        <w:rPr>
          <w:rFonts w:ascii="Times New Roman" w:eastAsia="Times New Roman" w:hAnsi="Times New Roman" w:cs="Times New Roman"/>
          <w:b/>
          <w:bCs/>
          <w:spacing w:val="-4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–</w:t>
      </w:r>
      <w:r w:rsidRPr="00461FFA">
        <w:rPr>
          <w:rFonts w:ascii="Times New Roman" w:eastAsia="Times New Roman" w:hAnsi="Times New Roman" w:cs="Times New Roman"/>
          <w:b/>
          <w:bCs/>
          <w:spacing w:val="-7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informacja</w:t>
      </w:r>
      <w:r w:rsidRPr="00461FFA">
        <w:rPr>
          <w:rFonts w:ascii="Times New Roman" w:eastAsia="Times New Roman" w:hAnsi="Times New Roman" w:cs="Times New Roman"/>
          <w:b/>
          <w:bCs/>
          <w:spacing w:val="-5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dotycząca</w:t>
      </w:r>
      <w:r w:rsidRPr="00461FFA">
        <w:rPr>
          <w:rFonts w:ascii="Times New Roman" w:eastAsia="Times New Roman" w:hAnsi="Times New Roman" w:cs="Times New Roman"/>
          <w:b/>
          <w:bCs/>
          <w:spacing w:val="-5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>przetwarzania</w:t>
      </w:r>
      <w:r w:rsidRPr="00461FFA">
        <w:rPr>
          <w:rFonts w:ascii="Times New Roman" w:eastAsia="Times New Roman" w:hAnsi="Times New Roman" w:cs="Times New Roman"/>
          <w:b/>
          <w:bCs/>
          <w:spacing w:val="-5"/>
          <w:sz w:val="20"/>
          <w:u w:val="single" w:color="00000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sz w:val="20"/>
          <w:u w:val="single" w:color="000000"/>
        </w:rPr>
        <w:t xml:space="preserve">danych </w:t>
      </w:r>
      <w:r w:rsidRPr="00461FFA">
        <w:rPr>
          <w:rFonts w:ascii="Times New Roman" w:eastAsia="Times New Roman" w:hAnsi="Times New Roman" w:cs="Times New Roman"/>
          <w:b/>
          <w:bCs/>
          <w:spacing w:val="-2"/>
          <w:sz w:val="20"/>
          <w:u w:val="single" w:color="000000"/>
        </w:rPr>
        <w:t>osobowych</w:t>
      </w:r>
    </w:p>
    <w:p w14:paraId="10E44302" w14:textId="77777777" w:rsidR="00461FFA" w:rsidRPr="00461FFA" w:rsidRDefault="00461FFA" w:rsidP="00461FFA">
      <w:pPr>
        <w:widowControl w:val="0"/>
        <w:autoSpaceDE w:val="0"/>
        <w:autoSpaceDN w:val="0"/>
        <w:spacing w:before="91" w:after="0" w:line="276" w:lineRule="auto"/>
        <w:ind w:left="115" w:right="114" w:firstLine="708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Zgodnie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art.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13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ust.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i 2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oraz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art.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14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i/>
          <w:sz w:val="20"/>
        </w:rPr>
        <w:t>Rozporządzenia</w:t>
      </w:r>
      <w:r w:rsidRPr="00461FF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i/>
          <w:sz w:val="20"/>
        </w:rPr>
        <w:t>Parlamentu</w:t>
      </w:r>
      <w:r w:rsidRPr="00461FF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i/>
          <w:sz w:val="20"/>
        </w:rPr>
        <w:t>Europejskiego</w:t>
      </w:r>
      <w:r w:rsidRPr="00461FF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i/>
          <w:sz w:val="20"/>
        </w:rPr>
        <w:t>i Rady</w:t>
      </w:r>
      <w:r w:rsidRPr="00461FF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i/>
          <w:sz w:val="20"/>
        </w:rPr>
        <w:t xml:space="preserve">(UE) 2016/679 z dnia 27 kwietnia 2016 r. w sprawie ochrony osób fizycznych w związku z przetwarzaniem danych osobowych i w sprawie swobodnego przepływu takich danych oraz uchylenia dyrektywy 95/46/WE </w:t>
      </w:r>
      <w:r w:rsidRPr="00461FFA">
        <w:rPr>
          <w:rFonts w:ascii="Times New Roman" w:eastAsia="Times New Roman" w:hAnsi="Times New Roman" w:cs="Times New Roman"/>
          <w:sz w:val="20"/>
        </w:rPr>
        <w:t>(ogólne rozporządzenie o ochronie danych, dalej jako Rozporządzenie):</w:t>
      </w:r>
    </w:p>
    <w:p w14:paraId="1FEB4DB0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before="199" w:after="0" w:line="252" w:lineRule="exact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Administrator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Danych</w:t>
      </w:r>
    </w:p>
    <w:p w14:paraId="211027FD" w14:textId="77777777" w:rsidR="00461FFA" w:rsidRPr="00461FFA" w:rsidRDefault="00461FFA" w:rsidP="00461FFA">
      <w:pPr>
        <w:widowControl w:val="0"/>
        <w:autoSpaceDE w:val="0"/>
        <w:autoSpaceDN w:val="0"/>
        <w:spacing w:after="0" w:line="240" w:lineRule="auto"/>
        <w:ind w:left="475" w:right="112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Administratorem Pani/Pana danych osobowych jest Wojewódzka Stacja Sanitarno- Epidemiologiczna w Warszawie reprezentowana przez Mazowieckiego Państwowego Wojewódzkiego Inspektora Sanitarnego/Dyrektora Wojewódzkiej Stacji Sanitarno- Epidemiologicznej z siedzibą w Warszawie przy ul. Żelaznej 79, 00-875 Warszawa.</w:t>
      </w:r>
    </w:p>
    <w:p w14:paraId="03DAE097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before="1" w:after="0" w:line="252" w:lineRule="exact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Inspektor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Ochrony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Danych</w:t>
      </w:r>
    </w:p>
    <w:p w14:paraId="7EE6C5DC" w14:textId="77777777" w:rsidR="00461FFA" w:rsidRPr="00461FFA" w:rsidRDefault="00461FFA" w:rsidP="00461FFA">
      <w:pPr>
        <w:widowControl w:val="0"/>
        <w:autoSpaceDE w:val="0"/>
        <w:autoSpaceDN w:val="0"/>
        <w:spacing w:after="0" w:line="240" w:lineRule="auto"/>
        <w:ind w:left="475" w:right="114" w:hanging="1"/>
        <w:jc w:val="both"/>
        <w:rPr>
          <w:rFonts w:ascii="Times New Roman" w:eastAsia="Times New Roman" w:hAnsi="Times New Roman" w:cs="Times New Roman"/>
          <w:i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Kontakt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do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Inspektora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Ochrony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Danych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Wojewódzkiej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Stacji</w:t>
      </w:r>
      <w:r w:rsidRPr="00461FFA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 xml:space="preserve">Sanitarno-Epidemiologicznej w Warszawie można uzyskać pod adresem </w:t>
      </w:r>
      <w:hyperlink r:id="rId10">
        <w:r w:rsidRPr="00461FFA">
          <w:rPr>
            <w:rFonts w:ascii="Times New Roman" w:eastAsia="Times New Roman" w:hAnsi="Times New Roman" w:cs="Times New Roman"/>
            <w:i/>
            <w:color w:val="0562C1"/>
            <w:sz w:val="20"/>
            <w:u w:val="single" w:color="0562C1"/>
          </w:rPr>
          <w:t>iod.wsse.warszawa@sanepid.gov.pl</w:t>
        </w:r>
      </w:hyperlink>
      <w:r w:rsidRPr="00461FFA">
        <w:rPr>
          <w:rFonts w:ascii="Times New Roman" w:eastAsia="Times New Roman" w:hAnsi="Times New Roman" w:cs="Times New Roman"/>
          <w:i/>
          <w:color w:val="0562C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 xml:space="preserve">lub poprzez Elektroniczną Skrzynkę Podawczą Urzędu </w:t>
      </w:r>
      <w:hyperlink r:id="rId11">
        <w:r w:rsidRPr="00461FFA">
          <w:rPr>
            <w:rFonts w:ascii="Times New Roman" w:eastAsia="Times New Roman" w:hAnsi="Times New Roman" w:cs="Times New Roman"/>
            <w:i/>
            <w:color w:val="0562C1"/>
            <w:sz w:val="20"/>
            <w:u w:val="single" w:color="0562C1"/>
          </w:rPr>
          <w:t>/fn0v57sx3v/skrytka</w:t>
        </w:r>
      </w:hyperlink>
    </w:p>
    <w:p w14:paraId="76419449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Cel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przetwarzania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danych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osobowych</w:t>
      </w:r>
    </w:p>
    <w:p w14:paraId="4CE2AF07" w14:textId="77777777" w:rsidR="00461FFA" w:rsidRPr="00461FFA" w:rsidRDefault="00461FFA" w:rsidP="00461FFA">
      <w:pPr>
        <w:widowControl w:val="0"/>
        <w:autoSpaceDE w:val="0"/>
        <w:autoSpaceDN w:val="0"/>
        <w:spacing w:before="1" w:after="0" w:line="240" w:lineRule="auto"/>
        <w:ind w:left="475" w:right="112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Pani/Pana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dane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osobowe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przetwarzane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są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celu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realizacji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zadań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zakresu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 xml:space="preserve">zapobiegawczego i bieżącego nadzoru nad warunkami pracy i ochroną zdrowia osób zatrudnionych w zakładach stosujących promieniowanie jonizujące i niejonizujące oraz ochronę populacji przed zbędnym </w:t>
      </w:r>
      <w:r w:rsidRPr="00461FFA">
        <w:rPr>
          <w:rFonts w:ascii="Times New Roman" w:eastAsia="Times New Roman" w:hAnsi="Times New Roman" w:cs="Times New Roman"/>
          <w:spacing w:val="-2"/>
          <w:sz w:val="20"/>
        </w:rPr>
        <w:t>napromieniowaniem.</w:t>
      </w:r>
    </w:p>
    <w:p w14:paraId="2F6178C9" w14:textId="77777777" w:rsidR="00461FFA" w:rsidRPr="00461FFA" w:rsidRDefault="00461FFA" w:rsidP="00461FFA">
      <w:pPr>
        <w:widowControl w:val="0"/>
        <w:autoSpaceDE w:val="0"/>
        <w:autoSpaceDN w:val="0"/>
        <w:spacing w:after="0" w:line="240" w:lineRule="auto"/>
        <w:ind w:left="475" w:right="115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Pani/Pana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dane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osobowe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mogą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być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przekazane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wyłącznie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innym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organom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administracji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publicznej uprawnionym na podstawie przepisów prawa.</w:t>
      </w:r>
    </w:p>
    <w:p w14:paraId="4963774F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Podstawy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prawne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przetwarzania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danych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osobowych</w:t>
      </w:r>
    </w:p>
    <w:p w14:paraId="07E4E5B3" w14:textId="77777777" w:rsidR="00461FFA" w:rsidRPr="00461FFA" w:rsidRDefault="00461FFA" w:rsidP="00461FFA">
      <w:pPr>
        <w:widowControl w:val="0"/>
        <w:autoSpaceDE w:val="0"/>
        <w:autoSpaceDN w:val="0"/>
        <w:spacing w:before="37" w:after="0" w:line="276" w:lineRule="auto"/>
        <w:ind w:left="475" w:right="114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Pani/Pana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dane</w:t>
      </w:r>
      <w:r w:rsidRPr="00461FF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osobowe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przetwarzane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są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zgodnie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art.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6</w:t>
      </w:r>
      <w:r w:rsidRPr="00461FF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ust.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lit.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c)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i</w:t>
      </w:r>
      <w:r w:rsidRPr="00461FF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e)</w:t>
      </w:r>
      <w:r w:rsidRPr="00461FF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Rozporządzenia.</w:t>
      </w:r>
      <w:r w:rsidRPr="00461FFA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Podstawą przetwarzania danych osobowych jest art. 4 ust. 1 pkt 2 oraz art. 25 ust. 1 ustawy z dnia 14 marca 1985 r. o Państwowej Inspekcji Sanitarnej (t.j. Dz. U. z 2023 r. poz. 338), ustawa z dnia 29 listopada 2000 r. Prawo atomowe (t.j. Dz. U. z 2021 r., poz. 1941 z późn. zm.) oraz ustawa z dnia 27 kwietnia 2001 r. Prawo ochrony środowiska (t.j. Dz. U. z 2022 r. poz. 2556).</w:t>
      </w:r>
    </w:p>
    <w:p w14:paraId="734CA8E4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before="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Prawa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osób,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których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dane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dotyczą</w:t>
      </w:r>
    </w:p>
    <w:p w14:paraId="5EF81AC1" w14:textId="77777777" w:rsidR="00461FFA" w:rsidRPr="00461FFA" w:rsidRDefault="00461FFA" w:rsidP="00461FFA">
      <w:pPr>
        <w:widowControl w:val="0"/>
        <w:autoSpaceDE w:val="0"/>
        <w:autoSpaceDN w:val="0"/>
        <w:spacing w:before="37" w:after="0" w:line="276" w:lineRule="auto"/>
        <w:ind w:left="475" w:right="111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Posiada Pani/Pan prawo dostępu do treści swoich danych oraz otrzymania ich kopii; do ich sprostowania;</w:t>
      </w:r>
      <w:r w:rsidRPr="00461FF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usunięcia,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</w:t>
      </w:r>
      <w:r w:rsidRPr="00461FF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sytuacji,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gdy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przetwarzanie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danych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nie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następuje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</w:t>
      </w:r>
      <w:r w:rsidRPr="00461FF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celu</w:t>
      </w:r>
      <w:r w:rsidRPr="00461FF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wywiązania</w:t>
      </w:r>
      <w:r w:rsidRPr="00461FF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się z obowiązku wynikającego z przepisu prawa lub w ramach sprawowania władzy publicznej; ograniczenia ich przetwarzania; prawo do wniesienia sprzeciwu; żądania zaprzestania przetwarzania</w:t>
      </w:r>
      <w:r w:rsidRPr="00461FFA">
        <w:rPr>
          <w:rFonts w:ascii="Times New Roman" w:eastAsia="Times New Roman" w:hAnsi="Times New Roman" w:cs="Times New Roman"/>
          <w:spacing w:val="73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i</w:t>
      </w:r>
      <w:r w:rsidRPr="00461FFA">
        <w:rPr>
          <w:rFonts w:ascii="Times New Roman" w:eastAsia="Times New Roman" w:hAnsi="Times New Roman" w:cs="Times New Roman"/>
          <w:spacing w:val="74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przenoszenia</w:t>
      </w:r>
      <w:r w:rsidRPr="00461FFA">
        <w:rPr>
          <w:rFonts w:ascii="Times New Roman" w:eastAsia="Times New Roman" w:hAnsi="Times New Roman" w:cs="Times New Roman"/>
          <w:spacing w:val="74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danych;</w:t>
      </w:r>
      <w:r w:rsidRPr="00461FFA">
        <w:rPr>
          <w:rFonts w:ascii="Times New Roman" w:eastAsia="Times New Roman" w:hAnsi="Times New Roman" w:cs="Times New Roman"/>
          <w:spacing w:val="73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jak</w:t>
      </w:r>
      <w:r w:rsidRPr="00461FFA">
        <w:rPr>
          <w:rFonts w:ascii="Times New Roman" w:eastAsia="Times New Roman" w:hAnsi="Times New Roman" w:cs="Times New Roman"/>
          <w:spacing w:val="73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również</w:t>
      </w:r>
      <w:r w:rsidRPr="00461FFA">
        <w:rPr>
          <w:rFonts w:ascii="Times New Roman" w:eastAsia="Times New Roman" w:hAnsi="Times New Roman" w:cs="Times New Roman"/>
          <w:spacing w:val="73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prawo</w:t>
      </w:r>
      <w:r w:rsidRPr="00461FFA">
        <w:rPr>
          <w:rFonts w:ascii="Times New Roman" w:eastAsia="Times New Roman" w:hAnsi="Times New Roman" w:cs="Times New Roman"/>
          <w:spacing w:val="74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do</w:t>
      </w:r>
      <w:r w:rsidRPr="00461FFA">
        <w:rPr>
          <w:rFonts w:ascii="Times New Roman" w:eastAsia="Times New Roman" w:hAnsi="Times New Roman" w:cs="Times New Roman"/>
          <w:spacing w:val="74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wniesienia</w:t>
      </w:r>
      <w:r w:rsidRPr="00461FFA">
        <w:rPr>
          <w:rFonts w:ascii="Times New Roman" w:eastAsia="Times New Roman" w:hAnsi="Times New Roman" w:cs="Times New Roman"/>
          <w:spacing w:val="73"/>
          <w:sz w:val="20"/>
        </w:rPr>
        <w:t xml:space="preserve">  </w:t>
      </w:r>
      <w:r w:rsidRPr="00461FFA">
        <w:rPr>
          <w:rFonts w:ascii="Times New Roman" w:eastAsia="Times New Roman" w:hAnsi="Times New Roman" w:cs="Times New Roman"/>
          <w:sz w:val="20"/>
        </w:rPr>
        <w:t>skargi do organu nadzorczego tj. Prezesa Urzędu Ochrony Danych Osobowych.</w:t>
      </w:r>
    </w:p>
    <w:p w14:paraId="6F27358D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after="0" w:line="252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Informacja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o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wymogu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podania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danych</w:t>
      </w:r>
    </w:p>
    <w:p w14:paraId="4E3E6173" w14:textId="77777777" w:rsidR="00461FFA" w:rsidRPr="00461FFA" w:rsidRDefault="00461FFA" w:rsidP="00461FFA">
      <w:pPr>
        <w:widowControl w:val="0"/>
        <w:autoSpaceDE w:val="0"/>
        <w:autoSpaceDN w:val="0"/>
        <w:spacing w:before="38" w:after="0" w:line="276" w:lineRule="auto"/>
        <w:ind w:left="475" w:right="113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Podanie przez Panią/Pana danych osobowych jest stosowne do przepisów prawa przywołanych w pkt. 4. Mazowiecki Państwowy Wojewódzki Inspektor Sanitarny przetwarza Pani/Pana dane osobowe na zasadach opisanych w niniejszej informacji, w celu rozpoznania sprawy i wydania decyzji rozstrzygającej sprawę co do istoty.</w:t>
      </w:r>
    </w:p>
    <w:p w14:paraId="4A2D631A" w14:textId="77777777" w:rsidR="00461FFA" w:rsidRPr="00461FFA" w:rsidRDefault="00461FFA" w:rsidP="00461FFA">
      <w:pPr>
        <w:widowControl w:val="0"/>
        <w:numPr>
          <w:ilvl w:val="0"/>
          <w:numId w:val="21"/>
        </w:numPr>
        <w:tabs>
          <w:tab w:val="left" w:pos="476"/>
        </w:tabs>
        <w:autoSpaceDE w:val="0"/>
        <w:autoSpaceDN w:val="0"/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Informacja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o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7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okresie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przechowywania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z w:val="20"/>
        </w:rPr>
        <w:t>danych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b/>
          <w:bCs/>
          <w:i/>
          <w:iCs/>
          <w:spacing w:val="-2"/>
          <w:sz w:val="20"/>
        </w:rPr>
        <w:t>osobowych</w:t>
      </w:r>
    </w:p>
    <w:p w14:paraId="4A3FAC9E" w14:textId="77777777" w:rsidR="00461FFA" w:rsidRPr="00461FFA" w:rsidRDefault="00461FFA" w:rsidP="00461FFA">
      <w:pPr>
        <w:widowControl w:val="0"/>
        <w:autoSpaceDE w:val="0"/>
        <w:autoSpaceDN w:val="0"/>
        <w:spacing w:before="37" w:after="0" w:line="278" w:lineRule="auto"/>
        <w:ind w:left="475" w:right="112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Pani/Pana dane osobowe będą przechowywane do czasu osiągnięcia celu a następnie w celach archiwalnych zgodnie z obowiązującymi przepisami prawa.</w:t>
      </w:r>
    </w:p>
    <w:p w14:paraId="07CE10E1" w14:textId="77777777" w:rsidR="00461FFA" w:rsidRPr="00461FFA" w:rsidRDefault="00461FFA" w:rsidP="00461FFA">
      <w:pPr>
        <w:widowControl w:val="0"/>
        <w:autoSpaceDE w:val="0"/>
        <w:autoSpaceDN w:val="0"/>
        <w:spacing w:before="196" w:after="0" w:line="276" w:lineRule="auto"/>
        <w:ind w:left="115" w:right="111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Ponadto</w:t>
      </w:r>
      <w:r w:rsidRPr="00461FF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Administrator</w:t>
      </w:r>
      <w:r w:rsidRPr="00461FF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Danych,</w:t>
      </w:r>
      <w:r w:rsidRPr="00461FFA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zgodnie</w:t>
      </w:r>
      <w:r w:rsidRPr="00461FF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art.</w:t>
      </w:r>
      <w:r w:rsidRPr="00461FF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24</w:t>
      </w:r>
      <w:r w:rsidRPr="00461FF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ust.</w:t>
      </w:r>
      <w:r w:rsidRPr="00461FF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</w:t>
      </w:r>
      <w:r w:rsidRPr="00461FFA">
        <w:rPr>
          <w:rFonts w:ascii="Times New Roman" w:eastAsia="Times New Roman" w:hAnsi="Times New Roman" w:cs="Times New Roman"/>
          <w:spacing w:val="3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Rozporządzenia,</w:t>
      </w:r>
      <w:r w:rsidRPr="00461FF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stosuje</w:t>
      </w:r>
      <w:r w:rsidRPr="00461FF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środki</w:t>
      </w:r>
      <w:r w:rsidRPr="00461FFA">
        <w:rPr>
          <w:rFonts w:ascii="Times New Roman" w:eastAsia="Times New Roman" w:hAnsi="Times New Roman" w:cs="Times New Roman"/>
          <w:spacing w:val="3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techniczne i organizacyjne zapewniające ochronę przetwarzanych danych osobowych odpowiednią do zagrożeń oraz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kategorii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danych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objętych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ochroną,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w</w:t>
      </w:r>
      <w:r w:rsidRPr="00461FF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szczególności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zabezpiecza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dane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przed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ich</w:t>
      </w:r>
      <w:r w:rsidRPr="00461FF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udostępnieniem</w:t>
      </w:r>
    </w:p>
    <w:p w14:paraId="076A354C" w14:textId="77777777" w:rsidR="00461FFA" w:rsidRPr="00461FFA" w:rsidRDefault="00461FFA" w:rsidP="00461FFA">
      <w:pPr>
        <w:widowControl w:val="0"/>
        <w:autoSpaceDE w:val="0"/>
        <w:autoSpaceDN w:val="0"/>
        <w:spacing w:before="78" w:after="0" w:line="240" w:lineRule="auto"/>
        <w:ind w:left="115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osobom</w:t>
      </w:r>
      <w:r w:rsidRPr="00461FF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nieupoważnionym,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zabraniem</w:t>
      </w:r>
      <w:r w:rsidRPr="00461FFA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przez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osobę</w:t>
      </w:r>
      <w:r w:rsidRPr="00461FFA">
        <w:rPr>
          <w:rFonts w:ascii="Times New Roman" w:eastAsia="Times New Roman" w:hAnsi="Times New Roman" w:cs="Times New Roman"/>
          <w:spacing w:val="38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nieuprawnioną,</w:t>
      </w:r>
      <w:r w:rsidRPr="00461FFA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przetwarzaniem</w:t>
      </w:r>
      <w:r w:rsidRPr="00461FFA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pacing w:val="-2"/>
          <w:sz w:val="20"/>
        </w:rPr>
        <w:t>naruszeniem</w:t>
      </w:r>
    </w:p>
    <w:p w14:paraId="108B68DF" w14:textId="77777777" w:rsidR="00461FFA" w:rsidRPr="00461FFA" w:rsidRDefault="00461FFA" w:rsidP="00BC2C83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rozporządzenia</w:t>
      </w:r>
      <w:r w:rsidRPr="00461FF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oraz</w:t>
      </w:r>
      <w:r w:rsidRPr="00461FF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zmianą,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utratą,</w:t>
      </w:r>
      <w:r w:rsidRPr="00461FF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uszkodzeniem</w:t>
      </w:r>
      <w:r w:rsidRPr="00461FF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lub</w:t>
      </w:r>
      <w:r w:rsidRPr="00461FF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pacing w:val="-2"/>
          <w:sz w:val="20"/>
        </w:rPr>
        <w:t>zniszczeniem.</w:t>
      </w:r>
    </w:p>
    <w:p w14:paraId="4F42F8B2" w14:textId="77777777" w:rsidR="00461FFA" w:rsidRPr="00461FFA" w:rsidRDefault="00461FFA" w:rsidP="00BC2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3C891D4" w14:textId="631073F1" w:rsidR="00BF2687" w:rsidRPr="00DB051A" w:rsidRDefault="00461FFA" w:rsidP="00BC2C83">
      <w:pPr>
        <w:widowControl w:val="0"/>
        <w:autoSpaceDE w:val="0"/>
        <w:autoSpaceDN w:val="0"/>
        <w:spacing w:after="0" w:line="276" w:lineRule="auto"/>
        <w:ind w:left="115" w:right="112"/>
        <w:jc w:val="both"/>
        <w:rPr>
          <w:rFonts w:ascii="Times New Roman" w:eastAsia="Times New Roman" w:hAnsi="Times New Roman" w:cs="Times New Roman"/>
          <w:sz w:val="20"/>
        </w:rPr>
      </w:pPr>
      <w:r w:rsidRPr="00461FFA">
        <w:rPr>
          <w:rFonts w:ascii="Times New Roman" w:eastAsia="Times New Roman" w:hAnsi="Times New Roman" w:cs="Times New Roman"/>
          <w:sz w:val="20"/>
        </w:rPr>
        <w:t>Wyjątkiem od przywołanej powyżej zasady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nieudostępniania danych,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jest prawo</w:t>
      </w:r>
      <w:r w:rsidRPr="00461FF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przysługujące stronie (stronom)</w:t>
      </w:r>
      <w:r w:rsidRPr="00461FFA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postępowania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administracyjnego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na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mocy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art.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73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§1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ustawy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z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dnia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14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czerwca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1960</w:t>
      </w:r>
      <w:r w:rsidRPr="00461FFA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>r.</w:t>
      </w:r>
      <w:r w:rsidRPr="00461FFA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461FFA">
        <w:rPr>
          <w:rFonts w:ascii="Times New Roman" w:eastAsia="Times New Roman" w:hAnsi="Times New Roman" w:cs="Times New Roman"/>
          <w:sz w:val="20"/>
        </w:rPr>
        <w:t xml:space="preserve">Kodeks postępowania administracyjnego (t.j. Dz. U. z 2022 r., poz. 2000 z późn. zm.). Na mocy przywołanego przepisu, </w:t>
      </w:r>
      <w:r w:rsidRPr="00461FFA">
        <w:rPr>
          <w:rFonts w:ascii="Times New Roman" w:eastAsia="Times New Roman" w:hAnsi="Times New Roman" w:cs="Times New Roman"/>
          <w:i/>
          <w:sz w:val="20"/>
        </w:rPr>
        <w:t>Strona ma prawo wglądu w akta sprawy, sporządzania z nich notatek, kopii lub odpisów. Prawo to przysługuje również po zakończeniu postępowania</w:t>
      </w:r>
      <w:r w:rsidRPr="00461FFA">
        <w:rPr>
          <w:rFonts w:ascii="Times New Roman" w:eastAsia="Times New Roman" w:hAnsi="Times New Roman" w:cs="Times New Roman"/>
          <w:sz w:val="20"/>
        </w:rPr>
        <w:t>. Realizacja wskazanego uprawnienia może prowadzić do udostępnienia danych osobowych stron innych uczestników postępowania.</w:t>
      </w:r>
    </w:p>
    <w:sectPr w:rsidR="00BF2687" w:rsidRPr="00DB051A" w:rsidSect="000B758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7A67" w14:textId="77777777" w:rsidR="00101D34" w:rsidRDefault="00101D34" w:rsidP="007E6788">
      <w:pPr>
        <w:spacing w:after="0" w:line="240" w:lineRule="auto"/>
      </w:pPr>
      <w:r>
        <w:separator/>
      </w:r>
    </w:p>
  </w:endnote>
  <w:endnote w:type="continuationSeparator" w:id="0">
    <w:p w14:paraId="1CA8B4C3" w14:textId="77777777" w:rsidR="00101D34" w:rsidRDefault="00101D34" w:rsidP="007E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71308528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52234486"/>
          <w:docPartObj>
            <w:docPartGallery w:val="Page Numbers (Top of Page)"/>
            <w:docPartUnique/>
          </w:docPartObj>
        </w:sdtPr>
        <w:sdtContent>
          <w:p w14:paraId="4BB0E7A9" w14:textId="5BE5670E" w:rsidR="000D325F" w:rsidRPr="00BF2687" w:rsidRDefault="000D325F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268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665E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BF268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665E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B4227F" w14:textId="77777777" w:rsidR="000D325F" w:rsidRDefault="000D325F" w:rsidP="00BF268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6122018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928B01" w14:textId="59C539C7" w:rsidR="00BF2687" w:rsidRPr="00BF2687" w:rsidRDefault="00BF268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F268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665E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BF268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B665E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BF26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EB808D" w14:textId="77777777" w:rsidR="00BF2687" w:rsidRDefault="00BF2687" w:rsidP="00BF2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9B4D" w14:textId="77777777" w:rsidR="00101D34" w:rsidRDefault="00101D34" w:rsidP="007E6788">
      <w:pPr>
        <w:spacing w:after="0" w:line="240" w:lineRule="auto"/>
      </w:pPr>
      <w:r>
        <w:separator/>
      </w:r>
    </w:p>
  </w:footnote>
  <w:footnote w:type="continuationSeparator" w:id="0">
    <w:p w14:paraId="256FCF96" w14:textId="77777777" w:rsidR="00101D34" w:rsidRDefault="00101D34" w:rsidP="007E6788">
      <w:pPr>
        <w:spacing w:after="0" w:line="240" w:lineRule="auto"/>
      </w:pPr>
      <w:r>
        <w:continuationSeparator/>
      </w:r>
    </w:p>
  </w:footnote>
  <w:footnote w:id="1">
    <w:p w14:paraId="1568BA38" w14:textId="77777777" w:rsidR="00BC2C83" w:rsidRPr="00BC2C83" w:rsidRDefault="00BC2C83" w:rsidP="00BC2C83">
      <w:pPr>
        <w:spacing w:after="0"/>
        <w:contextualSpacing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F268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B758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F2687">
        <w:rPr>
          <w:rFonts w:ascii="Times New Roman" w:hAnsi="Times New Roman" w:cs="Times New Roman"/>
          <w:sz w:val="20"/>
          <w:szCs w:val="20"/>
        </w:rPr>
        <w:t xml:space="preserve"> </w:t>
      </w:r>
      <w:r w:rsidRPr="00BC2C83">
        <w:rPr>
          <w:rStyle w:val="markedcontent"/>
          <w:rFonts w:ascii="Times New Roman" w:hAnsi="Times New Roman" w:cs="Times New Roman"/>
          <w:sz w:val="18"/>
          <w:szCs w:val="18"/>
        </w:rPr>
        <w:t>Na podstawie art. 5 ust. 1b ustawy z 29 listopada 2000 r. Prawo atomowe, jeżeli treść dołączonych do 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</w:t>
      </w:r>
    </w:p>
    <w:p w14:paraId="6DBCA4A6" w14:textId="77777777" w:rsidR="00BC2C83" w:rsidRPr="00BC2C83" w:rsidRDefault="00BC2C83" w:rsidP="00BC2C83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BC2C83">
        <w:rPr>
          <w:rStyle w:val="markedcontent"/>
          <w:rFonts w:ascii="Times New Roman" w:hAnsi="Times New Roman" w:cs="Times New Roman"/>
          <w:sz w:val="18"/>
          <w:szCs w:val="18"/>
        </w:rPr>
        <w:t>przeprowadzić kontrolę spełniania warunków bezpieczeństwa jądrowego, ochrony radiologicznej, ochrony fizycznej lub zabezpieczeń materiałów jądrowych u wnioskodawcy lub</w:t>
      </w:r>
    </w:p>
    <w:p w14:paraId="790557E2" w14:textId="77777777" w:rsidR="00BC2C83" w:rsidRPr="00BC2C83" w:rsidRDefault="00BC2C83" w:rsidP="00BC2C83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BC2C83">
        <w:rPr>
          <w:rStyle w:val="markedcontent"/>
          <w:rFonts w:ascii="Times New Roman" w:hAnsi="Times New Roman" w:cs="Times New Roman"/>
          <w:sz w:val="18"/>
          <w:szCs w:val="18"/>
        </w:rPr>
        <w:t xml:space="preserve">zażądać wykonania na koszt wnioskodawcy badań lub ekspertyz w celu stwierdzenia spełniania warunków bezpieczeństwa jądrowego, ochrony radiologicznej, ochrony fizycznej lub zabezpieczeń materiałów jądrowych, lub </w:t>
      </w:r>
    </w:p>
    <w:p w14:paraId="5D096260" w14:textId="77777777" w:rsidR="00BC2C83" w:rsidRPr="00BC2C83" w:rsidRDefault="00BC2C83" w:rsidP="00BC2C83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 w:rsidRPr="00BC2C83">
        <w:rPr>
          <w:rStyle w:val="markedcontent"/>
          <w:rFonts w:ascii="Times New Roman" w:hAnsi="Times New Roman" w:cs="Times New Roman"/>
          <w:sz w:val="18"/>
          <w:szCs w:val="18"/>
        </w:rPr>
        <w:t>zażądać dodatkowych informacji wykazujących spełnianie wymagań bezpieczeństwa jądrowego, ochrony radiologicznej, ochrony fizycznej lub zabezpieczeń materiałów jądrowych.</w:t>
      </w:r>
    </w:p>
    <w:p w14:paraId="4C0FDEA8" w14:textId="65FC1E2A" w:rsidR="00BC2C83" w:rsidRPr="00BC2C83" w:rsidRDefault="00BC2C83" w:rsidP="00BC2C8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C8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DDAE72" w14:textId="77777777" w:rsidR="00BC2C83" w:rsidRPr="0018774C" w:rsidRDefault="00BC2C83" w:rsidP="00BC2C83">
      <w:pPr>
        <w:pStyle w:val="Tekstprzypisudolnego"/>
        <w:jc w:val="both"/>
        <w:rPr>
          <w:rFonts w:ascii="Times New Roman" w:hAnsi="Times New Roman" w:cs="Times New Roman"/>
          <w:b/>
        </w:rPr>
      </w:pPr>
    </w:p>
    <w:p w14:paraId="35386670" w14:textId="2E7A15F8" w:rsidR="00BC2C83" w:rsidRDefault="00BC2C8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BCE"/>
    <w:multiLevelType w:val="hybridMultilevel"/>
    <w:tmpl w:val="CB808460"/>
    <w:lvl w:ilvl="0" w:tplc="9EAA9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6C4"/>
    <w:multiLevelType w:val="hybridMultilevel"/>
    <w:tmpl w:val="5738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62F"/>
    <w:multiLevelType w:val="hybridMultilevel"/>
    <w:tmpl w:val="D6AE8E3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D46FB"/>
    <w:multiLevelType w:val="hybridMultilevel"/>
    <w:tmpl w:val="895AA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3196"/>
    <w:multiLevelType w:val="hybridMultilevel"/>
    <w:tmpl w:val="2C761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52456"/>
    <w:multiLevelType w:val="hybridMultilevel"/>
    <w:tmpl w:val="91AC0792"/>
    <w:lvl w:ilvl="0" w:tplc="8E42D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D0A78"/>
    <w:multiLevelType w:val="hybridMultilevel"/>
    <w:tmpl w:val="AE3A6AA4"/>
    <w:lvl w:ilvl="0" w:tplc="DB7221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84999"/>
    <w:multiLevelType w:val="hybridMultilevel"/>
    <w:tmpl w:val="69984F32"/>
    <w:lvl w:ilvl="0" w:tplc="AC40A4F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057CAE3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C9666E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7554A4A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59C517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C208DA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41CE9C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EFBA76E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D9C223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BEF28C5"/>
    <w:multiLevelType w:val="hybridMultilevel"/>
    <w:tmpl w:val="B56EE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7B0A"/>
    <w:multiLevelType w:val="hybridMultilevel"/>
    <w:tmpl w:val="ED7C3A2C"/>
    <w:lvl w:ilvl="0" w:tplc="1486BE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86BB7"/>
    <w:multiLevelType w:val="hybridMultilevel"/>
    <w:tmpl w:val="826C09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313B54"/>
    <w:multiLevelType w:val="hybridMultilevel"/>
    <w:tmpl w:val="56A8F780"/>
    <w:lvl w:ilvl="0" w:tplc="712E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85076"/>
    <w:multiLevelType w:val="hybridMultilevel"/>
    <w:tmpl w:val="24E4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C3FEE"/>
    <w:multiLevelType w:val="hybridMultilevel"/>
    <w:tmpl w:val="996E999A"/>
    <w:lvl w:ilvl="0" w:tplc="DB7221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410"/>
    <w:multiLevelType w:val="hybridMultilevel"/>
    <w:tmpl w:val="8192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C3355"/>
    <w:multiLevelType w:val="hybridMultilevel"/>
    <w:tmpl w:val="2596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D51E0"/>
    <w:multiLevelType w:val="hybridMultilevel"/>
    <w:tmpl w:val="2C122754"/>
    <w:lvl w:ilvl="0" w:tplc="712E6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72D91"/>
    <w:multiLevelType w:val="multilevel"/>
    <w:tmpl w:val="35F8E424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7293B70"/>
    <w:multiLevelType w:val="hybridMultilevel"/>
    <w:tmpl w:val="E9C6DBC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250EA"/>
    <w:multiLevelType w:val="hybridMultilevel"/>
    <w:tmpl w:val="CD5AA4A0"/>
    <w:lvl w:ilvl="0" w:tplc="712E6CD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A5F7303"/>
    <w:multiLevelType w:val="hybridMultilevel"/>
    <w:tmpl w:val="FE7EC3D0"/>
    <w:lvl w:ilvl="0" w:tplc="712E6C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6176BB"/>
    <w:multiLevelType w:val="hybridMultilevel"/>
    <w:tmpl w:val="67E2A0BE"/>
    <w:lvl w:ilvl="0" w:tplc="712E6CD2">
      <w:start w:val="1"/>
      <w:numFmt w:val="bullet"/>
      <w:lvlText w:val="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824657922">
    <w:abstractNumId w:val="9"/>
  </w:num>
  <w:num w:numId="2" w16cid:durableId="1360814123">
    <w:abstractNumId w:val="15"/>
  </w:num>
  <w:num w:numId="3" w16cid:durableId="1658722197">
    <w:abstractNumId w:val="20"/>
  </w:num>
  <w:num w:numId="4" w16cid:durableId="1599364143">
    <w:abstractNumId w:val="3"/>
  </w:num>
  <w:num w:numId="5" w16cid:durableId="923345024">
    <w:abstractNumId w:val="4"/>
  </w:num>
  <w:num w:numId="6" w16cid:durableId="1001196749">
    <w:abstractNumId w:val="19"/>
  </w:num>
  <w:num w:numId="7" w16cid:durableId="2105372857">
    <w:abstractNumId w:val="21"/>
  </w:num>
  <w:num w:numId="8" w16cid:durableId="993872573">
    <w:abstractNumId w:val="16"/>
  </w:num>
  <w:num w:numId="9" w16cid:durableId="1120874351">
    <w:abstractNumId w:val="11"/>
  </w:num>
  <w:num w:numId="10" w16cid:durableId="1912739819">
    <w:abstractNumId w:val="10"/>
  </w:num>
  <w:num w:numId="11" w16cid:durableId="1361470547">
    <w:abstractNumId w:val="17"/>
  </w:num>
  <w:num w:numId="12" w16cid:durableId="1137457964">
    <w:abstractNumId w:val="5"/>
  </w:num>
  <w:num w:numId="13" w16cid:durableId="1796560158">
    <w:abstractNumId w:val="18"/>
  </w:num>
  <w:num w:numId="14" w16cid:durableId="215090512">
    <w:abstractNumId w:val="2"/>
  </w:num>
  <w:num w:numId="15" w16cid:durableId="959531262">
    <w:abstractNumId w:val="6"/>
  </w:num>
  <w:num w:numId="16" w16cid:durableId="1422333791">
    <w:abstractNumId w:val="0"/>
  </w:num>
  <w:num w:numId="17" w16cid:durableId="1669095735">
    <w:abstractNumId w:val="13"/>
  </w:num>
  <w:num w:numId="18" w16cid:durableId="962466627">
    <w:abstractNumId w:val="14"/>
  </w:num>
  <w:num w:numId="19" w16cid:durableId="849295279">
    <w:abstractNumId w:val="8"/>
  </w:num>
  <w:num w:numId="20" w16cid:durableId="2084326838">
    <w:abstractNumId w:val="12"/>
  </w:num>
  <w:num w:numId="21" w16cid:durableId="241449953">
    <w:abstractNumId w:val="7"/>
  </w:num>
  <w:num w:numId="22" w16cid:durableId="60870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E9"/>
    <w:rsid w:val="00012E98"/>
    <w:rsid w:val="00015D5C"/>
    <w:rsid w:val="00034FB5"/>
    <w:rsid w:val="00066ECF"/>
    <w:rsid w:val="00077EE0"/>
    <w:rsid w:val="000B758D"/>
    <w:rsid w:val="000B76A2"/>
    <w:rsid w:val="000C310E"/>
    <w:rsid w:val="000C7D8F"/>
    <w:rsid w:val="000D325F"/>
    <w:rsid w:val="000D5461"/>
    <w:rsid w:val="000E05BC"/>
    <w:rsid w:val="001003E9"/>
    <w:rsid w:val="00101D34"/>
    <w:rsid w:val="00103D1E"/>
    <w:rsid w:val="001464A8"/>
    <w:rsid w:val="0016606D"/>
    <w:rsid w:val="00172797"/>
    <w:rsid w:val="0018774C"/>
    <w:rsid w:val="001D1140"/>
    <w:rsid w:val="001D3A9D"/>
    <w:rsid w:val="001D4C14"/>
    <w:rsid w:val="001E59D0"/>
    <w:rsid w:val="00204427"/>
    <w:rsid w:val="002135BA"/>
    <w:rsid w:val="00225C8D"/>
    <w:rsid w:val="00227D3D"/>
    <w:rsid w:val="00235FDF"/>
    <w:rsid w:val="002543CD"/>
    <w:rsid w:val="00262A72"/>
    <w:rsid w:val="00262E4B"/>
    <w:rsid w:val="00264439"/>
    <w:rsid w:val="002A2ECB"/>
    <w:rsid w:val="002C23F8"/>
    <w:rsid w:val="003078FB"/>
    <w:rsid w:val="00321ED3"/>
    <w:rsid w:val="003434B8"/>
    <w:rsid w:val="00346A22"/>
    <w:rsid w:val="0035026A"/>
    <w:rsid w:val="0035328F"/>
    <w:rsid w:val="00356A1E"/>
    <w:rsid w:val="003907E1"/>
    <w:rsid w:val="003C364B"/>
    <w:rsid w:val="003E0F83"/>
    <w:rsid w:val="003F5D26"/>
    <w:rsid w:val="00401143"/>
    <w:rsid w:val="0041036F"/>
    <w:rsid w:val="00412041"/>
    <w:rsid w:val="0041766C"/>
    <w:rsid w:val="00461FFA"/>
    <w:rsid w:val="004814E5"/>
    <w:rsid w:val="004C6D2F"/>
    <w:rsid w:val="00514698"/>
    <w:rsid w:val="00525FC2"/>
    <w:rsid w:val="00545F9B"/>
    <w:rsid w:val="0057734B"/>
    <w:rsid w:val="005915F9"/>
    <w:rsid w:val="005A2B67"/>
    <w:rsid w:val="005C143E"/>
    <w:rsid w:val="00601C82"/>
    <w:rsid w:val="00614526"/>
    <w:rsid w:val="0061656F"/>
    <w:rsid w:val="00621EFE"/>
    <w:rsid w:val="006513DB"/>
    <w:rsid w:val="006568F1"/>
    <w:rsid w:val="00691E1A"/>
    <w:rsid w:val="006A15EB"/>
    <w:rsid w:val="006C70AE"/>
    <w:rsid w:val="006C769B"/>
    <w:rsid w:val="006E02C3"/>
    <w:rsid w:val="006F15CC"/>
    <w:rsid w:val="006F559F"/>
    <w:rsid w:val="0071041F"/>
    <w:rsid w:val="007427E2"/>
    <w:rsid w:val="007428A0"/>
    <w:rsid w:val="00784963"/>
    <w:rsid w:val="0079565A"/>
    <w:rsid w:val="00797DD9"/>
    <w:rsid w:val="007B1202"/>
    <w:rsid w:val="007E6788"/>
    <w:rsid w:val="007E6B73"/>
    <w:rsid w:val="0080583E"/>
    <w:rsid w:val="0081073C"/>
    <w:rsid w:val="00827F3E"/>
    <w:rsid w:val="0083222C"/>
    <w:rsid w:val="00844BA3"/>
    <w:rsid w:val="008841E1"/>
    <w:rsid w:val="008D4B84"/>
    <w:rsid w:val="008D5BD4"/>
    <w:rsid w:val="00960718"/>
    <w:rsid w:val="0099135D"/>
    <w:rsid w:val="009A0727"/>
    <w:rsid w:val="009A1F63"/>
    <w:rsid w:val="009A672D"/>
    <w:rsid w:val="009E47B8"/>
    <w:rsid w:val="00A00BCF"/>
    <w:rsid w:val="00A425B0"/>
    <w:rsid w:val="00A509F1"/>
    <w:rsid w:val="00A90F60"/>
    <w:rsid w:val="00A934F3"/>
    <w:rsid w:val="00AA77B7"/>
    <w:rsid w:val="00AB5229"/>
    <w:rsid w:val="00AC05D4"/>
    <w:rsid w:val="00AF218A"/>
    <w:rsid w:val="00B15D87"/>
    <w:rsid w:val="00B37EE4"/>
    <w:rsid w:val="00B665EA"/>
    <w:rsid w:val="00B73D12"/>
    <w:rsid w:val="00BB7A8D"/>
    <w:rsid w:val="00BC2C83"/>
    <w:rsid w:val="00BF2687"/>
    <w:rsid w:val="00C1077B"/>
    <w:rsid w:val="00C1779B"/>
    <w:rsid w:val="00C3106B"/>
    <w:rsid w:val="00C365A3"/>
    <w:rsid w:val="00C526B7"/>
    <w:rsid w:val="00C83823"/>
    <w:rsid w:val="00CA53EE"/>
    <w:rsid w:val="00CA6146"/>
    <w:rsid w:val="00CC22EE"/>
    <w:rsid w:val="00CD42CD"/>
    <w:rsid w:val="00CD6730"/>
    <w:rsid w:val="00CF132A"/>
    <w:rsid w:val="00CF4A09"/>
    <w:rsid w:val="00CF6228"/>
    <w:rsid w:val="00CF758A"/>
    <w:rsid w:val="00D541D6"/>
    <w:rsid w:val="00D72B53"/>
    <w:rsid w:val="00D75C48"/>
    <w:rsid w:val="00D77F54"/>
    <w:rsid w:val="00D834D8"/>
    <w:rsid w:val="00D972D5"/>
    <w:rsid w:val="00DA28B8"/>
    <w:rsid w:val="00DB051A"/>
    <w:rsid w:val="00DB236F"/>
    <w:rsid w:val="00DC1E20"/>
    <w:rsid w:val="00DE1F34"/>
    <w:rsid w:val="00E14F7D"/>
    <w:rsid w:val="00ED0D94"/>
    <w:rsid w:val="00F1191E"/>
    <w:rsid w:val="00F55639"/>
    <w:rsid w:val="00F84739"/>
    <w:rsid w:val="00F86B17"/>
    <w:rsid w:val="00FA080F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0994"/>
  <w15:docId w15:val="{BEAC5C34-B691-4A62-A1A3-D8A5252F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4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788"/>
  </w:style>
  <w:style w:type="paragraph" w:styleId="Stopka">
    <w:name w:val="footer"/>
    <w:basedOn w:val="Normalny"/>
    <w:link w:val="StopkaZnak"/>
    <w:uiPriority w:val="99"/>
    <w:unhideWhenUsed/>
    <w:rsid w:val="007E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788"/>
  </w:style>
  <w:style w:type="paragraph" w:styleId="Akapitzlist">
    <w:name w:val="List Paragraph"/>
    <w:basedOn w:val="Normalny"/>
    <w:uiPriority w:val="34"/>
    <w:qFormat/>
    <w:rsid w:val="007E6788"/>
    <w:pPr>
      <w:ind w:left="720"/>
      <w:contextualSpacing/>
    </w:pPr>
  </w:style>
  <w:style w:type="paragraph" w:customStyle="1" w:styleId="Default">
    <w:name w:val="Default"/>
    <w:rsid w:val="00621EF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2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D9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427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4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91E1A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D972D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2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D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687"/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2687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F2687"/>
  </w:style>
  <w:style w:type="character" w:styleId="Odwoanieprzypisudolnego">
    <w:name w:val="footnote reference"/>
    <w:basedOn w:val="Domylnaczcionkaakapitu"/>
    <w:uiPriority w:val="99"/>
    <w:semiHidden/>
    <w:unhideWhenUsed/>
    <w:rsid w:val="00BF2687"/>
    <w:rPr>
      <w:vertAlign w:val="superscript"/>
    </w:rPr>
  </w:style>
  <w:style w:type="paragraph" w:styleId="Poprawka">
    <w:name w:val="Revision"/>
    <w:hidden/>
    <w:uiPriority w:val="99"/>
    <w:semiHidden/>
    <w:rsid w:val="00656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fn0v57sx3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F421-CE5C-4F03-8B6A-5B6DE054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Magierska</dc:creator>
  <cp:lastModifiedBy>Aleksandra AK. Kurek</cp:lastModifiedBy>
  <cp:revision>2</cp:revision>
  <cp:lastPrinted>2023-08-24T10:34:00Z</cp:lastPrinted>
  <dcterms:created xsi:type="dcterms:W3CDTF">2023-12-21T13:52:00Z</dcterms:created>
  <dcterms:modified xsi:type="dcterms:W3CDTF">2023-12-21T13:52:00Z</dcterms:modified>
</cp:coreProperties>
</file>