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2A" w:rsidRDefault="003B5B2A" w:rsidP="003B5B2A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Zarządzenie nr </w:t>
      </w:r>
      <w:r>
        <w:rPr>
          <w:rFonts w:ascii="Calibri" w:hAnsi="Calibri" w:cs="Calibri"/>
          <w:color w:val="auto"/>
          <w:sz w:val="28"/>
          <w:szCs w:val="28"/>
        </w:rPr>
        <w:t>46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 xml:space="preserve">5 listopada </w:t>
      </w:r>
      <w:r>
        <w:rPr>
          <w:rFonts w:ascii="Calibri" w:hAnsi="Calibri" w:cs="Calibri"/>
          <w:color w:val="auto"/>
          <w:sz w:val="28"/>
          <w:szCs w:val="28"/>
        </w:rPr>
        <w:t>2021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:rsidR="003B5B2A" w:rsidRDefault="003B5B2A" w:rsidP="003B5B2A">
      <w:pPr>
        <w:spacing w:after="100" w:afterAutospacing="1"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w sprawie ustanowienia zadań ochronnych</w:t>
      </w:r>
      <w:r>
        <w:rPr>
          <w:rFonts w:ascii="Calibri" w:hAnsi="Calibri" w:cs="Calibri"/>
        </w:rPr>
        <w:t xml:space="preserve"> dla rezerwatu przyrody „Jeziorko koło Drozdowa</w:t>
      </w:r>
      <w:r w:rsidRPr="00F44912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</w:t>
      </w:r>
    </w:p>
    <w:p w:rsidR="003B5B2A" w:rsidRDefault="00871F77" w:rsidP="003B5B2A">
      <w:pPr>
        <w:spacing w:before="100" w:beforeAutospacing="1" w:after="100" w:afterAutospacing="1" w:line="360" w:lineRule="auto"/>
        <w:rPr>
          <w:rFonts w:ascii="Calibri" w:hAnsi="Calibri" w:cs="Calibri"/>
        </w:rPr>
      </w:pPr>
      <w:r w:rsidRPr="003B5B2A">
        <w:rPr>
          <w:rFonts w:ascii="Calibri" w:hAnsi="Calibri" w:cs="Calibri"/>
        </w:rPr>
        <w:t xml:space="preserve">Na podstawie art. 22 ust. 2 pkt 2 i ust. 4 ustawy z dnia 16 kwietnia 2004 r. o ochronie przyrody </w:t>
      </w:r>
      <w:r w:rsidRPr="003B5B2A">
        <w:rPr>
          <w:rFonts w:ascii="Calibri" w:hAnsi="Calibri" w:cs="Calibri"/>
          <w:color w:val="000000"/>
          <w:shd w:val="clear" w:color="auto" w:fill="FFFFFF"/>
        </w:rPr>
        <w:t>(</w:t>
      </w:r>
      <w:r w:rsidRPr="003B5B2A">
        <w:rPr>
          <w:rFonts w:ascii="Calibri" w:hAnsi="Calibri" w:cs="Calibri"/>
          <w:bCs/>
          <w:color w:val="000000"/>
          <w:spacing w:val="-2"/>
          <w:w w:val="101"/>
        </w:rPr>
        <w:t>Dz. U. z 2021 r. poz. 1098</w:t>
      </w:r>
      <w:r w:rsidRPr="003B5B2A">
        <w:rPr>
          <w:rFonts w:ascii="Calibri" w:eastAsia="Times New Roman" w:hAnsi="Calibri" w:cs="Calibri"/>
          <w:lang w:eastAsia="pl-PL"/>
        </w:rPr>
        <w:t>)</w:t>
      </w:r>
      <w:r w:rsidRPr="003B5B2A">
        <w:rPr>
          <w:rFonts w:ascii="Calibri" w:hAnsi="Calibri" w:cs="Calibri"/>
        </w:rPr>
        <w:t xml:space="preserve"> zarządza się, co następuje.</w:t>
      </w:r>
    </w:p>
    <w:p w:rsidR="003B5B2A" w:rsidRPr="003B5B2A" w:rsidRDefault="002C24CD" w:rsidP="003B5B2A">
      <w:pPr>
        <w:spacing w:line="360" w:lineRule="auto"/>
        <w:rPr>
          <w:rFonts w:ascii="Calibri" w:hAnsi="Calibri" w:cs="Calibri"/>
        </w:rPr>
      </w:pPr>
      <w:r w:rsidRPr="003B5B2A">
        <w:rPr>
          <w:rFonts w:ascii="Calibri" w:hAnsi="Calibri" w:cs="Calibri"/>
          <w:bCs/>
        </w:rPr>
        <w:t>§ 1.</w:t>
      </w:r>
      <w:r w:rsidRPr="003B5B2A">
        <w:rPr>
          <w:rFonts w:ascii="Calibri" w:hAnsi="Calibri" w:cs="Calibri"/>
        </w:rPr>
        <w:t xml:space="preserve"> Ustanawia się na pięć lat</w:t>
      </w:r>
      <w:r w:rsidRPr="003B5B2A">
        <w:rPr>
          <w:rFonts w:ascii="Calibri" w:hAnsi="Calibri" w:cs="Calibri"/>
          <w:bCs/>
        </w:rPr>
        <w:t xml:space="preserve"> </w:t>
      </w:r>
      <w:r w:rsidRPr="003B5B2A">
        <w:rPr>
          <w:rFonts w:ascii="Calibri" w:hAnsi="Calibri" w:cs="Calibri"/>
        </w:rPr>
        <w:t>zadania ochronne dla rezerwatu przyrody „</w:t>
      </w:r>
      <w:r w:rsidR="00D31743" w:rsidRPr="003B5B2A">
        <w:rPr>
          <w:rFonts w:ascii="Calibri" w:hAnsi="Calibri" w:cs="Calibri"/>
        </w:rPr>
        <w:t>Jeziorko koło Drozdowa</w:t>
      </w:r>
      <w:r w:rsidRPr="003B5B2A">
        <w:rPr>
          <w:rFonts w:ascii="Calibri" w:hAnsi="Calibri" w:cs="Calibri"/>
        </w:rPr>
        <w:t>”, zwanego dalej „rezerwatem”.</w:t>
      </w:r>
    </w:p>
    <w:p w:rsidR="003B5B2A" w:rsidRPr="003B5B2A" w:rsidRDefault="002C24CD" w:rsidP="003B5B2A">
      <w:pPr>
        <w:spacing w:line="360" w:lineRule="auto"/>
        <w:rPr>
          <w:rFonts w:ascii="Calibri" w:hAnsi="Calibri" w:cs="Calibri"/>
        </w:rPr>
      </w:pPr>
      <w:r w:rsidRPr="003B5B2A">
        <w:rPr>
          <w:rFonts w:ascii="Calibri" w:hAnsi="Calibri" w:cs="Calibri"/>
          <w:bCs/>
        </w:rPr>
        <w:t>§ 2.</w:t>
      </w:r>
      <w:r w:rsidRPr="003B5B2A">
        <w:rPr>
          <w:rFonts w:ascii="Calibri" w:hAnsi="Calibri" w:cs="Calibri"/>
        </w:rPr>
        <w:t xml:space="preserve"> Zadania ochronne, o których mowa w § 1, obejmują:</w:t>
      </w:r>
    </w:p>
    <w:p w:rsidR="003B5B2A" w:rsidRPr="003B5B2A" w:rsidRDefault="002C24CD" w:rsidP="003B5B2A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3B5B2A">
        <w:rPr>
          <w:rFonts w:ascii="Calibri" w:hAnsi="Calibri" w:cs="Calibri"/>
        </w:rPr>
        <w:t>identyfikację i ocenę istniejących i potencjalnych zagrożeń wewnętrznych i zewnętrznych oraz sposoby eliminacji lub ograniczania tych zagrożeń i ich skutków, które zostały określone w załączniku nr 1 do zarządzenia;</w:t>
      </w:r>
    </w:p>
    <w:p w:rsidR="003B5B2A" w:rsidRPr="003B5B2A" w:rsidRDefault="002C24CD" w:rsidP="003B5B2A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3B5B2A">
        <w:rPr>
          <w:rFonts w:ascii="Calibri" w:hAnsi="Calibri" w:cs="Calibri"/>
        </w:rPr>
        <w:t xml:space="preserve">opis sposobów ochrony czynnej ekosystemów, z podaniem rodzaju, rozmiaru i lokalizacji </w:t>
      </w:r>
      <w:r w:rsidR="0092491A" w:rsidRPr="003B5B2A">
        <w:rPr>
          <w:rFonts w:ascii="Calibri" w:hAnsi="Calibri" w:cs="Calibri"/>
        </w:rPr>
        <w:t>p</w:t>
      </w:r>
      <w:r w:rsidRPr="003B5B2A">
        <w:rPr>
          <w:rFonts w:ascii="Calibri" w:hAnsi="Calibri" w:cs="Calibri"/>
        </w:rPr>
        <w:t xml:space="preserve">oszczególnych zadań, które zostały określone w załączniku nr 2 do zarządzenia; </w:t>
      </w:r>
    </w:p>
    <w:p w:rsidR="003B5B2A" w:rsidRPr="003B5B2A" w:rsidRDefault="002C24CD" w:rsidP="003B5B2A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3B5B2A">
        <w:rPr>
          <w:rFonts w:ascii="Calibri" w:hAnsi="Calibri" w:cs="Calibri"/>
        </w:rPr>
        <w:t>wskazanie o</w:t>
      </w:r>
      <w:r w:rsidR="002A611E" w:rsidRPr="003B5B2A">
        <w:rPr>
          <w:rFonts w:ascii="Calibri" w:hAnsi="Calibri" w:cs="Calibri"/>
        </w:rPr>
        <w:t>bszarów objętych ochroną czynną</w:t>
      </w:r>
      <w:r w:rsidRPr="003B5B2A">
        <w:rPr>
          <w:rFonts w:ascii="Calibri" w:hAnsi="Calibri" w:cs="Calibri"/>
          <w:color w:val="000000"/>
        </w:rPr>
        <w:t>.</w:t>
      </w:r>
    </w:p>
    <w:p w:rsidR="003B5B2A" w:rsidRPr="003B5B2A" w:rsidRDefault="002C24CD" w:rsidP="003B5B2A">
      <w:pPr>
        <w:spacing w:line="360" w:lineRule="auto"/>
        <w:rPr>
          <w:rFonts w:ascii="Calibri" w:hAnsi="Calibri" w:cs="Calibri"/>
        </w:rPr>
      </w:pPr>
      <w:r w:rsidRPr="003B5B2A">
        <w:rPr>
          <w:rFonts w:ascii="Calibri" w:hAnsi="Calibri" w:cs="Calibri"/>
          <w:bCs/>
          <w:color w:val="000000"/>
        </w:rPr>
        <w:t>§ 3.</w:t>
      </w:r>
      <w:r w:rsidRPr="003B5B2A">
        <w:rPr>
          <w:rFonts w:ascii="Calibri" w:hAnsi="Calibri" w:cs="Calibri"/>
          <w:color w:val="000000"/>
        </w:rPr>
        <w:t xml:space="preserve"> Obszar rezerwatu objęty jest ochroną czynną</w:t>
      </w:r>
      <w:r w:rsidR="00871F77" w:rsidRPr="003B5B2A">
        <w:rPr>
          <w:rFonts w:ascii="Calibri" w:hAnsi="Calibri" w:cs="Calibri"/>
          <w:color w:val="000000"/>
        </w:rPr>
        <w:t>.</w:t>
      </w:r>
    </w:p>
    <w:p w:rsidR="003B5B2A" w:rsidRPr="003B5B2A" w:rsidRDefault="002C24CD" w:rsidP="003B5B2A">
      <w:pPr>
        <w:spacing w:line="360" w:lineRule="auto"/>
        <w:rPr>
          <w:rFonts w:ascii="Calibri" w:hAnsi="Calibri" w:cs="Calibri"/>
        </w:rPr>
      </w:pPr>
      <w:r w:rsidRPr="003B5B2A">
        <w:rPr>
          <w:rFonts w:ascii="Calibri" w:hAnsi="Calibri" w:cs="Calibri"/>
          <w:bCs/>
          <w:color w:val="000000"/>
        </w:rPr>
        <w:t>§ 4.</w:t>
      </w:r>
      <w:r w:rsidRPr="003B5B2A">
        <w:rPr>
          <w:rFonts w:ascii="Calibri" w:hAnsi="Calibri" w:cs="Calibri"/>
          <w:color w:val="000000"/>
        </w:rPr>
        <w:t> Nadzór nad wykonaniem zarządzenia spra</w:t>
      </w:r>
      <w:r w:rsidRPr="003B5B2A">
        <w:rPr>
          <w:rFonts w:ascii="Calibri" w:hAnsi="Calibri" w:cs="Calibri"/>
        </w:rPr>
        <w:t xml:space="preserve">wuje Regionalny Dyrektor Ochrony Środowiska </w:t>
      </w:r>
      <w:r w:rsidR="0092491A" w:rsidRPr="003B5B2A">
        <w:rPr>
          <w:rFonts w:ascii="Calibri" w:hAnsi="Calibri" w:cs="Calibri"/>
        </w:rPr>
        <w:br/>
      </w:r>
      <w:r w:rsidRPr="003B5B2A">
        <w:rPr>
          <w:rFonts w:ascii="Calibri" w:hAnsi="Calibri" w:cs="Calibri"/>
        </w:rPr>
        <w:t>w Olsztynie.</w:t>
      </w:r>
    </w:p>
    <w:p w:rsidR="00871F77" w:rsidRDefault="002C24CD" w:rsidP="003B5B2A">
      <w:pPr>
        <w:spacing w:after="100" w:afterAutospacing="1" w:line="360" w:lineRule="auto"/>
        <w:rPr>
          <w:rFonts w:ascii="Calibri" w:hAnsi="Calibri" w:cs="Calibri"/>
        </w:rPr>
      </w:pPr>
      <w:r w:rsidRPr="003B5B2A">
        <w:rPr>
          <w:rFonts w:ascii="Calibri" w:hAnsi="Calibri" w:cs="Calibri"/>
          <w:bCs/>
          <w:color w:val="000000"/>
        </w:rPr>
        <w:t>§ 5.</w:t>
      </w:r>
      <w:r w:rsidRPr="003B5B2A">
        <w:rPr>
          <w:rFonts w:ascii="Calibri" w:hAnsi="Calibri" w:cs="Calibri"/>
          <w:color w:val="000000"/>
        </w:rPr>
        <w:t xml:space="preserve"> Zarządzenie wchodzi w życie z dniem podpisania.</w:t>
      </w:r>
    </w:p>
    <w:p w:rsidR="003B5B2A" w:rsidRDefault="003B5B2A" w:rsidP="003B5B2A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:rsidR="003B5B2A" w:rsidRDefault="003B5B2A" w:rsidP="003B5B2A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:rsidR="003B5B2A" w:rsidRDefault="003B5B2A" w:rsidP="003B5B2A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:rsidR="003B5B2A" w:rsidRDefault="003B5B2A" w:rsidP="003B5B2A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Krzysztoń-Rzodkiewiccz</w:t>
      </w:r>
    </w:p>
    <w:p w:rsidR="003B5B2A" w:rsidRDefault="003B5B2A" w:rsidP="003B5B2A">
      <w:pPr>
        <w:spacing w:line="360" w:lineRule="auto"/>
        <w:rPr>
          <w:rFonts w:ascii="Calibri" w:hAnsi="Calibri" w:cs="Calibri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</w:p>
    <w:p w:rsidR="003B5B2A" w:rsidRDefault="003B5B2A">
      <w:pPr>
        <w:widowControl/>
        <w:suppressAutoHyphens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2C24CD" w:rsidRPr="003B5B2A" w:rsidRDefault="002C24CD" w:rsidP="003B5B2A">
      <w:pPr>
        <w:spacing w:after="100" w:afterAutospacing="1" w:line="360" w:lineRule="auto"/>
        <w:rPr>
          <w:rFonts w:ascii="Calibri" w:hAnsi="Calibri" w:cs="Calibri"/>
        </w:rPr>
      </w:pPr>
      <w:r w:rsidRPr="003B5B2A">
        <w:rPr>
          <w:rFonts w:ascii="Calibri" w:hAnsi="Calibri" w:cs="Calibri"/>
          <w:color w:val="000000"/>
        </w:rPr>
        <w:lastRenderedPageBreak/>
        <w:t>Załącznik Nr 1</w:t>
      </w:r>
      <w:r w:rsidR="003B5B2A" w:rsidRPr="003B5B2A">
        <w:rPr>
          <w:rFonts w:ascii="Calibri" w:hAnsi="Calibri" w:cs="Calibri"/>
          <w:color w:val="000000"/>
        </w:rPr>
        <w:t xml:space="preserve"> </w:t>
      </w:r>
      <w:r w:rsidRPr="003B5B2A">
        <w:rPr>
          <w:rFonts w:ascii="Calibri" w:hAnsi="Calibri" w:cs="Calibri"/>
          <w:color w:val="000000"/>
        </w:rPr>
        <w:t>do Zarządzenia Nr</w:t>
      </w:r>
      <w:r w:rsidR="00346D43" w:rsidRPr="003B5B2A">
        <w:rPr>
          <w:rFonts w:ascii="Calibri" w:hAnsi="Calibri" w:cs="Calibri"/>
          <w:color w:val="000000"/>
        </w:rPr>
        <w:t xml:space="preserve"> 46</w:t>
      </w:r>
      <w:r w:rsidR="003B5B2A" w:rsidRPr="003B5B2A">
        <w:rPr>
          <w:rFonts w:ascii="Calibri" w:hAnsi="Calibri" w:cs="Calibri"/>
          <w:color w:val="000000"/>
        </w:rPr>
        <w:t xml:space="preserve"> </w:t>
      </w:r>
      <w:r w:rsidRPr="003B5B2A">
        <w:rPr>
          <w:rFonts w:ascii="Calibri" w:hAnsi="Calibri" w:cs="Calibri"/>
          <w:color w:val="000000"/>
        </w:rPr>
        <w:t>Regionalnego Dyrektora Ochrony Środowiska</w:t>
      </w:r>
      <w:r w:rsidR="003B5B2A" w:rsidRPr="003B5B2A">
        <w:rPr>
          <w:rFonts w:ascii="Calibri" w:hAnsi="Calibri" w:cs="Calibri"/>
          <w:color w:val="000000"/>
        </w:rPr>
        <w:t xml:space="preserve"> </w:t>
      </w:r>
      <w:r w:rsidRPr="003B5B2A">
        <w:rPr>
          <w:rFonts w:ascii="Calibri" w:hAnsi="Calibri" w:cs="Calibri"/>
          <w:color w:val="000000"/>
        </w:rPr>
        <w:t>w Olsztynie z dnia</w:t>
      </w:r>
      <w:r w:rsidR="00411D00" w:rsidRPr="003B5B2A">
        <w:rPr>
          <w:rFonts w:ascii="Calibri" w:hAnsi="Calibri" w:cs="Calibri"/>
          <w:color w:val="000000"/>
        </w:rPr>
        <w:t xml:space="preserve"> 5 </w:t>
      </w:r>
      <w:r w:rsidR="00D31743" w:rsidRPr="003B5B2A">
        <w:rPr>
          <w:rFonts w:ascii="Calibri" w:hAnsi="Calibri" w:cs="Calibri"/>
          <w:color w:val="000000"/>
        </w:rPr>
        <w:t xml:space="preserve">listopada </w:t>
      </w:r>
      <w:r w:rsidR="00871F77" w:rsidRPr="003B5B2A">
        <w:rPr>
          <w:rFonts w:ascii="Calibri" w:hAnsi="Calibri" w:cs="Calibri"/>
          <w:color w:val="000000"/>
        </w:rPr>
        <w:t>2021</w:t>
      </w:r>
      <w:r w:rsidRPr="003B5B2A">
        <w:rPr>
          <w:rFonts w:ascii="Calibri" w:hAnsi="Calibri" w:cs="Calibri"/>
          <w:color w:val="000000"/>
        </w:rPr>
        <w:t xml:space="preserve"> r.</w:t>
      </w:r>
    </w:p>
    <w:p w:rsidR="002C24CD" w:rsidRPr="003B5B2A" w:rsidRDefault="002C24CD" w:rsidP="003B5B2A">
      <w:pPr>
        <w:spacing w:before="100" w:beforeAutospacing="1" w:after="100" w:afterAutospacing="1" w:line="360" w:lineRule="auto"/>
        <w:rPr>
          <w:rFonts w:ascii="Calibri" w:hAnsi="Calibri" w:cs="Calibri"/>
        </w:rPr>
      </w:pPr>
      <w:r w:rsidRPr="003B5B2A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46 Regionalnego Dyrektora Ochrony Środowiska w Olsztynie z dnia 5 listopada 2021 r."/>
        <w:tblDescription w:val="Identyfikacja istniejących i potencjalnych zagrożeń wewnętrznych i zewnętrznych oraz sposoby eliminacji lub ograniczenia tych zagrożeń i ich skutków."/>
      </w:tblPr>
      <w:tblGrid>
        <w:gridCol w:w="465"/>
        <w:gridCol w:w="4890"/>
        <w:gridCol w:w="4301"/>
      </w:tblGrid>
      <w:tr w:rsidR="002C24CD" w:rsidRPr="003B5B2A" w:rsidTr="00996353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2C24CD" w:rsidRPr="003B5B2A" w:rsidRDefault="002C24CD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3B5B2A">
              <w:rPr>
                <w:rFonts w:ascii="Calibri" w:hAnsi="Calibri" w:cs="Calibri"/>
                <w:bCs/>
              </w:rPr>
              <w:t>Lp.</w:t>
            </w:r>
          </w:p>
          <w:p w:rsidR="002C24CD" w:rsidRPr="003B5B2A" w:rsidRDefault="002C24CD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2C24CD" w:rsidRPr="003B5B2A" w:rsidRDefault="002C24CD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3B5B2A">
              <w:rPr>
                <w:rFonts w:ascii="Calibri" w:hAnsi="Calibri" w:cs="Calibri"/>
                <w:bCs/>
              </w:rPr>
              <w:t>Identyfikacja istniejących i potencjalnych zagrożeń wewnętrznych i zewnętrznych</w:t>
            </w:r>
          </w:p>
        </w:tc>
        <w:tc>
          <w:tcPr>
            <w:tcW w:w="43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C24CD" w:rsidRPr="003B5B2A" w:rsidRDefault="002C24CD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3B5B2A">
              <w:rPr>
                <w:rFonts w:ascii="Calibri" w:hAnsi="Calibri" w:cs="Calibri"/>
                <w:bCs/>
              </w:rPr>
              <w:t>Sposoby eliminacji lub ograniczania zagrożeń wewnętrznych i zewnętrznych i ich skutków</w:t>
            </w:r>
          </w:p>
        </w:tc>
      </w:tr>
      <w:tr w:rsidR="00996353" w:rsidRPr="0092491A" w:rsidTr="0099635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53" w:rsidRPr="003B5B2A" w:rsidRDefault="00996353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3B5B2A">
              <w:rPr>
                <w:rFonts w:ascii="Calibri" w:hAnsi="Calibri" w:cs="Calibri"/>
              </w:rPr>
              <w:t>1.</w:t>
            </w:r>
          </w:p>
          <w:p w:rsidR="00996353" w:rsidRPr="003B5B2A" w:rsidRDefault="00996353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53" w:rsidRPr="003B5B2A" w:rsidRDefault="00996353" w:rsidP="003B5B2A">
            <w:pPr>
              <w:pStyle w:val="Zawartotabeli"/>
              <w:snapToGrid w:val="0"/>
              <w:spacing w:line="360" w:lineRule="auto"/>
              <w:rPr>
                <w:rFonts w:ascii="Calibri" w:eastAsia="Times New Roman" w:hAnsi="Calibri" w:cs="Calibri"/>
              </w:rPr>
            </w:pPr>
            <w:r w:rsidRPr="003B5B2A">
              <w:rPr>
                <w:rFonts w:ascii="Calibri" w:hAnsi="Calibri" w:cs="Calibri"/>
                <w:color w:val="000000"/>
              </w:rPr>
              <w:t xml:space="preserve">Niewłaściwy i niestabilny poziom wód powodujący sukcesję roślinności drzewiastej i krzewiastej </w:t>
            </w:r>
            <w:r w:rsidR="004878F5" w:rsidRPr="003B5B2A">
              <w:rPr>
                <w:rFonts w:ascii="Calibri" w:hAnsi="Calibri" w:cs="Calibri"/>
                <w:bCs/>
              </w:rPr>
              <w:t>na obszarze siedlisk nieleśnych zależnych od wód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53" w:rsidRPr="003B5B2A" w:rsidRDefault="00996353" w:rsidP="003B5B2A">
            <w:pPr>
              <w:pStyle w:val="Zawartotabeli"/>
              <w:snapToGrid w:val="0"/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3B5B2A">
              <w:rPr>
                <w:rFonts w:ascii="Calibri" w:hAnsi="Calibri" w:cs="Calibri"/>
                <w:bCs/>
              </w:rPr>
              <w:t xml:space="preserve">Utrzymanie właściwego i stabilnego poziomu wód poprzez wykonanie niezbędnych prac hydrotechnicznych </w:t>
            </w:r>
          </w:p>
        </w:tc>
      </w:tr>
      <w:tr w:rsidR="00996353" w:rsidRPr="0092491A" w:rsidTr="0099635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53" w:rsidRPr="003B5B2A" w:rsidRDefault="00996353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3B5B2A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53" w:rsidRPr="003B5B2A" w:rsidRDefault="00996353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3B5B2A">
              <w:rPr>
                <w:rFonts w:ascii="Calibri" w:hAnsi="Calibri" w:cs="Calibri"/>
                <w:bCs/>
              </w:rPr>
              <w:t xml:space="preserve">Sukcesja roślinności drzewiastej i krzewiastej </w:t>
            </w:r>
            <w:r w:rsidR="004878F5" w:rsidRPr="003B5B2A">
              <w:rPr>
                <w:rFonts w:ascii="Calibri" w:hAnsi="Calibri" w:cs="Calibri"/>
                <w:bCs/>
              </w:rPr>
              <w:t>na obszarze siedlisk nieleśnych zależnych od wód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53" w:rsidRPr="003B5B2A" w:rsidRDefault="004878F5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3B5B2A">
              <w:rPr>
                <w:rFonts w:ascii="Calibri" w:eastAsia="TimesNewRoman, 'Times New Roman" w:hAnsi="Calibri" w:cs="Calibri"/>
                <w:iCs/>
              </w:rPr>
              <w:t>Utrzymanie otwartego charakteru siedlisk poprzez k</w:t>
            </w:r>
            <w:r w:rsidR="00996353" w:rsidRPr="003B5B2A">
              <w:rPr>
                <w:rFonts w:ascii="Calibri" w:eastAsia="TimesNewRoman, 'Times New Roman" w:hAnsi="Calibri" w:cs="Calibri"/>
                <w:iCs/>
              </w:rPr>
              <w:t>oszenie i usuwanie zakrzaczeń</w:t>
            </w:r>
            <w:r w:rsidR="0092491A" w:rsidRPr="003B5B2A">
              <w:rPr>
                <w:rFonts w:ascii="Calibri" w:eastAsia="TimesNewRoman, 'Times New Roman" w:hAnsi="Calibri" w:cs="Calibri"/>
                <w:iCs/>
              </w:rPr>
              <w:br/>
            </w:r>
            <w:r w:rsidR="00996353" w:rsidRPr="003B5B2A">
              <w:rPr>
                <w:rFonts w:ascii="Calibri" w:eastAsia="TimesNewRoman, 'Times New Roman" w:hAnsi="Calibri" w:cs="Calibri"/>
                <w:iCs/>
              </w:rPr>
              <w:t>i drzew, bądź obrączkowanie drzew liściastych wraz z usunięciem powstałej biomasy</w:t>
            </w:r>
            <w:r w:rsidR="0092491A" w:rsidRPr="003B5B2A">
              <w:rPr>
                <w:rFonts w:ascii="Calibri" w:eastAsia="TimesNewRoman, 'Times New Roman" w:hAnsi="Calibri" w:cs="Calibri"/>
                <w:iCs/>
              </w:rPr>
              <w:t xml:space="preserve"> </w:t>
            </w:r>
            <w:r w:rsidR="0092491A" w:rsidRPr="003B5B2A">
              <w:rPr>
                <w:rFonts w:ascii="Calibri" w:eastAsia="TimesNewRoman, 'Times New Roman" w:hAnsi="Calibri" w:cs="Calibri"/>
                <w:iCs/>
              </w:rPr>
              <w:br/>
              <w:t>z wyłączeniem okazów brzozy niskiej</w:t>
            </w:r>
          </w:p>
        </w:tc>
      </w:tr>
    </w:tbl>
    <w:p w:rsidR="003B5B2A" w:rsidRDefault="003B5B2A" w:rsidP="003B5B2A">
      <w:pPr>
        <w:snapToGrid w:val="0"/>
        <w:ind w:right="5"/>
        <w:rPr>
          <w:rFonts w:ascii="Arial" w:hAnsi="Arial" w:cs="Arial"/>
          <w:color w:val="000000"/>
          <w:sz w:val="20"/>
          <w:szCs w:val="20"/>
        </w:rPr>
      </w:pPr>
    </w:p>
    <w:p w:rsidR="003B5B2A" w:rsidRDefault="003B5B2A" w:rsidP="003B5B2A">
      <w:r>
        <w:br w:type="page"/>
      </w:r>
    </w:p>
    <w:p w:rsidR="003B5B2A" w:rsidRPr="003B5B2A" w:rsidRDefault="002C24CD" w:rsidP="003B5B2A">
      <w:pPr>
        <w:snapToGrid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3B5B2A">
        <w:rPr>
          <w:rFonts w:ascii="Calibri" w:hAnsi="Calibri" w:cs="Calibri"/>
          <w:color w:val="000000"/>
        </w:rPr>
        <w:lastRenderedPageBreak/>
        <w:t>Załącznik Nr 2</w:t>
      </w:r>
      <w:r w:rsidR="003B5B2A" w:rsidRPr="003B5B2A">
        <w:rPr>
          <w:rFonts w:ascii="Calibri" w:hAnsi="Calibri" w:cs="Calibri"/>
          <w:color w:val="000000"/>
        </w:rPr>
        <w:t xml:space="preserve"> </w:t>
      </w:r>
      <w:r w:rsidRPr="003B5B2A">
        <w:rPr>
          <w:rFonts w:ascii="Calibri" w:hAnsi="Calibri" w:cs="Calibri"/>
          <w:color w:val="000000"/>
        </w:rPr>
        <w:t>do Zarządzenia Nr</w:t>
      </w:r>
      <w:r w:rsidR="00346D43" w:rsidRPr="003B5B2A">
        <w:rPr>
          <w:rFonts w:ascii="Calibri" w:hAnsi="Calibri" w:cs="Calibri"/>
          <w:color w:val="000000"/>
        </w:rPr>
        <w:t xml:space="preserve"> 46</w:t>
      </w:r>
      <w:r w:rsidR="003B5B2A" w:rsidRPr="003B5B2A">
        <w:rPr>
          <w:rFonts w:ascii="Calibri" w:hAnsi="Calibri" w:cs="Calibri"/>
          <w:color w:val="000000"/>
        </w:rPr>
        <w:t xml:space="preserve"> </w:t>
      </w:r>
      <w:r w:rsidRPr="003B5B2A">
        <w:rPr>
          <w:rFonts w:ascii="Calibri" w:hAnsi="Calibri" w:cs="Calibri"/>
          <w:color w:val="000000"/>
        </w:rPr>
        <w:t>Regionalnego Dyrektora Ochrony Środowiska w Olsztynie z dnia</w:t>
      </w:r>
      <w:r w:rsidR="00411D00" w:rsidRPr="003B5B2A">
        <w:rPr>
          <w:rFonts w:ascii="Calibri" w:hAnsi="Calibri" w:cs="Calibri"/>
          <w:color w:val="000000"/>
        </w:rPr>
        <w:t xml:space="preserve"> 5 </w:t>
      </w:r>
      <w:r w:rsidR="00996353" w:rsidRPr="003B5B2A">
        <w:rPr>
          <w:rFonts w:ascii="Calibri" w:hAnsi="Calibri" w:cs="Calibri"/>
          <w:color w:val="000000"/>
        </w:rPr>
        <w:t>listopada</w:t>
      </w:r>
      <w:r w:rsidR="006C3D6B" w:rsidRPr="003B5B2A">
        <w:rPr>
          <w:rFonts w:ascii="Calibri" w:hAnsi="Calibri" w:cs="Calibri"/>
          <w:color w:val="000000"/>
        </w:rPr>
        <w:t xml:space="preserve"> </w:t>
      </w:r>
      <w:r w:rsidR="00A661D8" w:rsidRPr="003B5B2A">
        <w:rPr>
          <w:rFonts w:ascii="Calibri" w:hAnsi="Calibri" w:cs="Calibri"/>
          <w:color w:val="000000"/>
        </w:rPr>
        <w:t>2021</w:t>
      </w:r>
      <w:r w:rsidRPr="003B5B2A">
        <w:rPr>
          <w:rFonts w:ascii="Calibri" w:hAnsi="Calibri" w:cs="Calibri"/>
          <w:color w:val="000000"/>
        </w:rPr>
        <w:t xml:space="preserve"> r.</w:t>
      </w:r>
    </w:p>
    <w:p w:rsidR="002C24CD" w:rsidRPr="003B5B2A" w:rsidRDefault="002C24CD" w:rsidP="003B5B2A">
      <w:pPr>
        <w:snapToGrid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3B5B2A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96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46 Regionalnego Dyrektora Ochrony Środowiska w Olsztynie z dnia 5 listopada 2021 r."/>
        <w:tblDescription w:val="Opis sposobów ochrony czynnej ekosystemów, z podaniem rodzaju, rozmiaru i lokalizacji poszczególnych zadań."/>
      </w:tblPr>
      <w:tblGrid>
        <w:gridCol w:w="567"/>
        <w:gridCol w:w="4395"/>
        <w:gridCol w:w="2409"/>
        <w:gridCol w:w="2305"/>
      </w:tblGrid>
      <w:tr w:rsidR="00871F77" w:rsidRPr="0092491A" w:rsidTr="00D970B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1F77" w:rsidRPr="003B5B2A" w:rsidRDefault="00871F77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3B5B2A">
              <w:rPr>
                <w:rFonts w:ascii="Calibri" w:hAnsi="Calibri" w:cs="Calibri"/>
                <w:bCs/>
              </w:rPr>
              <w:t>Lp.</w:t>
            </w:r>
          </w:p>
          <w:p w:rsidR="00871F77" w:rsidRPr="003B5B2A" w:rsidRDefault="00871F77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1F77" w:rsidRPr="003B5B2A" w:rsidRDefault="00871F77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3B5B2A">
              <w:rPr>
                <w:rFonts w:ascii="Calibri" w:hAnsi="Calibri" w:cs="Calibri"/>
                <w:bCs/>
              </w:rPr>
              <w:t xml:space="preserve">Rodzaj zadań </w:t>
            </w:r>
          </w:p>
          <w:p w:rsidR="00871F77" w:rsidRPr="003B5B2A" w:rsidRDefault="00871F77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3B5B2A">
              <w:rPr>
                <w:rFonts w:ascii="Calibri" w:hAnsi="Calibri" w:cs="Calibri"/>
                <w:bCs/>
              </w:rPr>
              <w:t>ochronnych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1F77" w:rsidRPr="003B5B2A" w:rsidRDefault="00871F77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3B5B2A">
              <w:rPr>
                <w:rFonts w:ascii="Calibri" w:hAnsi="Calibri" w:cs="Calibri"/>
                <w:bCs/>
              </w:rPr>
              <w:t>Rozmiar zadań ochronnych</w:t>
            </w:r>
          </w:p>
          <w:p w:rsidR="00871F77" w:rsidRPr="003B5B2A" w:rsidRDefault="00871F77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1F77" w:rsidRPr="003B5B2A" w:rsidRDefault="00871F77" w:rsidP="003B5B2A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3B5B2A">
              <w:rPr>
                <w:rFonts w:ascii="Calibri" w:hAnsi="Calibri" w:cs="Calibri"/>
                <w:bCs/>
              </w:rPr>
              <w:t>Lokalizacja zadań</w:t>
            </w:r>
          </w:p>
          <w:p w:rsidR="00871F77" w:rsidRPr="003B5B2A" w:rsidRDefault="00871F77" w:rsidP="003B5B2A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3B5B2A">
              <w:rPr>
                <w:rFonts w:ascii="Calibri" w:hAnsi="Calibri" w:cs="Calibri"/>
                <w:bCs/>
              </w:rPr>
              <w:t>ochronnych</w:t>
            </w:r>
          </w:p>
          <w:p w:rsidR="00871F77" w:rsidRPr="003B5B2A" w:rsidRDefault="00871F77" w:rsidP="003B5B2A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3B5B2A">
              <w:rPr>
                <w:rFonts w:ascii="Calibri" w:hAnsi="Calibri" w:cs="Calibri"/>
                <w:bCs/>
              </w:rPr>
              <w:t>(oddział/leśnictwo)</w:t>
            </w:r>
          </w:p>
        </w:tc>
      </w:tr>
      <w:tr w:rsidR="00871F77" w:rsidRPr="0092491A" w:rsidTr="00D970B9">
        <w:trPr>
          <w:trHeight w:val="1494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871F77" w:rsidRPr="003B5B2A" w:rsidRDefault="00871F77" w:rsidP="003B5B2A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B5B2A">
              <w:rPr>
                <w:rFonts w:ascii="Calibri" w:hAnsi="Calibri" w:cs="Calibri"/>
              </w:rPr>
              <w:t>1.</w:t>
            </w:r>
          </w:p>
          <w:p w:rsidR="00871F77" w:rsidRPr="003B5B2A" w:rsidRDefault="00871F77" w:rsidP="003B5B2A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</w:tcPr>
          <w:p w:rsidR="00996353" w:rsidRPr="003B5B2A" w:rsidRDefault="00996353" w:rsidP="003B5B2A">
            <w:pPr>
              <w:pStyle w:val="StandardZnak"/>
              <w:widowControl w:val="0"/>
              <w:tabs>
                <w:tab w:val="left" w:pos="11"/>
                <w:tab w:val="left" w:pos="318"/>
                <w:tab w:val="left" w:pos="371"/>
              </w:tabs>
              <w:autoSpaceDE w:val="0"/>
              <w:autoSpaceDN/>
              <w:snapToGrid w:val="0"/>
              <w:spacing w:line="360" w:lineRule="auto"/>
              <w:rPr>
                <w:rFonts w:ascii="Calibri" w:eastAsia="TimesNewRoman, 'Times New Roman" w:hAnsi="Calibri" w:cs="Calibri"/>
                <w:iCs/>
                <w:lang w:val="pl-PL"/>
              </w:rPr>
            </w:pPr>
            <w:r w:rsidRPr="003B5B2A">
              <w:rPr>
                <w:rFonts w:ascii="Calibri" w:eastAsia="TimesNewRoman, 'Times New Roman" w:hAnsi="Calibri" w:cs="Calibri"/>
                <w:iCs/>
                <w:lang w:val="pl-PL"/>
              </w:rPr>
              <w:t>Wykonanie niezbędnych prac hydrotechnicznych, w tym budowa progu ze ścianką szczelną oraz wykonanie wszelkich prac związanych z udrożnieniem /</w:t>
            </w:r>
            <w:r w:rsidRPr="003B5B2A">
              <w:rPr>
                <w:rFonts w:ascii="Calibri" w:eastAsia="TimesNewRoman, 'Times New Roman" w:hAnsi="Calibri" w:cs="Calibri"/>
                <w:bCs/>
                <w:iCs/>
                <w:lang w:val="pl-PL"/>
              </w:rPr>
              <w:t>odmuleniem rowu</w:t>
            </w:r>
            <w:r w:rsidR="0092491A" w:rsidRPr="003B5B2A">
              <w:rPr>
                <w:rFonts w:ascii="Calibri" w:eastAsia="TimesNewRoman, 'Times New Roman" w:hAnsi="Calibri" w:cs="Calibri"/>
                <w:bCs/>
                <w:iCs/>
                <w:lang w:val="pl-PL"/>
              </w:rPr>
              <w:t xml:space="preserve"> </w:t>
            </w:r>
            <w:r w:rsidRPr="003B5B2A">
              <w:rPr>
                <w:rFonts w:ascii="Calibri" w:eastAsia="TimesNewRoman, 'Times New Roman" w:hAnsi="Calibri" w:cs="Calibri"/>
                <w:bCs/>
                <w:iCs/>
                <w:lang w:val="pl-PL"/>
              </w:rPr>
              <w:t>i przepustów, likwidacją tam bobrowych, bądź instalacją rur w tamach</w:t>
            </w:r>
            <w:r w:rsidRPr="003B5B2A">
              <w:rPr>
                <w:rFonts w:ascii="Calibri" w:eastAsia="TimesNewRoman, 'Times New Roman" w:hAnsi="Calibri" w:cs="Calibri"/>
                <w:iCs/>
                <w:lang w:val="pl-PL"/>
              </w:rPr>
              <w:t xml:space="preserve">, pozwalających utrzymać odpowiedni poziom wód </w:t>
            </w:r>
          </w:p>
          <w:p w:rsidR="00871F77" w:rsidRPr="00516D9B" w:rsidRDefault="00996353" w:rsidP="00516D9B">
            <w:pPr>
              <w:pStyle w:val="StandardZnak"/>
              <w:widowControl w:val="0"/>
              <w:tabs>
                <w:tab w:val="left" w:pos="11"/>
                <w:tab w:val="left" w:pos="318"/>
                <w:tab w:val="left" w:pos="371"/>
              </w:tabs>
              <w:autoSpaceDE w:val="0"/>
              <w:autoSpaceDN/>
              <w:snapToGrid w:val="0"/>
              <w:spacing w:line="360" w:lineRule="auto"/>
              <w:rPr>
                <w:rFonts w:ascii="Calibri" w:eastAsia="TimesNewRoman, 'Times New Roman" w:hAnsi="Calibri" w:cs="Calibri"/>
                <w:iCs/>
                <w:lang w:val="pl-PL"/>
              </w:rPr>
            </w:pPr>
            <w:r w:rsidRPr="003B5B2A">
              <w:rPr>
                <w:rFonts w:ascii="Calibri" w:eastAsia="TimesNewRoman, 'Times New Roman" w:hAnsi="Calibri" w:cs="Calibri"/>
                <w:iCs/>
                <w:lang w:val="pl-PL"/>
              </w:rPr>
              <w:t xml:space="preserve">w celu ochrony przedmiotów ochrony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:rsidR="00996353" w:rsidRPr="003B5B2A" w:rsidRDefault="00996353" w:rsidP="003B5B2A">
            <w:pPr>
              <w:pStyle w:val="StandardZnakZnak"/>
              <w:widowControl w:val="0"/>
              <w:autoSpaceDE w:val="0"/>
              <w:snapToGrid w:val="0"/>
              <w:spacing w:line="360" w:lineRule="auto"/>
              <w:rPr>
                <w:rFonts w:ascii="Calibri" w:eastAsia="TimesNewRoman, 'Times New Roman" w:hAnsi="Calibri" w:cs="Calibri"/>
                <w:iCs/>
                <w:lang w:val="pl-PL"/>
              </w:rPr>
            </w:pPr>
            <w:r w:rsidRPr="003B5B2A">
              <w:rPr>
                <w:rFonts w:ascii="Calibri" w:eastAsia="TimesNewRoman, 'Times New Roman" w:hAnsi="Calibri" w:cs="Calibri"/>
                <w:iCs/>
                <w:lang w:val="pl-PL"/>
              </w:rPr>
              <w:t>Według potrzeb - obszar rezerwatu, gdzie występują siedliska nieleśne zależne od wód</w:t>
            </w:r>
          </w:p>
          <w:p w:rsidR="00871F77" w:rsidRPr="003B5B2A" w:rsidRDefault="00871F77" w:rsidP="003B5B2A">
            <w:pPr>
              <w:spacing w:line="360" w:lineRule="auto"/>
              <w:rPr>
                <w:rFonts w:ascii="Calibri" w:hAnsi="Calibri" w:cs="Calibri"/>
                <w:color w:val="0D0D0D"/>
              </w:rPr>
            </w:pPr>
          </w:p>
        </w:tc>
        <w:tc>
          <w:tcPr>
            <w:tcW w:w="23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96353" w:rsidRPr="003B5B2A" w:rsidRDefault="00996353" w:rsidP="003B5B2A">
            <w:pPr>
              <w:pStyle w:val="StandardZnakZnak"/>
              <w:widowControl w:val="0"/>
              <w:autoSpaceDE w:val="0"/>
              <w:snapToGrid w:val="0"/>
              <w:spacing w:line="360" w:lineRule="auto"/>
              <w:rPr>
                <w:rFonts w:ascii="Calibri" w:eastAsia="TimesNewRoman, 'Times New Roman" w:hAnsi="Calibri" w:cs="Calibri"/>
                <w:iCs/>
                <w:lang w:val="pl-PL"/>
              </w:rPr>
            </w:pPr>
            <w:r w:rsidRPr="003B5B2A">
              <w:rPr>
                <w:rFonts w:ascii="Calibri" w:eastAsia="TimesNewRoman, 'Times New Roman" w:hAnsi="Calibri" w:cs="Calibri"/>
                <w:iCs/>
                <w:lang w:val="pl-PL"/>
              </w:rPr>
              <w:t xml:space="preserve">Rów odwadniający </w:t>
            </w:r>
            <w:r w:rsidRPr="003B5B2A">
              <w:rPr>
                <w:rFonts w:ascii="Calibri" w:eastAsia="TimesNewRoman, 'Times New Roman" w:hAnsi="Calibri" w:cs="Calibri"/>
                <w:iCs/>
              </w:rPr>
              <w:br/>
              <w:t xml:space="preserve">w </w:t>
            </w:r>
            <w:r w:rsidRPr="003B5B2A">
              <w:rPr>
                <w:rFonts w:ascii="Calibri" w:eastAsia="TimesNewRoman, 'Times New Roman" w:hAnsi="Calibri" w:cs="Calibri"/>
                <w:iCs/>
                <w:lang w:val="pl-PL"/>
              </w:rPr>
              <w:t>rezerwa</w:t>
            </w:r>
            <w:r w:rsidR="00EC428D">
              <w:rPr>
                <w:rFonts w:ascii="Calibri" w:eastAsia="TimesNewRoman, 'Times New Roman" w:hAnsi="Calibri" w:cs="Calibri"/>
                <w:iCs/>
              </w:rPr>
              <w:t xml:space="preserve">cie </w:t>
            </w:r>
            <w:r w:rsidRPr="003B5B2A">
              <w:rPr>
                <w:rFonts w:ascii="Calibri" w:eastAsia="TimesNewRoman, 'Times New Roman" w:hAnsi="Calibri" w:cs="Calibri"/>
                <w:iCs/>
              </w:rPr>
              <w:t xml:space="preserve">przyrody </w:t>
            </w:r>
            <w:r w:rsidRPr="003B5B2A">
              <w:rPr>
                <w:rFonts w:ascii="Calibri" w:eastAsia="TimesNewRoman, 'Times New Roman" w:hAnsi="Calibri" w:cs="Calibri"/>
                <w:iCs/>
                <w:lang w:val="pl-PL"/>
              </w:rPr>
              <w:t>„Jeziorko koło Drozdowa”</w:t>
            </w:r>
            <w:r w:rsidRPr="003B5B2A">
              <w:rPr>
                <w:rFonts w:ascii="Calibri" w:eastAsia="TimesNewRoman, 'Times New Roman" w:hAnsi="Calibri" w:cs="Calibri"/>
                <w:iCs/>
              </w:rPr>
              <w:t xml:space="preserve"> -  </w:t>
            </w:r>
            <w:r w:rsidRPr="003B5B2A">
              <w:rPr>
                <w:rFonts w:ascii="Calibri" w:eastAsia="TimesNewRoman, 'Times New Roman" w:hAnsi="Calibri" w:cs="Calibri"/>
                <w:iCs/>
                <w:lang w:val="pl-PL"/>
              </w:rPr>
              <w:t xml:space="preserve">działka </w:t>
            </w:r>
            <w:r w:rsidR="0092491A" w:rsidRPr="003B5B2A">
              <w:rPr>
                <w:rFonts w:ascii="Calibri" w:eastAsia="TimesNewRoman, 'Times New Roman" w:hAnsi="Calibri" w:cs="Calibri"/>
                <w:iCs/>
                <w:lang w:val="pl-PL"/>
              </w:rPr>
              <w:br/>
            </w:r>
            <w:r w:rsidRPr="003B5B2A">
              <w:rPr>
                <w:rFonts w:ascii="Calibri" w:eastAsia="TimesNewRoman, 'Times New Roman" w:hAnsi="Calibri" w:cs="Calibri"/>
                <w:iCs/>
                <w:lang w:val="pl-PL"/>
              </w:rPr>
              <w:t>nr 323 obręb Okartowo, gmina Orzysz</w:t>
            </w:r>
          </w:p>
          <w:p w:rsidR="00871F77" w:rsidRPr="003B5B2A" w:rsidRDefault="00871F77" w:rsidP="003B5B2A">
            <w:pPr>
              <w:spacing w:line="360" w:lineRule="auto"/>
              <w:rPr>
                <w:rFonts w:ascii="Calibri" w:hAnsi="Calibri" w:cs="Calibri"/>
                <w:color w:val="0D0D0D"/>
              </w:rPr>
            </w:pPr>
          </w:p>
        </w:tc>
      </w:tr>
      <w:tr w:rsidR="00996353" w:rsidRPr="0092491A" w:rsidTr="005D0F63">
        <w:trPr>
          <w:trHeight w:val="1077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96353" w:rsidRPr="003B5B2A" w:rsidRDefault="00996353" w:rsidP="003B5B2A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3B5B2A">
              <w:rPr>
                <w:rFonts w:ascii="Calibri" w:hAnsi="Calibri" w:cs="Calibri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96353" w:rsidRPr="003B5B2A" w:rsidRDefault="00996353" w:rsidP="003B5B2A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color w:val="0D0D0D"/>
              </w:rPr>
            </w:pPr>
            <w:r w:rsidRPr="003B5B2A">
              <w:rPr>
                <w:rFonts w:ascii="Calibri" w:eastAsia="TimesNewRoman, 'Times New Roman" w:hAnsi="Calibri" w:cs="Calibri"/>
                <w:iCs/>
              </w:rPr>
              <w:t xml:space="preserve">Koszenie i usuwanie zakrzaczeń i drzew, bądź obrączkowanie drzew liściastych wraz </w:t>
            </w:r>
            <w:r w:rsidRPr="003B5B2A">
              <w:rPr>
                <w:rFonts w:ascii="Calibri" w:eastAsia="TimesNewRoman, 'Times New Roman" w:hAnsi="Calibri" w:cs="Calibri"/>
                <w:iCs/>
              </w:rPr>
              <w:br/>
              <w:t>z usunięciem powstałej biomasy</w:t>
            </w:r>
            <w:r w:rsidR="0092491A" w:rsidRPr="003B5B2A">
              <w:rPr>
                <w:rFonts w:ascii="Calibri" w:eastAsia="TimesNewRoman, 'Times New Roman" w:hAnsi="Calibri" w:cs="Calibri"/>
                <w:iCs/>
              </w:rPr>
              <w:t xml:space="preserve"> z wyłączeniem okazów brzozy niskiej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96353" w:rsidRPr="003B5B2A" w:rsidRDefault="00996353" w:rsidP="003B5B2A">
            <w:pPr>
              <w:pStyle w:val="StandardZnakZnak"/>
              <w:widowControl w:val="0"/>
              <w:autoSpaceDE w:val="0"/>
              <w:snapToGrid w:val="0"/>
              <w:spacing w:line="360" w:lineRule="auto"/>
              <w:rPr>
                <w:rFonts w:ascii="Calibri" w:eastAsia="TimesNewRoman, 'Times New Roman" w:hAnsi="Calibri" w:cs="Calibri"/>
                <w:iCs/>
                <w:lang w:val="pl-PL"/>
              </w:rPr>
            </w:pPr>
            <w:r w:rsidRPr="003B5B2A">
              <w:rPr>
                <w:rFonts w:ascii="Calibri" w:eastAsia="TimesNewRoman, 'Times New Roman" w:hAnsi="Calibri" w:cs="Calibri"/>
                <w:iCs/>
                <w:lang w:val="pl-PL"/>
              </w:rPr>
              <w:t>Według potrzeb - obszar rezerwatu, gdzie występują siedliska nieleśne zależne od wód</w:t>
            </w:r>
          </w:p>
          <w:p w:rsidR="00996353" w:rsidRPr="003B5B2A" w:rsidRDefault="00996353" w:rsidP="003B5B2A">
            <w:pPr>
              <w:spacing w:line="360" w:lineRule="auto"/>
              <w:rPr>
                <w:rFonts w:ascii="Calibri" w:hAnsi="Calibri" w:cs="Calibri"/>
                <w:color w:val="0D0D0D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353" w:rsidRPr="003B5B2A" w:rsidRDefault="004878F5" w:rsidP="003B5B2A">
            <w:pPr>
              <w:pStyle w:val="StandardZnakZnak"/>
              <w:widowControl w:val="0"/>
              <w:autoSpaceDE w:val="0"/>
              <w:snapToGrid w:val="0"/>
              <w:spacing w:line="360" w:lineRule="auto"/>
              <w:rPr>
                <w:rFonts w:ascii="Calibri" w:eastAsia="TimesNewRoman, 'Times New Roman" w:hAnsi="Calibri" w:cs="Calibri"/>
                <w:iCs/>
                <w:lang w:val="pl-PL"/>
              </w:rPr>
            </w:pPr>
            <w:r w:rsidRPr="003B5B2A">
              <w:rPr>
                <w:rFonts w:ascii="Calibri" w:eastAsia="TimesNewRoman, 'Times New Roman" w:hAnsi="Calibri" w:cs="Calibri"/>
                <w:iCs/>
                <w:lang w:val="pl-PL"/>
              </w:rPr>
              <w:t xml:space="preserve">Rezerwat przyrody „Jeziorko koło Drozdowa” - działki </w:t>
            </w:r>
            <w:r w:rsidR="0092491A" w:rsidRPr="003B5B2A">
              <w:rPr>
                <w:rFonts w:ascii="Calibri" w:eastAsia="TimesNewRoman, 'Times New Roman" w:hAnsi="Calibri" w:cs="Calibri"/>
                <w:iCs/>
                <w:lang w:val="pl-PL"/>
              </w:rPr>
              <w:br/>
            </w:r>
            <w:r w:rsidRPr="003B5B2A">
              <w:rPr>
                <w:rFonts w:ascii="Calibri" w:eastAsia="TimesNewRoman, 'Times New Roman" w:hAnsi="Calibri" w:cs="Calibri"/>
                <w:iCs/>
                <w:lang w:val="pl-PL"/>
              </w:rPr>
              <w:t>nr 286/5, 323 obręb Okartowo, gmina Orzysz</w:t>
            </w:r>
          </w:p>
        </w:tc>
      </w:tr>
    </w:tbl>
    <w:p w:rsidR="00EC428D" w:rsidRDefault="00EC428D" w:rsidP="00EC428D">
      <w:pPr>
        <w:pStyle w:val="Nagwek2"/>
        <w:rPr>
          <w:rFonts w:ascii="Calibri" w:hAnsi="Calibri" w:cs="Calibri"/>
          <w:color w:val="auto"/>
          <w:sz w:val="28"/>
          <w:szCs w:val="28"/>
        </w:rPr>
      </w:pPr>
    </w:p>
    <w:p w:rsidR="00EC428D" w:rsidRDefault="00EC428D" w:rsidP="00EC428D">
      <w:pPr>
        <w:rPr>
          <w:rFonts w:eastAsiaTheme="majorEastAsia"/>
          <w:lang w:eastAsia="en-US"/>
        </w:rPr>
      </w:pPr>
      <w:r>
        <w:br w:type="page"/>
      </w:r>
    </w:p>
    <w:p w:rsidR="00516D9B" w:rsidRPr="00EC428D" w:rsidRDefault="00516D9B" w:rsidP="00EC428D">
      <w:pPr>
        <w:pStyle w:val="Nagwek2"/>
        <w:spacing w:before="0" w:after="100" w:afterAutospacing="1"/>
        <w:rPr>
          <w:rFonts w:ascii="Calibri" w:hAnsi="Calibri" w:cs="Calibri"/>
          <w:color w:val="auto"/>
          <w:sz w:val="28"/>
          <w:szCs w:val="28"/>
        </w:rPr>
      </w:pPr>
      <w:r w:rsidRPr="00EC428D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:rsidR="00D6124C" w:rsidRDefault="00516D9B" w:rsidP="00D6124C">
      <w:pPr>
        <w:spacing w:before="100" w:beforeAutospacing="1" w:line="360" w:lineRule="auto"/>
        <w:rPr>
          <w:rFonts w:ascii="Calibri" w:hAnsi="Calibri" w:cs="Calibri"/>
        </w:rPr>
      </w:pPr>
      <w:r w:rsidRPr="00EC428D">
        <w:rPr>
          <w:rFonts w:ascii="Calibri" w:hAnsi="Calibri" w:cs="Calibri"/>
        </w:rPr>
        <w:t>Zarządzenie Regionalnego Dyrektora Ochrony Środowiska w Olsztynie w sprawie ustanowienia zadań ochronnych dla rezerwatu przyrody „Jeziorko koło Drozdowa” jest wykonaniem delegacji ustawowej wynikającej z art. 22 ust. 2 pkt 2 ustawy z dnia 16 kwietnia 2004 r. o ochronie przyrody (Dz. U. z 2021 r. poz. 1098).</w:t>
      </w:r>
    </w:p>
    <w:p w:rsidR="00D6124C" w:rsidRDefault="00516D9B" w:rsidP="00D6124C">
      <w:pPr>
        <w:spacing w:before="100" w:beforeAutospacing="1" w:line="360" w:lineRule="auto"/>
        <w:rPr>
          <w:rFonts w:ascii="Calibri" w:hAnsi="Calibri" w:cs="Calibri"/>
        </w:rPr>
      </w:pPr>
      <w:r w:rsidRPr="00EC428D">
        <w:rPr>
          <w:rFonts w:ascii="Calibri" w:hAnsi="Calibri" w:cs="Calibri"/>
        </w:rPr>
        <w:t xml:space="preserve">Zgodnie z powyższym przepisem, regionalny dyrektor ochrony środowiska ustanawia w drodze zarządzenia zadania ochronne dla rezerwatów przyrody, dla których </w:t>
      </w:r>
      <w:r w:rsidR="00EC428D">
        <w:rPr>
          <w:rFonts w:ascii="Calibri" w:hAnsi="Calibri" w:cs="Calibri"/>
        </w:rPr>
        <w:t>nie ustanowiono planów ochrony.</w:t>
      </w:r>
    </w:p>
    <w:p w:rsidR="00D6124C" w:rsidRDefault="00516D9B" w:rsidP="00D6124C">
      <w:pPr>
        <w:spacing w:before="100" w:beforeAutospacing="1" w:line="360" w:lineRule="auto"/>
        <w:rPr>
          <w:rFonts w:ascii="Calibri" w:hAnsi="Calibri" w:cs="Calibri"/>
        </w:rPr>
      </w:pPr>
      <w:r w:rsidRPr="00EC428D">
        <w:rPr>
          <w:rFonts w:ascii="Calibri" w:hAnsi="Calibri" w:cs="Calibri"/>
        </w:rPr>
        <w:t xml:space="preserve">Celem ochrony rezerwatu przyrody „Jeziorko koło Drozdowa” ustanowionego zarządzeniem Regionalnego Dyrektora Ochrony Środowiska w Olsztynie z dnia 3 marca 2016 r. w sprawie rezerwatu przyrody „Jeziorko koło Drozdowa” (Dz. Urz. Woj. Warm.-Maz. z 2016 r. poz. 1046) poprzedzonego rozporządzeniem nr 333 Wojewody Warmińsko-Mazurskiego z dnia 12 grudnia 2000 r. w sprawie uznania za rezerwat przyrody (Dz. Urz. Woj. Warm.-Maz. 2000, Nr 77, poz. 981) jest zachowanie dobrze wykształconych zbiorowisk roślinności torfotwórczej tworzącej ciąg sukcesyjno-przestrzenny od otwartego lustra wody przez torfowisko niskie, przejściowe do wysokiego </w:t>
      </w:r>
      <w:r w:rsidR="00D6124C">
        <w:rPr>
          <w:rFonts w:ascii="Calibri" w:hAnsi="Calibri" w:cs="Calibri"/>
        </w:rPr>
        <w:t>oraz stanowiska brzozy niskiej.</w:t>
      </w:r>
    </w:p>
    <w:p w:rsidR="00D6124C" w:rsidRDefault="00516D9B" w:rsidP="00D6124C">
      <w:pPr>
        <w:spacing w:before="100" w:beforeAutospacing="1" w:line="360" w:lineRule="auto"/>
        <w:rPr>
          <w:rFonts w:ascii="Calibri" w:hAnsi="Calibri" w:cs="Calibri"/>
        </w:rPr>
      </w:pPr>
      <w:r w:rsidRPr="00EC428D">
        <w:rPr>
          <w:rFonts w:ascii="Calibri" w:hAnsi="Calibri" w:cs="Calibri"/>
        </w:rPr>
        <w:t>Projekt zadań ochronnych dla ww. rezerwatu przyrody sporządzony został w oparciu o stwierdzone zagrożenia dotyczące zanikania terenów torfowiskowych, mających wpływ na zachowanie różnorodności biologicznej rezerwatu przyrody. W tym celu zostały wskazane działania o</w:t>
      </w:r>
      <w:r w:rsidR="00D6124C">
        <w:rPr>
          <w:rFonts w:ascii="Calibri" w:hAnsi="Calibri" w:cs="Calibri"/>
        </w:rPr>
        <w:t xml:space="preserve">chronne polegające na poprawie </w:t>
      </w:r>
      <w:r w:rsidRPr="00EC428D">
        <w:rPr>
          <w:rFonts w:ascii="Calibri" w:hAnsi="Calibri" w:cs="Calibri"/>
        </w:rPr>
        <w:t>i stabilizacji poziomu wód oraz spowolnieniu procesów sukcesji. Przedmiotem zarządzenia jest również wyznaczenie obs</w:t>
      </w:r>
      <w:r w:rsidR="00D6124C">
        <w:rPr>
          <w:rFonts w:ascii="Calibri" w:hAnsi="Calibri" w:cs="Calibri"/>
        </w:rPr>
        <w:t>zarów objętych ochroną czynną.</w:t>
      </w:r>
    </w:p>
    <w:p w:rsidR="00D6124C" w:rsidRDefault="00516D9B" w:rsidP="00D6124C">
      <w:pPr>
        <w:spacing w:before="100" w:beforeAutospacing="1" w:line="360" w:lineRule="auto"/>
        <w:rPr>
          <w:rFonts w:ascii="Calibri" w:hAnsi="Calibri" w:cs="Calibri"/>
        </w:rPr>
      </w:pPr>
      <w:r w:rsidRPr="00EC428D">
        <w:rPr>
          <w:rFonts w:ascii="Calibri" w:hAnsi="Calibri" w:cs="Calibri"/>
        </w:rPr>
        <w:t>Sukcesywne wykonywanie zadań ochronnych w rezerwacie przyrody „Jeziorko koło Drozdowa”, polegających na wykonaniu niezbędnych prac hydrotechnicznych or</w:t>
      </w:r>
      <w:r w:rsidR="00D6124C">
        <w:rPr>
          <w:rFonts w:ascii="Calibri" w:hAnsi="Calibri" w:cs="Calibri"/>
        </w:rPr>
        <w:t xml:space="preserve">az wykaszaniu i usuwaniu drzew </w:t>
      </w:r>
      <w:r w:rsidRPr="00EC428D">
        <w:rPr>
          <w:rFonts w:ascii="Calibri" w:hAnsi="Calibri" w:cs="Calibri"/>
        </w:rPr>
        <w:t>i krzewów z wyłączeniem okazów brzozy niskiej, przyczyni się do spowolnienia procesów sukcesyjnych spowodowanych zachwianymi warunkami hydrologicznym oraz zachowania wartości przyrodnic</w:t>
      </w:r>
      <w:r w:rsidR="00D6124C">
        <w:rPr>
          <w:rFonts w:ascii="Calibri" w:hAnsi="Calibri" w:cs="Calibri"/>
        </w:rPr>
        <w:t>zych w ww. rezerwacie przyrody.</w:t>
      </w:r>
    </w:p>
    <w:p w:rsidR="00516D9B" w:rsidRPr="00EC428D" w:rsidRDefault="00516D9B" w:rsidP="00D6124C">
      <w:pPr>
        <w:spacing w:before="100" w:beforeAutospacing="1" w:line="360" w:lineRule="auto"/>
        <w:rPr>
          <w:rFonts w:ascii="Calibri" w:hAnsi="Calibri" w:cs="Calibri"/>
        </w:rPr>
      </w:pPr>
      <w:r w:rsidRPr="00EC428D">
        <w:rPr>
          <w:rFonts w:ascii="Calibri" w:hAnsi="Calibri" w:cs="Calibri"/>
        </w:rPr>
        <w:t xml:space="preserve">Niniejszy akt prawny został ustanowiony na okres 5 lat, wobec powyższego obowiązuje do dnia </w:t>
      </w:r>
    </w:p>
    <w:p w:rsidR="00516D9B" w:rsidRDefault="00516D9B" w:rsidP="00D6124C">
      <w:pPr>
        <w:spacing w:after="100" w:afterAutospacing="1" w:line="360" w:lineRule="auto"/>
        <w:rPr>
          <w:rFonts w:ascii="Calibri" w:hAnsi="Calibri" w:cs="Calibri"/>
        </w:rPr>
      </w:pPr>
      <w:r w:rsidRPr="00EC428D">
        <w:rPr>
          <w:rFonts w:ascii="Calibri" w:hAnsi="Calibri" w:cs="Calibri"/>
        </w:rPr>
        <w:t>4 listopada 2026 r.</w:t>
      </w:r>
    </w:p>
    <w:p w:rsidR="00D6124C" w:rsidRDefault="00D6124C" w:rsidP="00D6124C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 DYREKTORA</w:t>
      </w:r>
    </w:p>
    <w:p w:rsidR="00D6124C" w:rsidRDefault="00D6124C" w:rsidP="00D6124C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:rsidR="00D6124C" w:rsidRDefault="00D6124C" w:rsidP="00D6124C">
      <w:pPr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:rsidR="00D6124C" w:rsidRDefault="00D6124C" w:rsidP="00D6124C">
      <w:pPr>
        <w:rPr>
          <w:rFonts w:asciiTheme="minorHAnsi" w:hAnsiTheme="minorHAnsi" w:cstheme="minorHAnsi"/>
          <w:kern w:val="2"/>
          <w:sz w:val="20"/>
          <w:szCs w:val="20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Al</w:t>
      </w:r>
      <w:r>
        <w:rPr>
          <w:rFonts w:asciiTheme="minorHAnsi" w:hAnsiTheme="minorHAnsi" w:cstheme="minorHAnsi"/>
          <w:kern w:val="2"/>
          <w:sz w:val="20"/>
          <w:szCs w:val="20"/>
        </w:rPr>
        <w:t>eksandra Krzysztoń-Rzodkiewiccz</w:t>
      </w:r>
    </w:p>
    <w:p w:rsidR="00CF4DE3" w:rsidRPr="00D6124C" w:rsidRDefault="00D6124C" w:rsidP="00D6124C">
      <w:pPr>
        <w:spacing w:line="360" w:lineRule="auto"/>
        <w:rPr>
          <w:rFonts w:ascii="Calibri" w:hAnsi="Calibri" w:cs="Calibri"/>
        </w:rPr>
      </w:pPr>
      <w:r w:rsidRPr="004532DB"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  <w:bookmarkStart w:id="0" w:name="_GoBack"/>
      <w:bookmarkEnd w:id="0"/>
    </w:p>
    <w:sectPr w:rsidR="00CF4DE3" w:rsidRPr="00D6124C">
      <w:pgSz w:w="11905" w:h="16837"/>
      <w:pgMar w:top="930" w:right="1134" w:bottom="10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6D" w:rsidRDefault="00121F6D">
      <w:r>
        <w:separator/>
      </w:r>
    </w:p>
  </w:endnote>
  <w:endnote w:type="continuationSeparator" w:id="0">
    <w:p w:rsidR="00121F6D" w:rsidRDefault="0012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Times New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6D" w:rsidRDefault="00121F6D">
      <w:r>
        <w:separator/>
      </w:r>
    </w:p>
  </w:footnote>
  <w:footnote w:type="continuationSeparator" w:id="0">
    <w:p w:rsidR="00121F6D" w:rsidRDefault="0012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917BC3"/>
    <w:multiLevelType w:val="hybridMultilevel"/>
    <w:tmpl w:val="75C22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7F3A"/>
    <w:multiLevelType w:val="hybridMultilevel"/>
    <w:tmpl w:val="69BEFC20"/>
    <w:lvl w:ilvl="0" w:tplc="A3546CC0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1E"/>
    <w:rsid w:val="000037B8"/>
    <w:rsid w:val="000F6A83"/>
    <w:rsid w:val="00121F6D"/>
    <w:rsid w:val="002277F1"/>
    <w:rsid w:val="002A611E"/>
    <w:rsid w:val="002C24CD"/>
    <w:rsid w:val="00346D43"/>
    <w:rsid w:val="003B5B2A"/>
    <w:rsid w:val="003D2D74"/>
    <w:rsid w:val="004001F2"/>
    <w:rsid w:val="00411D00"/>
    <w:rsid w:val="00436D22"/>
    <w:rsid w:val="004878F5"/>
    <w:rsid w:val="00490204"/>
    <w:rsid w:val="004A4F50"/>
    <w:rsid w:val="005028F8"/>
    <w:rsid w:val="00516D9B"/>
    <w:rsid w:val="00565120"/>
    <w:rsid w:val="0058593F"/>
    <w:rsid w:val="00596BC2"/>
    <w:rsid w:val="005C3E0B"/>
    <w:rsid w:val="005D0F63"/>
    <w:rsid w:val="006C3D6B"/>
    <w:rsid w:val="006E4DBE"/>
    <w:rsid w:val="007428C6"/>
    <w:rsid w:val="007C0638"/>
    <w:rsid w:val="007C0E31"/>
    <w:rsid w:val="007F2231"/>
    <w:rsid w:val="007F2E73"/>
    <w:rsid w:val="008432EE"/>
    <w:rsid w:val="00871F77"/>
    <w:rsid w:val="00917E86"/>
    <w:rsid w:val="0092491A"/>
    <w:rsid w:val="00946E8D"/>
    <w:rsid w:val="00950C74"/>
    <w:rsid w:val="00996353"/>
    <w:rsid w:val="009A08C0"/>
    <w:rsid w:val="00A00525"/>
    <w:rsid w:val="00A513B2"/>
    <w:rsid w:val="00A661D8"/>
    <w:rsid w:val="00A840A9"/>
    <w:rsid w:val="00BE0679"/>
    <w:rsid w:val="00BE30A9"/>
    <w:rsid w:val="00C27BAA"/>
    <w:rsid w:val="00CD7AA4"/>
    <w:rsid w:val="00CF4DE3"/>
    <w:rsid w:val="00D31743"/>
    <w:rsid w:val="00D6124C"/>
    <w:rsid w:val="00D970B9"/>
    <w:rsid w:val="00EC428D"/>
    <w:rsid w:val="00ED04A3"/>
    <w:rsid w:val="00F354C5"/>
    <w:rsid w:val="00F73DB5"/>
    <w:rsid w:val="00FC2A15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53F634-9BAE-4963-9746-6CA4318D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B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D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rFonts w:ascii="Times New Roman" w:hAnsi="Times New Roman" w:cs="Times New Roman"/>
      <w:i/>
      <w:i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cap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dnia">
    <w:name w:val="z dnia"/>
    <w:basedOn w:val="Normalny"/>
    <w:pPr>
      <w:autoSpaceDE w:val="0"/>
      <w:jc w:val="center"/>
    </w:p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pPr>
      <w:spacing w:line="360" w:lineRule="auto"/>
      <w:ind w:firstLine="540"/>
      <w:jc w:val="both"/>
    </w:pPr>
  </w:style>
  <w:style w:type="paragraph" w:customStyle="1" w:styleId="Tekstpodstawowy22">
    <w:name w:val="Tekst podstawowy 22"/>
    <w:basedOn w:val="Normalny"/>
    <w:pPr>
      <w:spacing w:line="360" w:lineRule="auto"/>
      <w:ind w:right="43"/>
      <w:jc w:val="both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dstawa">
    <w:name w:val="podstawa"/>
    <w:pPr>
      <w:numPr>
        <w:numId w:val="2"/>
      </w:numPr>
      <w:suppressAutoHyphens/>
      <w:spacing w:before="80" w:after="240"/>
      <w:jc w:val="both"/>
    </w:pPr>
    <w:rPr>
      <w:rFonts w:eastAsia="Arial"/>
      <w:kern w:val="1"/>
      <w:sz w:val="24"/>
      <w:lang w:eastAsia="ar-SA"/>
    </w:rPr>
  </w:style>
  <w:style w:type="paragraph" w:customStyle="1" w:styleId="Normalny1">
    <w:name w:val="Normalny1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1"/>
    <w:pPr>
      <w:ind w:firstLine="708"/>
    </w:pPr>
    <w:rPr>
      <w:sz w:val="28"/>
    </w:rPr>
  </w:style>
  <w:style w:type="paragraph" w:customStyle="1" w:styleId="Domylnie1">
    <w:name w:val="Domyślnie1"/>
    <w:basedOn w:val="Normalny"/>
  </w:style>
  <w:style w:type="paragraph" w:customStyle="1" w:styleId="Tekstpodstawowy21">
    <w:name w:val="Tekst podstawowy 21"/>
    <w:basedOn w:val="Normalny"/>
    <w:pPr>
      <w:spacing w:line="360" w:lineRule="auto"/>
      <w:ind w:right="43"/>
      <w:jc w:val="both"/>
    </w:pPr>
  </w:style>
  <w:style w:type="paragraph" w:customStyle="1" w:styleId="Default">
    <w:name w:val="Default"/>
    <w:basedOn w:val="Normalny"/>
    <w:pPr>
      <w:autoSpaceDE w:val="0"/>
    </w:pPr>
    <w:rPr>
      <w:rFonts w:ascii="Arial" w:eastAsia="Arial" w:hAnsi="Arial"/>
      <w:color w:val="000000"/>
    </w:rPr>
  </w:style>
  <w:style w:type="character" w:customStyle="1" w:styleId="TekstprzypisudolnegoZnak">
    <w:name w:val="Tekst przypisu dolnego Znak"/>
    <w:link w:val="Tekstprzypisudolnego"/>
    <w:rsid w:val="002A611E"/>
    <w:rPr>
      <w:rFonts w:eastAsia="Lucida Sans Unicode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71F77"/>
    <w:pPr>
      <w:ind w:left="720"/>
      <w:contextualSpacing/>
    </w:pPr>
    <w:rPr>
      <w:lang w:eastAsia="en-US"/>
    </w:rPr>
  </w:style>
  <w:style w:type="character" w:customStyle="1" w:styleId="TytuZnak">
    <w:name w:val="Tytuł Znak"/>
    <w:link w:val="Tytu"/>
    <w:rsid w:val="00871F77"/>
    <w:rPr>
      <w:rFonts w:eastAsia="Lucida Sans Unicode"/>
      <w:b/>
      <w:caps/>
      <w:kern w:val="1"/>
      <w:sz w:val="24"/>
      <w:szCs w:val="24"/>
      <w:lang w:eastAsia="ar-SA"/>
    </w:rPr>
  </w:style>
  <w:style w:type="paragraph" w:customStyle="1" w:styleId="StandardZnakZnak">
    <w:name w:val="Standard Znak Znak"/>
    <w:link w:val="StandardZnakZnakZnak"/>
    <w:rsid w:val="00996353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ZnakZnak">
    <w:name w:val="Standard Znak Znak Znak"/>
    <w:link w:val="StandardZnakZnak"/>
    <w:rsid w:val="00996353"/>
    <w:rPr>
      <w:kern w:val="3"/>
      <w:sz w:val="24"/>
      <w:szCs w:val="24"/>
      <w:lang w:val="en-GB"/>
    </w:rPr>
  </w:style>
  <w:style w:type="paragraph" w:customStyle="1" w:styleId="StandardZnak">
    <w:name w:val="Standard Znak"/>
    <w:rsid w:val="00996353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78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78F5"/>
    <w:rPr>
      <w:rFonts w:eastAsia="Lucida Sans Unicode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B5B2A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16D9B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Bałdyga</dc:creator>
  <cp:keywords/>
  <cp:lastModifiedBy>Iwona Bobek</cp:lastModifiedBy>
  <cp:revision>4</cp:revision>
  <cp:lastPrinted>2021-11-05T08:43:00Z</cp:lastPrinted>
  <dcterms:created xsi:type="dcterms:W3CDTF">2021-11-05T10:57:00Z</dcterms:created>
  <dcterms:modified xsi:type="dcterms:W3CDTF">2021-11-05T11:23:00Z</dcterms:modified>
</cp:coreProperties>
</file>