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3E" w:rsidRPr="00555F74" w:rsidRDefault="00CF7B3E" w:rsidP="001922D6">
      <w:p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</w:pPr>
      <w:r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 xml:space="preserve">W dniu </w:t>
      </w:r>
      <w:r w:rsidR="00A01BED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>14</w:t>
      </w:r>
      <w:r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>.</w:t>
      </w:r>
      <w:r w:rsidR="001425A2"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>0</w:t>
      </w:r>
      <w:r w:rsidR="00A01BED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>8</w:t>
      </w:r>
      <w:r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>.202</w:t>
      </w:r>
      <w:r w:rsidR="00555F74"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>3</w:t>
      </w:r>
      <w:r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 xml:space="preserve"> r. o godzinie 12:00 w siedzibie placówki</w:t>
      </w:r>
      <w:r w:rsidR="001922D6"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 xml:space="preserve"> przy ul. </w:t>
      </w:r>
      <w:proofErr w:type="spellStart"/>
      <w:r w:rsidR="00555F74"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>Chryssanthemon</w:t>
      </w:r>
      <w:proofErr w:type="spellEnd"/>
      <w:r w:rsidR="00555F74"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 xml:space="preserve"> 22</w:t>
      </w:r>
      <w:r w:rsidR="001922D6"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 xml:space="preserve"> w </w:t>
      </w:r>
      <w:proofErr w:type="spellStart"/>
      <w:r w:rsidR="00555F74"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>Paleo</w:t>
      </w:r>
      <w:proofErr w:type="spellEnd"/>
      <w:r w:rsidR="00555F74"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 xml:space="preserve"> Psychiko</w:t>
      </w:r>
      <w:r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 xml:space="preserve"> odbędzie się licytacja</w:t>
      </w:r>
      <w:r w:rsidR="00F05B6F"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 xml:space="preserve"> - przetarg</w:t>
      </w:r>
      <w:r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 xml:space="preserve"> ustn</w:t>
      </w:r>
      <w:r w:rsidR="00F05B6F"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>y</w:t>
      </w:r>
      <w:r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 xml:space="preserve"> wybranych składników majątku stanowiących własność </w:t>
      </w:r>
      <w:r w:rsid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br/>
      </w:r>
      <w:r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 xml:space="preserve">Ambasady RP w </w:t>
      </w:r>
      <w:r w:rsidR="00555F74" w:rsidRPr="00555F74">
        <w:rPr>
          <w:rFonts w:ascii="Lato" w:eastAsia="Times New Roman" w:hAnsi="Lato" w:cs="Arial"/>
          <w:b/>
          <w:bCs/>
          <w:color w:val="1B1B1B"/>
          <w:sz w:val="18"/>
          <w:szCs w:val="18"/>
          <w:lang w:eastAsia="pl-PL"/>
        </w:rPr>
        <w:t>Republice Greckiej</w:t>
      </w:r>
    </w:p>
    <w:p w:rsidR="00CF7B3E" w:rsidRPr="00555F74" w:rsidRDefault="00CF7B3E" w:rsidP="001425A2">
      <w:pPr>
        <w:shd w:val="clear" w:color="auto" w:fill="FFFFFF"/>
        <w:spacing w:after="240" w:line="240" w:lineRule="auto"/>
        <w:jc w:val="both"/>
        <w:textAlignment w:val="baseline"/>
        <w:rPr>
          <w:rFonts w:ascii="Lato" w:eastAsia="Times New Roman" w:hAnsi="Lato" w:cs="Arial"/>
          <w:color w:val="1B1B1B"/>
          <w:sz w:val="18"/>
          <w:szCs w:val="18"/>
          <w:lang w:eastAsia="pl-PL"/>
        </w:rPr>
      </w:pPr>
      <w:r w:rsidRPr="00555F74">
        <w:rPr>
          <w:rFonts w:ascii="Lato" w:eastAsia="Times New Roman" w:hAnsi="Lato" w:cs="Arial"/>
          <w:color w:val="1B1B1B"/>
          <w:sz w:val="18"/>
          <w:szCs w:val="18"/>
          <w:lang w:eastAsia="pl-PL"/>
        </w:rPr>
        <w:t xml:space="preserve">Licytacji </w:t>
      </w:r>
      <w:r w:rsidR="00F05B6F" w:rsidRPr="00555F74">
        <w:rPr>
          <w:rFonts w:ascii="Lato" w:eastAsia="Times New Roman" w:hAnsi="Lato" w:cs="Arial"/>
          <w:color w:val="1B1B1B"/>
          <w:sz w:val="18"/>
          <w:szCs w:val="18"/>
          <w:lang w:eastAsia="pl-PL"/>
        </w:rPr>
        <w:t>podlegają</w:t>
      </w:r>
      <w:r w:rsidRPr="00555F74">
        <w:rPr>
          <w:rFonts w:ascii="Lato" w:eastAsia="Times New Roman" w:hAnsi="Lato" w:cs="Arial"/>
          <w:color w:val="1B1B1B"/>
          <w:sz w:val="18"/>
          <w:szCs w:val="18"/>
          <w:lang w:eastAsia="pl-PL"/>
        </w:rPr>
        <w:t xml:space="preserve"> następujące składniki majątku:</w:t>
      </w:r>
    </w:p>
    <w:tbl>
      <w:tblPr>
        <w:tblW w:w="86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467"/>
        <w:gridCol w:w="3620"/>
        <w:gridCol w:w="1220"/>
      </w:tblGrid>
      <w:tr w:rsidR="00A4117C" w:rsidRPr="00406463" w:rsidTr="00A4117C">
        <w:trPr>
          <w:trHeight w:val="784"/>
        </w:trPr>
        <w:tc>
          <w:tcPr>
            <w:tcW w:w="376" w:type="dxa"/>
          </w:tcPr>
          <w:p w:rsidR="00A4117C" w:rsidRDefault="00A4117C" w:rsidP="00A4117C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  <w:p w:rsidR="00A4117C" w:rsidRPr="00406463" w:rsidRDefault="00A4117C" w:rsidP="00A4117C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7" w:type="dxa"/>
            <w:shd w:val="clear" w:color="auto" w:fill="auto"/>
            <w:noWrap/>
            <w:vAlign w:val="center"/>
            <w:hideMark/>
          </w:tcPr>
          <w:p w:rsidR="00A4117C" w:rsidRDefault="00A4117C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</w:p>
          <w:p w:rsidR="00A4117C" w:rsidRPr="00406463" w:rsidRDefault="00A4117C" w:rsidP="00A90789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:rsidR="00A4117C" w:rsidRDefault="00A4117C" w:rsidP="00A90789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  <w:p w:rsidR="00A4117C" w:rsidRPr="00406463" w:rsidRDefault="00A4117C" w:rsidP="00A90789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oznaczenie</w:t>
            </w:r>
          </w:p>
        </w:tc>
        <w:tc>
          <w:tcPr>
            <w:tcW w:w="1220" w:type="dxa"/>
          </w:tcPr>
          <w:p w:rsidR="00A4117C" w:rsidRPr="00406463" w:rsidRDefault="00A4117C" w:rsidP="00A90789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406463">
              <w:rPr>
                <w:rFonts w:ascii="Lato" w:hAnsi="Lato"/>
                <w:color w:val="000000"/>
                <w:sz w:val="18"/>
                <w:szCs w:val="18"/>
              </w:rPr>
              <w:t>Cena oszacowania wg. Komisji – wartość wywoławcza (EUR)</w:t>
            </w:r>
          </w:p>
        </w:tc>
      </w:tr>
      <w:tr w:rsidR="003E01D1" w:rsidRPr="00406463" w:rsidTr="003E01D1">
        <w:trPr>
          <w:trHeight w:val="384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Kanapa 2 os czarna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008-0682</w:t>
            </w:r>
          </w:p>
        </w:tc>
        <w:tc>
          <w:tcPr>
            <w:tcW w:w="1220" w:type="dxa"/>
          </w:tcPr>
          <w:p w:rsidR="003E01D1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Fotel czarny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008-0683</w:t>
            </w:r>
          </w:p>
        </w:tc>
        <w:tc>
          <w:tcPr>
            <w:tcW w:w="1220" w:type="dxa"/>
          </w:tcPr>
          <w:p w:rsidR="003E01D1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5,00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Fotel czarny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008-0684</w:t>
            </w:r>
          </w:p>
        </w:tc>
        <w:tc>
          <w:tcPr>
            <w:tcW w:w="1220" w:type="dxa"/>
          </w:tcPr>
          <w:p w:rsidR="003E01D1" w:rsidRDefault="003E01D1" w:rsidP="003E01D1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5,00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Monitor HP 04/94b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487-0057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5,00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008-0203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008-0426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008-0425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70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008-0243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08-3/33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10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008-0249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11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008-0250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008-042817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008-0244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008-0463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008-0825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008-0826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008-3/667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008-0035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008-0031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20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008-0032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21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008-3/611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22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008-00005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23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008-0033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lastRenderedPageBreak/>
              <w:t>24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008-0098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25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008-3/143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26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008-0034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27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962BAF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008-3/139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28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008-3/141</w:t>
            </w:r>
          </w:p>
        </w:tc>
        <w:tc>
          <w:tcPr>
            <w:tcW w:w="1220" w:type="dxa"/>
          </w:tcPr>
          <w:p w:rsidR="003E01D1" w:rsidRPr="00962BAF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29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3902CA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3902CA">
              <w:rPr>
                <w:rFonts w:ascii="Lato" w:hAnsi="Lato"/>
                <w:color w:val="000000"/>
                <w:sz w:val="18"/>
                <w:szCs w:val="18"/>
              </w:rPr>
              <w:t>Ława - szkło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3902CA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3902CA">
              <w:rPr>
                <w:rFonts w:ascii="Lato" w:hAnsi="Lato"/>
                <w:color w:val="000000"/>
                <w:sz w:val="18"/>
                <w:szCs w:val="18"/>
              </w:rPr>
              <w:t>809-0341</w:t>
            </w:r>
          </w:p>
        </w:tc>
        <w:tc>
          <w:tcPr>
            <w:tcW w:w="1220" w:type="dxa"/>
          </w:tcPr>
          <w:p w:rsidR="003E01D1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15,00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30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3902CA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3902CA">
              <w:rPr>
                <w:rFonts w:ascii="Lato" w:hAnsi="Lato"/>
                <w:color w:val="000000"/>
                <w:sz w:val="18"/>
                <w:szCs w:val="18"/>
              </w:rPr>
              <w:t>Kanapa 3 osobowa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3902CA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3902CA">
              <w:rPr>
                <w:rFonts w:ascii="Lato" w:hAnsi="Lato"/>
                <w:color w:val="000000"/>
                <w:sz w:val="18"/>
                <w:szCs w:val="18"/>
              </w:rPr>
              <w:t>809-0081</w:t>
            </w:r>
          </w:p>
        </w:tc>
        <w:tc>
          <w:tcPr>
            <w:tcW w:w="1220" w:type="dxa"/>
          </w:tcPr>
          <w:p w:rsidR="003E01D1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50,00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31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835AE5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835AE5">
              <w:rPr>
                <w:rFonts w:ascii="Lato" w:hAnsi="Lato"/>
                <w:color w:val="000000"/>
                <w:sz w:val="18"/>
                <w:szCs w:val="18"/>
              </w:rPr>
              <w:t>Ława szkło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835AE5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835AE5">
              <w:rPr>
                <w:rFonts w:ascii="Lato" w:hAnsi="Lato"/>
                <w:color w:val="000000"/>
                <w:sz w:val="18"/>
                <w:szCs w:val="18"/>
              </w:rPr>
              <w:t>809-0085</w:t>
            </w:r>
          </w:p>
        </w:tc>
        <w:tc>
          <w:tcPr>
            <w:tcW w:w="1220" w:type="dxa"/>
          </w:tcPr>
          <w:p w:rsidR="003E01D1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15,00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32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835AE5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835AE5">
              <w:rPr>
                <w:rFonts w:ascii="Lato" w:hAnsi="Lato"/>
                <w:color w:val="000000"/>
                <w:sz w:val="18"/>
                <w:szCs w:val="18"/>
              </w:rPr>
              <w:t>Stolik okrągły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835AE5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835AE5">
              <w:rPr>
                <w:rFonts w:ascii="Lato" w:hAnsi="Lato"/>
                <w:color w:val="000000"/>
                <w:sz w:val="18"/>
                <w:szCs w:val="18"/>
              </w:rPr>
              <w:t>008-0204</w:t>
            </w:r>
          </w:p>
        </w:tc>
        <w:tc>
          <w:tcPr>
            <w:tcW w:w="1220" w:type="dxa"/>
          </w:tcPr>
          <w:p w:rsidR="003E01D1" w:rsidRPr="00F00A08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</w:t>
            </w:r>
            <w:r w:rsidRPr="00F00A08">
              <w:rPr>
                <w:rFonts w:ascii="Lato" w:hAnsi="Lato"/>
                <w:color w:val="000000"/>
                <w:sz w:val="18"/>
                <w:szCs w:val="18"/>
              </w:rPr>
              <w:t>,00</w:t>
            </w:r>
          </w:p>
        </w:tc>
      </w:tr>
      <w:tr w:rsidR="003E01D1" w:rsidRPr="00406463" w:rsidTr="003E01D1">
        <w:trPr>
          <w:trHeight w:val="342"/>
        </w:trPr>
        <w:tc>
          <w:tcPr>
            <w:tcW w:w="376" w:type="dxa"/>
          </w:tcPr>
          <w:p w:rsidR="003E01D1" w:rsidRPr="00406463" w:rsidRDefault="003E01D1" w:rsidP="003E01D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33</w:t>
            </w:r>
          </w:p>
        </w:tc>
        <w:tc>
          <w:tcPr>
            <w:tcW w:w="3467" w:type="dxa"/>
            <w:shd w:val="clear" w:color="auto" w:fill="auto"/>
            <w:noWrap/>
            <w:vAlign w:val="bottom"/>
          </w:tcPr>
          <w:p w:rsidR="003E01D1" w:rsidRPr="00835AE5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835AE5">
              <w:rPr>
                <w:rFonts w:ascii="Lato" w:hAnsi="Lato"/>
                <w:color w:val="000000"/>
                <w:sz w:val="18"/>
                <w:szCs w:val="18"/>
              </w:rPr>
              <w:t>Stolik podwójny szkło</w:t>
            </w:r>
          </w:p>
        </w:tc>
        <w:tc>
          <w:tcPr>
            <w:tcW w:w="3620" w:type="dxa"/>
            <w:shd w:val="clear" w:color="auto" w:fill="auto"/>
            <w:noWrap/>
            <w:vAlign w:val="bottom"/>
          </w:tcPr>
          <w:p w:rsidR="003E01D1" w:rsidRPr="00835AE5" w:rsidRDefault="003E01D1" w:rsidP="003E01D1">
            <w:pPr>
              <w:rPr>
                <w:rFonts w:ascii="Lato" w:hAnsi="Lato"/>
                <w:color w:val="000000"/>
                <w:sz w:val="18"/>
                <w:szCs w:val="18"/>
              </w:rPr>
            </w:pPr>
            <w:r w:rsidRPr="00835AE5">
              <w:rPr>
                <w:rFonts w:ascii="Lato" w:hAnsi="Lato"/>
                <w:color w:val="000000"/>
                <w:sz w:val="18"/>
                <w:szCs w:val="18"/>
              </w:rPr>
              <w:t>809-0089</w:t>
            </w:r>
          </w:p>
        </w:tc>
        <w:tc>
          <w:tcPr>
            <w:tcW w:w="1220" w:type="dxa"/>
          </w:tcPr>
          <w:p w:rsidR="003E01D1" w:rsidRPr="00F00A08" w:rsidRDefault="003E01D1" w:rsidP="003E01D1">
            <w:pPr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10,</w:t>
            </w:r>
            <w:r w:rsidRPr="00F00A08">
              <w:rPr>
                <w:rFonts w:ascii="Lato" w:hAnsi="Lato"/>
                <w:color w:val="000000"/>
                <w:sz w:val="18"/>
                <w:szCs w:val="18"/>
              </w:rPr>
              <w:t>00</w:t>
            </w:r>
            <w:r>
              <w:rPr>
                <w:rFonts w:ascii="Lato" w:hAnsi="Lato"/>
                <w:color w:val="000000"/>
                <w:sz w:val="18"/>
                <w:szCs w:val="18"/>
              </w:rPr>
              <w:t xml:space="preserve"> / szt.</w:t>
            </w:r>
          </w:p>
        </w:tc>
      </w:tr>
    </w:tbl>
    <w:p w:rsidR="001425A2" w:rsidRPr="001922D6" w:rsidRDefault="001425A2" w:rsidP="001425A2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</w:p>
    <w:p w:rsidR="00CF7B3E" w:rsidRPr="001922D6" w:rsidRDefault="00CF7B3E" w:rsidP="001922D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1B1B1B"/>
          <w:lang w:eastAsia="pl-PL"/>
        </w:rPr>
      </w:pPr>
      <w:r w:rsidRPr="001922D6">
        <w:rPr>
          <w:rFonts w:eastAsia="Times New Roman" w:cs="Arial"/>
          <w:b/>
          <w:bCs/>
          <w:color w:val="1B1B1B"/>
          <w:lang w:eastAsia="pl-PL"/>
        </w:rPr>
        <w:t xml:space="preserve">Warunki </w:t>
      </w:r>
      <w:r w:rsidR="001922D6">
        <w:rPr>
          <w:rFonts w:eastAsia="Times New Roman" w:cs="Arial"/>
          <w:b/>
          <w:bCs/>
          <w:color w:val="1B1B1B"/>
          <w:lang w:eastAsia="pl-PL"/>
        </w:rPr>
        <w:t xml:space="preserve">udziału w przetargu ustnym (licytacji): </w:t>
      </w:r>
    </w:p>
    <w:p w:rsidR="001922D6" w:rsidRPr="00CF7B3E" w:rsidRDefault="001922D6" w:rsidP="001922D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</w:p>
    <w:p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>Organizatorem licytacji ustnej jest</w:t>
      </w:r>
      <w:r w:rsidR="001922D6" w:rsidRPr="001922D6">
        <w:rPr>
          <w:rFonts w:eastAsia="Times New Roman" w:cs="Arial"/>
          <w:color w:val="1B1B1B"/>
          <w:lang w:eastAsia="pl-PL"/>
        </w:rPr>
        <w:t xml:space="preserve"> Ambasada R</w:t>
      </w:r>
      <w:r w:rsidR="00242445">
        <w:rPr>
          <w:rFonts w:eastAsia="Times New Roman" w:cs="Arial"/>
          <w:color w:val="1B1B1B"/>
          <w:lang w:eastAsia="pl-PL"/>
        </w:rPr>
        <w:t>zeczypospolitej Polskiej</w:t>
      </w:r>
      <w:r w:rsidR="001922D6" w:rsidRPr="001922D6">
        <w:rPr>
          <w:rFonts w:eastAsia="Times New Roman" w:cs="Arial"/>
          <w:color w:val="1B1B1B"/>
          <w:lang w:eastAsia="pl-PL"/>
        </w:rPr>
        <w:t xml:space="preserve"> w </w:t>
      </w:r>
      <w:r w:rsidR="00555F74">
        <w:rPr>
          <w:rFonts w:eastAsia="Times New Roman" w:cs="Arial"/>
          <w:color w:val="1B1B1B"/>
          <w:lang w:eastAsia="pl-PL"/>
        </w:rPr>
        <w:t>Republice Greckiej</w:t>
      </w:r>
      <w:r w:rsidR="00242445">
        <w:rPr>
          <w:rFonts w:eastAsia="Times New Roman" w:cs="Arial"/>
          <w:color w:val="1B1B1B"/>
          <w:lang w:eastAsia="pl-PL"/>
        </w:rPr>
        <w:t>;</w:t>
      </w:r>
    </w:p>
    <w:p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>Licytację przeprowadzi Komisja wyznaczona przez kierownika placówki</w:t>
      </w:r>
      <w:r w:rsidR="00242445">
        <w:rPr>
          <w:rFonts w:eastAsia="Times New Roman" w:cs="Arial"/>
          <w:color w:val="1B1B1B"/>
          <w:lang w:eastAsia="pl-PL"/>
        </w:rPr>
        <w:t>;</w:t>
      </w:r>
    </w:p>
    <w:p w:rsidR="00A4117C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 xml:space="preserve">Sprzedawane przedmioty można obejrzeć </w:t>
      </w:r>
      <w:r w:rsidR="006D2949">
        <w:rPr>
          <w:rFonts w:eastAsia="Times New Roman" w:cs="Arial"/>
          <w:color w:val="1B1B1B"/>
          <w:lang w:eastAsia="pl-PL"/>
        </w:rPr>
        <w:t xml:space="preserve">osobiście </w:t>
      </w:r>
      <w:r w:rsidRPr="00CF7B3E">
        <w:rPr>
          <w:rFonts w:eastAsia="Times New Roman" w:cs="Arial"/>
          <w:color w:val="1B1B1B"/>
          <w:lang w:eastAsia="pl-PL"/>
        </w:rPr>
        <w:t xml:space="preserve">przed licytacją po uprzednim umówieniu się telefonicznym w godzinach pracy </w:t>
      </w:r>
      <w:r w:rsidR="001922D6" w:rsidRPr="001922D6">
        <w:rPr>
          <w:rFonts w:eastAsia="Times New Roman" w:cs="Arial"/>
          <w:color w:val="1B1B1B"/>
          <w:lang w:eastAsia="pl-PL"/>
        </w:rPr>
        <w:t>Ambasady RP w R</w:t>
      </w:r>
      <w:r w:rsidR="00555F74">
        <w:rPr>
          <w:rFonts w:eastAsia="Times New Roman" w:cs="Arial"/>
          <w:color w:val="1B1B1B"/>
          <w:lang w:eastAsia="pl-PL"/>
        </w:rPr>
        <w:t>epublice Greckiej</w:t>
      </w:r>
      <w:r w:rsidR="001922D6" w:rsidRPr="001922D6">
        <w:rPr>
          <w:rFonts w:eastAsia="Times New Roman" w:cs="Arial"/>
          <w:color w:val="1B1B1B"/>
          <w:lang w:eastAsia="pl-PL"/>
        </w:rPr>
        <w:t xml:space="preserve"> w dniach </w:t>
      </w:r>
      <w:r w:rsidR="003E01D1">
        <w:rPr>
          <w:rFonts w:eastAsia="Times New Roman" w:cs="Arial"/>
          <w:color w:val="1B1B1B"/>
          <w:lang w:eastAsia="pl-PL"/>
        </w:rPr>
        <w:t>19</w:t>
      </w:r>
      <w:r w:rsidR="001922D6" w:rsidRPr="001922D6">
        <w:rPr>
          <w:rFonts w:eastAsia="Times New Roman" w:cs="Arial"/>
          <w:color w:val="1B1B1B"/>
          <w:lang w:eastAsia="pl-PL"/>
        </w:rPr>
        <w:t>-</w:t>
      </w:r>
      <w:r w:rsidR="003E01D1">
        <w:rPr>
          <w:rFonts w:eastAsia="Times New Roman" w:cs="Arial"/>
          <w:color w:val="1B1B1B"/>
          <w:lang w:eastAsia="pl-PL"/>
        </w:rPr>
        <w:t>25</w:t>
      </w:r>
      <w:r w:rsidR="001922D6" w:rsidRPr="001922D6">
        <w:rPr>
          <w:rFonts w:eastAsia="Times New Roman" w:cs="Arial"/>
          <w:color w:val="1B1B1B"/>
          <w:lang w:eastAsia="pl-PL"/>
        </w:rPr>
        <w:t>.</w:t>
      </w:r>
      <w:r w:rsidR="001425A2">
        <w:rPr>
          <w:rFonts w:eastAsia="Times New Roman" w:cs="Arial"/>
          <w:color w:val="1B1B1B"/>
          <w:lang w:eastAsia="pl-PL"/>
        </w:rPr>
        <w:t>0</w:t>
      </w:r>
      <w:r w:rsidR="003E01D1">
        <w:rPr>
          <w:rFonts w:eastAsia="Times New Roman" w:cs="Arial"/>
          <w:color w:val="1B1B1B"/>
          <w:lang w:eastAsia="pl-PL"/>
        </w:rPr>
        <w:t>7</w:t>
      </w:r>
      <w:r w:rsidR="001922D6" w:rsidRPr="001922D6">
        <w:rPr>
          <w:rFonts w:eastAsia="Times New Roman" w:cs="Arial"/>
          <w:color w:val="1B1B1B"/>
          <w:lang w:eastAsia="pl-PL"/>
        </w:rPr>
        <w:t>.202</w:t>
      </w:r>
      <w:r w:rsidR="003E01D1">
        <w:rPr>
          <w:rFonts w:eastAsia="Times New Roman" w:cs="Arial"/>
          <w:color w:val="1B1B1B"/>
          <w:lang w:eastAsia="pl-PL"/>
        </w:rPr>
        <w:t>4</w:t>
      </w:r>
      <w:r w:rsidR="00242445">
        <w:rPr>
          <w:rFonts w:eastAsia="Times New Roman" w:cs="Arial"/>
          <w:color w:val="1B1B1B"/>
          <w:lang w:eastAsia="pl-PL"/>
        </w:rPr>
        <w:t xml:space="preserve"> r.;</w:t>
      </w:r>
    </w:p>
    <w:p w:rsidR="00CF7B3E" w:rsidRDefault="00A4117C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>
        <w:rPr>
          <w:rFonts w:eastAsia="Times New Roman" w:cs="Arial"/>
          <w:color w:val="1B1B1B"/>
          <w:lang w:eastAsia="pl-PL"/>
        </w:rPr>
        <w:t xml:space="preserve">Możliwa jest prezentacja zdalna przy pomocy komunikatorów z przekazem obrazu w terminie </w:t>
      </w:r>
      <w:r w:rsidR="00A01BED">
        <w:rPr>
          <w:rFonts w:eastAsia="Times New Roman" w:cs="Arial"/>
          <w:color w:val="1B1B1B"/>
          <w:lang w:eastAsia="pl-PL"/>
        </w:rPr>
        <w:br/>
      </w:r>
      <w:r w:rsidR="003E01D1">
        <w:rPr>
          <w:rFonts w:eastAsia="Times New Roman" w:cs="Arial"/>
          <w:color w:val="1B1B1B"/>
          <w:lang w:eastAsia="pl-PL"/>
        </w:rPr>
        <w:t>19</w:t>
      </w:r>
      <w:r w:rsidR="003E01D1" w:rsidRPr="001922D6">
        <w:rPr>
          <w:rFonts w:eastAsia="Times New Roman" w:cs="Arial"/>
          <w:color w:val="1B1B1B"/>
          <w:lang w:eastAsia="pl-PL"/>
        </w:rPr>
        <w:t>-</w:t>
      </w:r>
      <w:r w:rsidR="003E01D1">
        <w:rPr>
          <w:rFonts w:eastAsia="Times New Roman" w:cs="Arial"/>
          <w:color w:val="1B1B1B"/>
          <w:lang w:eastAsia="pl-PL"/>
        </w:rPr>
        <w:t>25</w:t>
      </w:r>
      <w:r w:rsidR="003E01D1" w:rsidRPr="001922D6">
        <w:rPr>
          <w:rFonts w:eastAsia="Times New Roman" w:cs="Arial"/>
          <w:color w:val="1B1B1B"/>
          <w:lang w:eastAsia="pl-PL"/>
        </w:rPr>
        <w:t>.</w:t>
      </w:r>
      <w:r w:rsidR="003E01D1">
        <w:rPr>
          <w:rFonts w:eastAsia="Times New Roman" w:cs="Arial"/>
          <w:color w:val="1B1B1B"/>
          <w:lang w:eastAsia="pl-PL"/>
        </w:rPr>
        <w:t>07</w:t>
      </w:r>
      <w:r w:rsidR="003E01D1" w:rsidRPr="001922D6">
        <w:rPr>
          <w:rFonts w:eastAsia="Times New Roman" w:cs="Arial"/>
          <w:color w:val="1B1B1B"/>
          <w:lang w:eastAsia="pl-PL"/>
        </w:rPr>
        <w:t>.202</w:t>
      </w:r>
      <w:r w:rsidR="003E01D1">
        <w:rPr>
          <w:rFonts w:eastAsia="Times New Roman" w:cs="Arial"/>
          <w:color w:val="1B1B1B"/>
          <w:lang w:eastAsia="pl-PL"/>
        </w:rPr>
        <w:t>4</w:t>
      </w:r>
      <w:r w:rsidR="00242445">
        <w:rPr>
          <w:rFonts w:eastAsia="Times New Roman" w:cs="Arial"/>
          <w:color w:val="1B1B1B"/>
          <w:lang w:eastAsia="pl-PL"/>
        </w:rPr>
        <w:t xml:space="preserve"> r.; </w:t>
      </w:r>
    </w:p>
    <w:p w:rsidR="00A4117C" w:rsidRDefault="00A4117C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>
        <w:rPr>
          <w:rFonts w:eastAsia="Times New Roman" w:cs="Arial"/>
          <w:color w:val="1B1B1B"/>
          <w:lang w:eastAsia="pl-PL"/>
        </w:rPr>
        <w:t>Sprzedawane przedmioty są w używane, niektóre są w złym stanie technicznym lub niekompletne, mają liczne uszkodzenia i ślady użytkowania</w:t>
      </w:r>
      <w:r w:rsidR="00242445">
        <w:rPr>
          <w:rFonts w:eastAsia="Times New Roman" w:cs="Arial"/>
          <w:color w:val="1B1B1B"/>
          <w:lang w:eastAsia="pl-PL"/>
        </w:rPr>
        <w:t>;</w:t>
      </w:r>
      <w:r>
        <w:rPr>
          <w:rFonts w:eastAsia="Times New Roman" w:cs="Arial"/>
          <w:color w:val="1B1B1B"/>
          <w:lang w:eastAsia="pl-PL"/>
        </w:rPr>
        <w:t xml:space="preserve"> </w:t>
      </w:r>
    </w:p>
    <w:p w:rsidR="00CF7B3E" w:rsidRPr="00CF7B3E" w:rsidRDefault="001922D6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1922D6">
        <w:rPr>
          <w:rFonts w:eastAsia="Times New Roman" w:cs="Arial"/>
          <w:color w:val="1B1B1B"/>
          <w:lang w:eastAsia="pl-PL"/>
        </w:rPr>
        <w:t>Poszczególne składniki majątku zostaną sprzedane po cenie najwyższej oferowanej, nie niższej niż cena wywoławcza wskazana w ogłoszeniu</w:t>
      </w:r>
      <w:r w:rsidR="00242445">
        <w:rPr>
          <w:rFonts w:eastAsia="Times New Roman" w:cs="Arial"/>
          <w:color w:val="1B1B1B"/>
          <w:lang w:eastAsia="pl-PL"/>
        </w:rPr>
        <w:t>;</w:t>
      </w:r>
    </w:p>
    <w:p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 xml:space="preserve">Komisja odrzuci ofertę, jeśli zostanie ona złożona w czasie innym niż podczas trwania licytacji lub w miejscu innym niż siedziba </w:t>
      </w:r>
      <w:r w:rsidR="001922D6" w:rsidRPr="001922D6">
        <w:rPr>
          <w:rFonts w:eastAsia="Times New Roman" w:cs="Arial"/>
          <w:color w:val="1B1B1B"/>
          <w:lang w:eastAsia="pl-PL"/>
        </w:rPr>
        <w:t>Ambasady R</w:t>
      </w:r>
      <w:r w:rsidR="00242445">
        <w:rPr>
          <w:rFonts w:eastAsia="Times New Roman" w:cs="Arial"/>
          <w:color w:val="1B1B1B"/>
          <w:lang w:eastAsia="pl-PL"/>
        </w:rPr>
        <w:t xml:space="preserve">zeczypospolitej </w:t>
      </w:r>
      <w:r w:rsidR="001922D6" w:rsidRPr="001922D6">
        <w:rPr>
          <w:rFonts w:eastAsia="Times New Roman" w:cs="Arial"/>
          <w:color w:val="1B1B1B"/>
          <w:lang w:eastAsia="pl-PL"/>
        </w:rPr>
        <w:t>P</w:t>
      </w:r>
      <w:r w:rsidR="00242445">
        <w:rPr>
          <w:rFonts w:eastAsia="Times New Roman" w:cs="Arial"/>
          <w:color w:val="1B1B1B"/>
          <w:lang w:eastAsia="pl-PL"/>
        </w:rPr>
        <w:t>olskiej</w:t>
      </w:r>
      <w:r w:rsidR="001922D6" w:rsidRPr="001922D6">
        <w:rPr>
          <w:rFonts w:eastAsia="Times New Roman" w:cs="Arial"/>
          <w:color w:val="1B1B1B"/>
          <w:lang w:eastAsia="pl-PL"/>
        </w:rPr>
        <w:t xml:space="preserve"> w R</w:t>
      </w:r>
      <w:r w:rsidR="00555F74">
        <w:rPr>
          <w:rFonts w:eastAsia="Times New Roman" w:cs="Arial"/>
          <w:color w:val="1B1B1B"/>
          <w:lang w:eastAsia="pl-PL"/>
        </w:rPr>
        <w:t>epublice Greckiej</w:t>
      </w:r>
      <w:r w:rsidRPr="00CF7B3E">
        <w:rPr>
          <w:rFonts w:eastAsia="Times New Roman" w:cs="Arial"/>
          <w:color w:val="1B1B1B"/>
          <w:lang w:eastAsia="pl-PL"/>
        </w:rPr>
        <w:t xml:space="preserve"> lub niezgodnie z niniejszymi warunkami</w:t>
      </w:r>
      <w:r w:rsidR="00242445">
        <w:rPr>
          <w:rFonts w:eastAsia="Times New Roman" w:cs="Arial"/>
          <w:color w:val="1B1B1B"/>
          <w:lang w:eastAsia="pl-PL"/>
        </w:rPr>
        <w:t>;</w:t>
      </w:r>
    </w:p>
    <w:p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 xml:space="preserve">Przystępujący do licytacji składa oświadczenie, że zapoznał się z warunkami licytacji, stanem </w:t>
      </w:r>
      <w:r w:rsidR="00555F74">
        <w:rPr>
          <w:rFonts w:eastAsia="Times New Roman" w:cs="Arial"/>
          <w:color w:val="1B1B1B"/>
          <w:lang w:eastAsia="pl-PL"/>
        </w:rPr>
        <w:t xml:space="preserve">faktycznym </w:t>
      </w:r>
      <w:r w:rsidRPr="00CF7B3E">
        <w:rPr>
          <w:rFonts w:eastAsia="Times New Roman" w:cs="Arial"/>
          <w:color w:val="1B1B1B"/>
          <w:lang w:eastAsia="pl-PL"/>
        </w:rPr>
        <w:t>przedmiotu i że nie wnosi żadnych zastrzeżeń</w:t>
      </w:r>
      <w:r w:rsidR="00242445">
        <w:rPr>
          <w:rFonts w:eastAsia="Times New Roman" w:cs="Arial"/>
          <w:color w:val="1B1B1B"/>
          <w:lang w:eastAsia="pl-PL"/>
        </w:rPr>
        <w:t>;</w:t>
      </w:r>
    </w:p>
    <w:p w:rsid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 xml:space="preserve">Przystępujący do licytacji wnosi wadium w wysokości 10% ceny wywoławczej przedmiotu i musi zostać dokonane </w:t>
      </w:r>
      <w:r w:rsidR="001922D6" w:rsidRPr="001922D6">
        <w:rPr>
          <w:rFonts w:eastAsia="Times New Roman" w:cs="Arial"/>
          <w:color w:val="1B1B1B"/>
          <w:lang w:eastAsia="pl-PL"/>
        </w:rPr>
        <w:t xml:space="preserve">do dnia </w:t>
      </w:r>
      <w:r w:rsidR="003E01D1">
        <w:rPr>
          <w:rFonts w:eastAsia="Times New Roman" w:cs="Arial"/>
          <w:color w:val="1B1B1B"/>
          <w:lang w:eastAsia="pl-PL"/>
        </w:rPr>
        <w:t>26</w:t>
      </w:r>
      <w:r w:rsidR="001425A2">
        <w:rPr>
          <w:rFonts w:eastAsia="Times New Roman" w:cs="Arial"/>
          <w:color w:val="1B1B1B"/>
          <w:lang w:eastAsia="pl-PL"/>
        </w:rPr>
        <w:t>.0</w:t>
      </w:r>
      <w:r w:rsidR="003E01D1">
        <w:rPr>
          <w:rFonts w:eastAsia="Times New Roman" w:cs="Arial"/>
          <w:color w:val="1B1B1B"/>
          <w:lang w:eastAsia="pl-PL"/>
        </w:rPr>
        <w:t>7</w:t>
      </w:r>
      <w:r w:rsidR="001922D6" w:rsidRPr="001922D6">
        <w:rPr>
          <w:rFonts w:eastAsia="Times New Roman" w:cs="Arial"/>
          <w:color w:val="1B1B1B"/>
          <w:lang w:eastAsia="pl-PL"/>
        </w:rPr>
        <w:t>.202</w:t>
      </w:r>
      <w:r w:rsidR="003E01D1">
        <w:rPr>
          <w:rFonts w:eastAsia="Times New Roman" w:cs="Arial"/>
          <w:color w:val="1B1B1B"/>
          <w:lang w:eastAsia="pl-PL"/>
        </w:rPr>
        <w:t>4</w:t>
      </w:r>
      <w:r w:rsidR="001922D6" w:rsidRPr="001922D6">
        <w:rPr>
          <w:rFonts w:eastAsia="Times New Roman" w:cs="Arial"/>
          <w:color w:val="1B1B1B"/>
          <w:lang w:eastAsia="pl-PL"/>
        </w:rPr>
        <w:t xml:space="preserve"> </w:t>
      </w:r>
      <w:r w:rsidR="00242445">
        <w:rPr>
          <w:rFonts w:eastAsia="Times New Roman" w:cs="Arial"/>
          <w:color w:val="1B1B1B"/>
          <w:lang w:eastAsia="pl-PL"/>
        </w:rPr>
        <w:t xml:space="preserve">r. </w:t>
      </w:r>
      <w:r w:rsidR="001922D6" w:rsidRPr="001922D6">
        <w:rPr>
          <w:rFonts w:eastAsia="Times New Roman" w:cs="Arial"/>
          <w:color w:val="1B1B1B"/>
          <w:lang w:eastAsia="pl-PL"/>
        </w:rPr>
        <w:t>do godziny 11.30</w:t>
      </w:r>
      <w:r w:rsidR="00242445">
        <w:rPr>
          <w:rFonts w:eastAsia="Times New Roman" w:cs="Arial"/>
          <w:color w:val="1B1B1B"/>
          <w:lang w:eastAsia="pl-PL"/>
        </w:rPr>
        <w:t>;</w:t>
      </w:r>
    </w:p>
    <w:p w:rsidR="00F05B6F" w:rsidRPr="00CF7B3E" w:rsidRDefault="00F05B6F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>
        <w:rPr>
          <w:rFonts w:eastAsia="Times New Roman" w:cs="Arial"/>
          <w:color w:val="1B1B1B"/>
          <w:lang w:eastAsia="pl-PL"/>
        </w:rPr>
        <w:t>Wadium można wpłacić w kasie placówki lub na konto bankowe placówki. Numer konta bankowego zostanie udostępniony po spełnieniu warunku określonego w punkcie 20 niniejszego ogłoszenia</w:t>
      </w:r>
      <w:r w:rsidR="00242445">
        <w:rPr>
          <w:rFonts w:eastAsia="Times New Roman" w:cs="Arial"/>
          <w:color w:val="1B1B1B"/>
          <w:lang w:eastAsia="pl-PL"/>
        </w:rPr>
        <w:t>;</w:t>
      </w:r>
    </w:p>
    <w:p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>Wadium złożone przez nabywcę zalicza się na poczet ceny</w:t>
      </w:r>
      <w:r w:rsidR="00242445">
        <w:rPr>
          <w:rFonts w:eastAsia="Times New Roman" w:cs="Arial"/>
          <w:color w:val="1B1B1B"/>
          <w:lang w:eastAsia="pl-PL"/>
        </w:rPr>
        <w:t>;</w:t>
      </w:r>
    </w:p>
    <w:p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 xml:space="preserve">Wadium nie podlega zwrotowi w przypadku, gdy oferent, który wygrał licytację, uchyli się od </w:t>
      </w:r>
      <w:r w:rsidR="001425A2">
        <w:rPr>
          <w:rFonts w:eastAsia="Times New Roman" w:cs="Arial"/>
          <w:color w:val="1B1B1B"/>
          <w:lang w:eastAsia="pl-PL"/>
        </w:rPr>
        <w:t>dokonania zakupu i brakującej części zaoferowanej ceny</w:t>
      </w:r>
      <w:r w:rsidR="00242445">
        <w:rPr>
          <w:rFonts w:eastAsia="Times New Roman" w:cs="Arial"/>
          <w:color w:val="1B1B1B"/>
          <w:lang w:eastAsia="pl-PL"/>
        </w:rPr>
        <w:t>;</w:t>
      </w:r>
    </w:p>
    <w:p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>Wadium złożone przez oferentów, których oferty nie zostały wybrane lub zostały odrzucone, sprzedający zwróci w terminie 7 dni odpowiednio od dnia dokonania wyboru lub odrzucenia oferty</w:t>
      </w:r>
    </w:p>
    <w:p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 xml:space="preserve">Płatność za przedmiot następuje w ciągu 7 dni od daty licytacji na </w:t>
      </w:r>
      <w:r w:rsidR="001425A2">
        <w:rPr>
          <w:rFonts w:eastAsia="Times New Roman" w:cs="Arial"/>
          <w:color w:val="1B1B1B"/>
          <w:lang w:eastAsia="pl-PL"/>
        </w:rPr>
        <w:t>konto bankowe placówki lub w kasie Urzędu</w:t>
      </w:r>
      <w:r w:rsidR="00242445">
        <w:rPr>
          <w:rFonts w:eastAsia="Times New Roman" w:cs="Arial"/>
          <w:color w:val="1B1B1B"/>
          <w:lang w:eastAsia="pl-PL"/>
        </w:rPr>
        <w:t>;</w:t>
      </w:r>
    </w:p>
    <w:p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>Wszelkie koszty, opłaty</w:t>
      </w:r>
      <w:r w:rsidR="001425A2">
        <w:rPr>
          <w:rFonts w:eastAsia="Times New Roman" w:cs="Arial"/>
          <w:color w:val="1B1B1B"/>
          <w:lang w:eastAsia="pl-PL"/>
        </w:rPr>
        <w:t xml:space="preserve"> (w tym transport)</w:t>
      </w:r>
      <w:r w:rsidRPr="00CF7B3E">
        <w:rPr>
          <w:rFonts w:eastAsia="Times New Roman" w:cs="Arial"/>
          <w:color w:val="1B1B1B"/>
          <w:lang w:eastAsia="pl-PL"/>
        </w:rPr>
        <w:t xml:space="preserve"> i podatki ponosi kupujący</w:t>
      </w:r>
      <w:r w:rsidR="00242445">
        <w:rPr>
          <w:rFonts w:eastAsia="Times New Roman" w:cs="Arial"/>
          <w:color w:val="1B1B1B"/>
          <w:lang w:eastAsia="pl-PL"/>
        </w:rPr>
        <w:t>;</w:t>
      </w:r>
    </w:p>
    <w:p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 xml:space="preserve">Przedmioty wystawione do sprzedaży stanowią własność </w:t>
      </w:r>
      <w:r w:rsidR="001922D6" w:rsidRPr="001922D6">
        <w:rPr>
          <w:rFonts w:eastAsia="Times New Roman" w:cs="Arial"/>
          <w:color w:val="1B1B1B"/>
          <w:lang w:eastAsia="pl-PL"/>
        </w:rPr>
        <w:t xml:space="preserve">Ambasady RP w </w:t>
      </w:r>
      <w:r w:rsidR="00555F74">
        <w:rPr>
          <w:rFonts w:eastAsia="Times New Roman" w:cs="Arial"/>
          <w:color w:val="1B1B1B"/>
          <w:lang w:eastAsia="pl-PL"/>
        </w:rPr>
        <w:t>Republice Greckiej</w:t>
      </w:r>
      <w:r w:rsidRPr="00CF7B3E">
        <w:rPr>
          <w:rFonts w:eastAsia="Times New Roman" w:cs="Arial"/>
          <w:color w:val="1B1B1B"/>
          <w:lang w:eastAsia="pl-PL"/>
        </w:rPr>
        <w:t>, są wolne od wad prawnych, nie są obciążone prawami na rzecz osób trzecich oraz w stosunku do nich nie toczą się żadne postępowania, których przedmiotem są te urządzenia ani nie stanowią one również przedmiotu zabezpieczenia</w:t>
      </w:r>
      <w:r w:rsidR="00242445">
        <w:rPr>
          <w:rFonts w:eastAsia="Times New Roman" w:cs="Arial"/>
          <w:color w:val="1B1B1B"/>
          <w:lang w:eastAsia="pl-PL"/>
        </w:rPr>
        <w:t>;</w:t>
      </w:r>
    </w:p>
    <w:p w:rsidR="00CF7B3E" w:rsidRPr="00CF7B3E" w:rsidRDefault="00CF7B3E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lastRenderedPageBreak/>
        <w:t>Licytacja ustna jest prowadzona zgodnie z Rozporządzeniem Rady Ministrów z dnia 22 października 2019 r. w sprawie szczegółowego sposobu gospodarowania niektórymi składnikami majątku Skarbu Państwa</w:t>
      </w:r>
      <w:r w:rsidR="00242445">
        <w:rPr>
          <w:rFonts w:eastAsia="Times New Roman" w:cs="Arial"/>
          <w:color w:val="1B1B1B"/>
          <w:lang w:eastAsia="pl-PL"/>
        </w:rPr>
        <w:t>;</w:t>
      </w:r>
    </w:p>
    <w:p w:rsidR="00CF7B3E" w:rsidRDefault="001922D6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1922D6">
        <w:rPr>
          <w:rFonts w:eastAsia="Times New Roman" w:cs="Arial"/>
          <w:color w:val="1B1B1B"/>
          <w:lang w:eastAsia="pl-PL"/>
        </w:rPr>
        <w:t>Ambasada RP w R</w:t>
      </w:r>
      <w:r w:rsidR="00555F74">
        <w:rPr>
          <w:rFonts w:eastAsia="Times New Roman" w:cs="Arial"/>
          <w:color w:val="1B1B1B"/>
          <w:lang w:eastAsia="pl-PL"/>
        </w:rPr>
        <w:t>epublice Greckiej</w:t>
      </w:r>
      <w:r w:rsidRPr="001922D6">
        <w:rPr>
          <w:rFonts w:eastAsia="Times New Roman" w:cs="Arial"/>
          <w:color w:val="1B1B1B"/>
          <w:lang w:eastAsia="pl-PL"/>
        </w:rPr>
        <w:t xml:space="preserve"> </w:t>
      </w:r>
      <w:r w:rsidR="00CF7B3E" w:rsidRPr="00CF7B3E">
        <w:rPr>
          <w:rFonts w:eastAsia="Times New Roman" w:cs="Arial"/>
          <w:color w:val="1B1B1B"/>
          <w:lang w:eastAsia="pl-PL"/>
        </w:rPr>
        <w:t>zastrzega sobie prawo zamknięcia licytacji bez wybrania którejkolwiek z ofert bez podania przyczyny</w:t>
      </w:r>
      <w:r w:rsidR="00242445">
        <w:rPr>
          <w:rFonts w:eastAsia="Times New Roman" w:cs="Arial"/>
          <w:color w:val="1B1B1B"/>
          <w:lang w:eastAsia="pl-PL"/>
        </w:rPr>
        <w:t>;</w:t>
      </w:r>
    </w:p>
    <w:p w:rsidR="00F05B6F" w:rsidRPr="00CF7B3E" w:rsidRDefault="00F05B6F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>
        <w:rPr>
          <w:rFonts w:eastAsia="Times New Roman" w:cs="Arial"/>
          <w:color w:val="1B1B1B"/>
          <w:lang w:eastAsia="pl-PL"/>
        </w:rPr>
        <w:t>Przedmiotem licytacji mogą być pojedyncze składniki wyposażenia będące przedmiotem niniejszego ogłoszenia</w:t>
      </w:r>
      <w:r w:rsidR="00242445">
        <w:rPr>
          <w:rFonts w:eastAsia="Times New Roman" w:cs="Arial"/>
          <w:color w:val="1B1B1B"/>
          <w:lang w:eastAsia="pl-PL"/>
        </w:rPr>
        <w:t>;</w:t>
      </w:r>
    </w:p>
    <w:p w:rsidR="00CF7B3E" w:rsidRDefault="001922D6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>
        <w:rPr>
          <w:rFonts w:eastAsia="Times New Roman" w:cs="Arial"/>
          <w:color w:val="1B1B1B"/>
          <w:lang w:eastAsia="pl-PL"/>
        </w:rPr>
        <w:t>W chwili składania oferty cenowej w przetargu ustnym oferent</w:t>
      </w:r>
      <w:r w:rsidR="00F05B6F">
        <w:rPr>
          <w:rFonts w:eastAsia="Times New Roman" w:cs="Arial"/>
          <w:color w:val="1B1B1B"/>
          <w:lang w:eastAsia="pl-PL"/>
        </w:rPr>
        <w:t xml:space="preserve"> przekaże Sprzedającemu swoje dane</w:t>
      </w:r>
      <w:r w:rsidR="00CF7B3E" w:rsidRPr="00CF7B3E">
        <w:rPr>
          <w:rFonts w:eastAsia="Times New Roman" w:cs="Arial"/>
          <w:color w:val="1B1B1B"/>
          <w:lang w:eastAsia="pl-PL"/>
        </w:rPr>
        <w:t>: imię, nazwisko i adres lub nazwę (firmę) i siedzibę oferenta, oferowaną cenę i warunki jej zapłaty oraz oświadczenie oferenta, że zapoznał się ze stanem przedmiotu licytacji lub że ponosi odpowiedzialność za skutki wynikające z rezygnacji oględzin</w:t>
      </w:r>
      <w:r w:rsidR="00242445">
        <w:rPr>
          <w:rFonts w:eastAsia="Times New Roman" w:cs="Arial"/>
          <w:color w:val="1B1B1B"/>
          <w:lang w:eastAsia="pl-PL"/>
        </w:rPr>
        <w:t>;</w:t>
      </w:r>
    </w:p>
    <w:p w:rsidR="00F05B6F" w:rsidRDefault="00F05B6F" w:rsidP="001922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>
        <w:rPr>
          <w:rFonts w:eastAsia="Times New Roman" w:cs="Arial"/>
          <w:color w:val="1B1B1B"/>
          <w:lang w:eastAsia="pl-PL"/>
        </w:rPr>
        <w:t xml:space="preserve">Pytania dotyczące przetargu, w tym umówienie się na oględziny przedmiotów podlegających sprzedaży można wysłać na adres mail: </w:t>
      </w:r>
      <w:hyperlink r:id="rId6" w:history="1">
        <w:r w:rsidR="00555F74" w:rsidRPr="00841EB8">
          <w:rPr>
            <w:rStyle w:val="Hipercze"/>
            <w:rFonts w:eastAsia="Times New Roman" w:cs="Arial"/>
            <w:lang w:eastAsia="pl-PL"/>
          </w:rPr>
          <w:t>ateny.amb.sekretariat@msz.gov.pl</w:t>
        </w:r>
      </w:hyperlink>
      <w:bookmarkStart w:id="0" w:name="_GoBack"/>
      <w:bookmarkEnd w:id="0"/>
    </w:p>
    <w:p w:rsidR="00F05B6F" w:rsidRPr="00555F74" w:rsidRDefault="00F05B6F" w:rsidP="00555F7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="Arial"/>
          <w:color w:val="1B1B1B"/>
          <w:lang w:eastAsia="pl-PL"/>
        </w:rPr>
      </w:pPr>
      <w:r>
        <w:rPr>
          <w:rFonts w:eastAsia="Times New Roman" w:cs="Arial"/>
          <w:color w:val="1B1B1B"/>
          <w:lang w:eastAsia="pl-PL"/>
        </w:rPr>
        <w:t>Chęć udziału w przetargu ustnym n</w:t>
      </w:r>
      <w:r w:rsidR="001425A2">
        <w:rPr>
          <w:rFonts w:eastAsia="Times New Roman" w:cs="Arial"/>
          <w:color w:val="1B1B1B"/>
          <w:lang w:eastAsia="pl-PL"/>
        </w:rPr>
        <w:t xml:space="preserve">ależy zgłosić najdalej w dniu </w:t>
      </w:r>
      <w:r w:rsidR="003E01D1">
        <w:rPr>
          <w:rFonts w:eastAsia="Times New Roman" w:cs="Arial"/>
          <w:color w:val="1B1B1B"/>
          <w:lang w:eastAsia="pl-PL"/>
        </w:rPr>
        <w:t>25</w:t>
      </w:r>
      <w:r>
        <w:rPr>
          <w:rFonts w:eastAsia="Times New Roman" w:cs="Arial"/>
          <w:color w:val="1B1B1B"/>
          <w:lang w:eastAsia="pl-PL"/>
        </w:rPr>
        <w:t>.</w:t>
      </w:r>
      <w:r w:rsidR="001425A2">
        <w:rPr>
          <w:rFonts w:eastAsia="Times New Roman" w:cs="Arial"/>
          <w:color w:val="1B1B1B"/>
          <w:lang w:eastAsia="pl-PL"/>
        </w:rPr>
        <w:t>0</w:t>
      </w:r>
      <w:r w:rsidR="003E01D1">
        <w:rPr>
          <w:rFonts w:eastAsia="Times New Roman" w:cs="Arial"/>
          <w:color w:val="1B1B1B"/>
          <w:lang w:eastAsia="pl-PL"/>
        </w:rPr>
        <w:t>7</w:t>
      </w:r>
      <w:r w:rsidR="001425A2">
        <w:rPr>
          <w:rFonts w:eastAsia="Times New Roman" w:cs="Arial"/>
          <w:color w:val="1B1B1B"/>
          <w:lang w:eastAsia="pl-PL"/>
        </w:rPr>
        <w:t>.202</w:t>
      </w:r>
      <w:r w:rsidR="003E01D1">
        <w:rPr>
          <w:rFonts w:eastAsia="Times New Roman" w:cs="Arial"/>
          <w:color w:val="1B1B1B"/>
          <w:lang w:eastAsia="pl-PL"/>
        </w:rPr>
        <w:t>6</w:t>
      </w:r>
      <w:r>
        <w:rPr>
          <w:rFonts w:eastAsia="Times New Roman" w:cs="Arial"/>
          <w:color w:val="1B1B1B"/>
          <w:lang w:eastAsia="pl-PL"/>
        </w:rPr>
        <w:t xml:space="preserve"> do godziny 1</w:t>
      </w:r>
      <w:r w:rsidR="003E01D1">
        <w:rPr>
          <w:rFonts w:eastAsia="Times New Roman" w:cs="Arial"/>
          <w:color w:val="1B1B1B"/>
          <w:lang w:eastAsia="pl-PL"/>
        </w:rPr>
        <w:t>5</w:t>
      </w:r>
      <w:r>
        <w:rPr>
          <w:rFonts w:eastAsia="Times New Roman" w:cs="Arial"/>
          <w:color w:val="1B1B1B"/>
          <w:lang w:eastAsia="pl-PL"/>
        </w:rPr>
        <w:t>.</w:t>
      </w:r>
      <w:r w:rsidR="003E01D1">
        <w:rPr>
          <w:rFonts w:eastAsia="Times New Roman" w:cs="Arial"/>
          <w:color w:val="1B1B1B"/>
          <w:lang w:eastAsia="pl-PL"/>
        </w:rPr>
        <w:t>0</w:t>
      </w:r>
      <w:r>
        <w:rPr>
          <w:rFonts w:eastAsia="Times New Roman" w:cs="Arial"/>
          <w:color w:val="1B1B1B"/>
          <w:lang w:eastAsia="pl-PL"/>
        </w:rPr>
        <w:t xml:space="preserve">0 wysyłając mail na adres: </w:t>
      </w:r>
      <w:hyperlink r:id="rId7" w:history="1">
        <w:r w:rsidR="00555F74" w:rsidRPr="00841EB8">
          <w:rPr>
            <w:rStyle w:val="Hipercze"/>
            <w:rFonts w:eastAsia="Times New Roman" w:cs="Arial"/>
            <w:lang w:eastAsia="pl-PL"/>
          </w:rPr>
          <w:t>ateny.amb.sekretariat@msz.gov.pl</w:t>
        </w:r>
      </w:hyperlink>
      <w:r>
        <w:rPr>
          <w:rFonts w:eastAsia="Times New Roman" w:cs="Arial"/>
          <w:color w:val="1B1B1B"/>
          <w:lang w:eastAsia="pl-PL"/>
        </w:rPr>
        <w:t xml:space="preserve">, podając w temacie zapis: Zgłaszam chęć udziału w przetargu ustnym w dniu </w:t>
      </w:r>
      <w:r w:rsidR="003E01D1">
        <w:rPr>
          <w:rFonts w:eastAsia="Times New Roman" w:cs="Arial"/>
          <w:color w:val="1B1B1B"/>
          <w:lang w:eastAsia="pl-PL"/>
        </w:rPr>
        <w:t>26</w:t>
      </w:r>
      <w:r>
        <w:rPr>
          <w:rFonts w:eastAsia="Times New Roman" w:cs="Arial"/>
          <w:color w:val="1B1B1B"/>
          <w:lang w:eastAsia="pl-PL"/>
        </w:rPr>
        <w:t>.</w:t>
      </w:r>
      <w:r w:rsidR="001425A2">
        <w:rPr>
          <w:rFonts w:eastAsia="Times New Roman" w:cs="Arial"/>
          <w:color w:val="1B1B1B"/>
          <w:lang w:eastAsia="pl-PL"/>
        </w:rPr>
        <w:t>0</w:t>
      </w:r>
      <w:r w:rsidR="003E01D1">
        <w:rPr>
          <w:rFonts w:eastAsia="Times New Roman" w:cs="Arial"/>
          <w:color w:val="1B1B1B"/>
          <w:lang w:eastAsia="pl-PL"/>
        </w:rPr>
        <w:t>7</w:t>
      </w:r>
      <w:r w:rsidR="001425A2">
        <w:rPr>
          <w:rFonts w:eastAsia="Times New Roman" w:cs="Arial"/>
          <w:color w:val="1B1B1B"/>
          <w:lang w:eastAsia="pl-PL"/>
        </w:rPr>
        <w:t>.202</w:t>
      </w:r>
      <w:r w:rsidR="003E01D1">
        <w:rPr>
          <w:rFonts w:eastAsia="Times New Roman" w:cs="Arial"/>
          <w:color w:val="1B1B1B"/>
          <w:lang w:eastAsia="pl-PL"/>
        </w:rPr>
        <w:t>4</w:t>
      </w:r>
      <w:r w:rsidRPr="00555F74">
        <w:rPr>
          <w:rFonts w:eastAsia="Times New Roman" w:cs="Arial"/>
          <w:color w:val="1B1B1B"/>
          <w:lang w:eastAsia="pl-PL"/>
        </w:rPr>
        <w:t xml:space="preserve"> o godzinie 12.00, podając swoje imię i nazwisko, numer PESEL lub inny numer identyfikacyjny (</w:t>
      </w:r>
      <w:r w:rsidR="00555F74">
        <w:rPr>
          <w:rFonts w:eastAsia="Times New Roman" w:cs="Arial"/>
          <w:color w:val="1B1B1B"/>
          <w:lang w:eastAsia="pl-PL"/>
        </w:rPr>
        <w:t>np.</w:t>
      </w:r>
      <w:r w:rsidRPr="00555F74">
        <w:rPr>
          <w:rFonts w:eastAsia="Times New Roman" w:cs="Arial"/>
          <w:color w:val="1B1B1B"/>
          <w:lang w:eastAsia="pl-PL"/>
        </w:rPr>
        <w:t xml:space="preserve"> nr dokumentu tożsamości) oraz dowód wpłaty wadium- jeśli opłata została dokonana na konto bankowe placówki;</w:t>
      </w:r>
    </w:p>
    <w:p w:rsidR="00F05B6F" w:rsidRPr="00CF7B3E" w:rsidRDefault="00F05B6F" w:rsidP="00F05B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</w:p>
    <w:p w:rsidR="00CF7B3E" w:rsidRPr="00CF7B3E" w:rsidRDefault="00CF7B3E" w:rsidP="001922D6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CF7B3E">
        <w:rPr>
          <w:rFonts w:eastAsia="Times New Roman" w:cs="Arial"/>
          <w:color w:val="1B1B1B"/>
          <w:lang w:eastAsia="pl-PL"/>
        </w:rPr>
        <w:t>Zdjęcia przedmiotów dostępne są poniżej</w:t>
      </w:r>
      <w:r w:rsidR="001425A2">
        <w:rPr>
          <w:rFonts w:eastAsia="Times New Roman" w:cs="Arial"/>
          <w:color w:val="1B1B1B"/>
          <w:lang w:eastAsia="pl-PL"/>
        </w:rPr>
        <w:t>,</w:t>
      </w:r>
      <w:r w:rsidRPr="00CF7B3E">
        <w:rPr>
          <w:rFonts w:eastAsia="Times New Roman" w:cs="Arial"/>
          <w:color w:val="1B1B1B"/>
          <w:lang w:eastAsia="pl-PL"/>
        </w:rPr>
        <w:t xml:space="preserve"> w galerii.</w:t>
      </w:r>
      <w:r w:rsidR="006D2949">
        <w:rPr>
          <w:rFonts w:eastAsia="Times New Roman" w:cs="Arial"/>
          <w:color w:val="1B1B1B"/>
          <w:lang w:eastAsia="pl-PL"/>
        </w:rPr>
        <w:t xml:space="preserve"> Obejmują przykładowe składniki majątku.</w:t>
      </w:r>
      <w:r w:rsidR="00A4117C">
        <w:rPr>
          <w:rFonts w:eastAsia="Times New Roman" w:cs="Arial"/>
          <w:color w:val="1B1B1B"/>
          <w:lang w:eastAsia="pl-PL"/>
        </w:rPr>
        <w:t xml:space="preserve"> Przed wpłatą wadium, </w:t>
      </w:r>
      <w:r w:rsidR="006D2949">
        <w:rPr>
          <w:rFonts w:eastAsia="Times New Roman" w:cs="Arial"/>
          <w:color w:val="1B1B1B"/>
          <w:lang w:eastAsia="pl-PL"/>
        </w:rPr>
        <w:t xml:space="preserve">przedstawiciel sprzedającego dokona prezentacji wybranych przedmiotów </w:t>
      </w:r>
      <w:r w:rsidR="00A4117C">
        <w:rPr>
          <w:rFonts w:eastAsia="Times New Roman" w:cs="Arial"/>
          <w:color w:val="1B1B1B"/>
          <w:lang w:eastAsia="pl-PL"/>
        </w:rPr>
        <w:t>Kupują</w:t>
      </w:r>
      <w:r w:rsidR="006D2949">
        <w:rPr>
          <w:rFonts w:eastAsia="Times New Roman" w:cs="Arial"/>
          <w:color w:val="1B1B1B"/>
          <w:lang w:eastAsia="pl-PL"/>
        </w:rPr>
        <w:t>cemu</w:t>
      </w:r>
      <w:r w:rsidR="00A4117C">
        <w:rPr>
          <w:rFonts w:eastAsia="Times New Roman" w:cs="Arial"/>
          <w:color w:val="1B1B1B"/>
          <w:lang w:eastAsia="pl-PL"/>
        </w:rPr>
        <w:t xml:space="preserve"> przy pomocy komunikatora internetowego.</w:t>
      </w:r>
    </w:p>
    <w:p w:rsidR="00F05B6F" w:rsidRDefault="00CF7B3E" w:rsidP="001922D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1922D6">
        <w:rPr>
          <w:rFonts w:eastAsia="Times New Roman" w:cs="Arial"/>
          <w:b/>
          <w:bCs/>
          <w:color w:val="1B1B1B"/>
          <w:lang w:eastAsia="pl-PL"/>
        </w:rPr>
        <w:t>UWAGA:</w:t>
      </w:r>
      <w:r w:rsidRPr="00CF7B3E">
        <w:rPr>
          <w:rFonts w:eastAsia="Times New Roman" w:cs="Arial"/>
          <w:color w:val="1B1B1B"/>
          <w:lang w:eastAsia="pl-PL"/>
        </w:rPr>
        <w:t> </w:t>
      </w:r>
    </w:p>
    <w:p w:rsidR="00CF7B3E" w:rsidRPr="00CF7B3E" w:rsidRDefault="001922D6" w:rsidP="00F05B6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1B1B1B"/>
          <w:lang w:eastAsia="pl-PL"/>
        </w:rPr>
      </w:pPr>
      <w:r w:rsidRPr="001922D6">
        <w:rPr>
          <w:rFonts w:eastAsia="Times New Roman" w:cs="Arial"/>
          <w:color w:val="1B1B1B"/>
          <w:lang w:eastAsia="pl-PL"/>
        </w:rPr>
        <w:t xml:space="preserve">Składniki majątku </w:t>
      </w:r>
      <w:r w:rsidR="00CF7B3E" w:rsidRPr="00CF7B3E">
        <w:rPr>
          <w:rFonts w:eastAsia="Times New Roman" w:cs="Arial"/>
          <w:color w:val="1B1B1B"/>
          <w:lang w:eastAsia="pl-PL"/>
        </w:rPr>
        <w:t xml:space="preserve"> są sprzedawane bez </w:t>
      </w:r>
      <w:r w:rsidR="00F05B6F">
        <w:rPr>
          <w:rFonts w:eastAsia="Times New Roman" w:cs="Arial"/>
          <w:color w:val="1B1B1B"/>
          <w:lang w:eastAsia="pl-PL"/>
        </w:rPr>
        <w:t xml:space="preserve">innych dodatkowych </w:t>
      </w:r>
      <w:r w:rsidR="00CF7B3E" w:rsidRPr="00CF7B3E">
        <w:rPr>
          <w:rFonts w:eastAsia="Times New Roman" w:cs="Arial"/>
          <w:color w:val="1B1B1B"/>
          <w:lang w:eastAsia="pl-PL"/>
        </w:rPr>
        <w:t>przedmiot</w:t>
      </w:r>
      <w:r w:rsidR="00F05B6F">
        <w:rPr>
          <w:rFonts w:eastAsia="Times New Roman" w:cs="Arial"/>
          <w:color w:val="1B1B1B"/>
          <w:lang w:eastAsia="pl-PL"/>
        </w:rPr>
        <w:t xml:space="preserve">ów, w tym </w:t>
      </w:r>
      <w:r w:rsidR="00CF7B3E" w:rsidRPr="00CF7B3E">
        <w:rPr>
          <w:rFonts w:eastAsia="Times New Roman" w:cs="Arial"/>
          <w:color w:val="1B1B1B"/>
          <w:lang w:eastAsia="pl-PL"/>
        </w:rPr>
        <w:t>dekoracyjnych/</w:t>
      </w:r>
      <w:r w:rsidR="00F05B6F">
        <w:rPr>
          <w:rFonts w:eastAsia="Times New Roman" w:cs="Arial"/>
          <w:color w:val="1B1B1B"/>
          <w:lang w:eastAsia="pl-PL"/>
        </w:rPr>
        <w:t xml:space="preserve"> </w:t>
      </w:r>
      <w:r w:rsidR="00CF7B3E" w:rsidRPr="00CF7B3E">
        <w:rPr>
          <w:rFonts w:eastAsia="Times New Roman" w:cs="Arial"/>
          <w:color w:val="1B1B1B"/>
          <w:lang w:eastAsia="pl-PL"/>
        </w:rPr>
        <w:t>plakatów/</w:t>
      </w:r>
      <w:r w:rsidR="00F05B6F">
        <w:rPr>
          <w:rFonts w:eastAsia="Times New Roman" w:cs="Arial"/>
          <w:color w:val="1B1B1B"/>
          <w:lang w:eastAsia="pl-PL"/>
        </w:rPr>
        <w:t xml:space="preserve"> </w:t>
      </w:r>
      <w:r w:rsidR="00CF7B3E" w:rsidRPr="00CF7B3E">
        <w:rPr>
          <w:rFonts w:eastAsia="Times New Roman" w:cs="Arial"/>
          <w:color w:val="1B1B1B"/>
          <w:lang w:eastAsia="pl-PL"/>
        </w:rPr>
        <w:t>książek/</w:t>
      </w:r>
      <w:r w:rsidR="00F05B6F">
        <w:rPr>
          <w:rFonts w:eastAsia="Times New Roman" w:cs="Arial"/>
          <w:color w:val="1B1B1B"/>
          <w:lang w:eastAsia="pl-PL"/>
        </w:rPr>
        <w:t xml:space="preserve"> </w:t>
      </w:r>
      <w:r w:rsidR="00CF7B3E" w:rsidRPr="00CF7B3E">
        <w:rPr>
          <w:rFonts w:eastAsia="Times New Roman" w:cs="Arial"/>
          <w:color w:val="1B1B1B"/>
          <w:lang w:eastAsia="pl-PL"/>
        </w:rPr>
        <w:t>kwiatów/</w:t>
      </w:r>
      <w:r w:rsidR="00F05B6F">
        <w:rPr>
          <w:rFonts w:eastAsia="Times New Roman" w:cs="Arial"/>
          <w:color w:val="1B1B1B"/>
          <w:lang w:eastAsia="pl-PL"/>
        </w:rPr>
        <w:t xml:space="preserve"> </w:t>
      </w:r>
      <w:r w:rsidR="00CF7B3E" w:rsidRPr="00CF7B3E">
        <w:rPr>
          <w:rFonts w:eastAsia="Times New Roman" w:cs="Arial"/>
          <w:color w:val="1B1B1B"/>
          <w:lang w:eastAsia="pl-PL"/>
        </w:rPr>
        <w:t>doniczek/</w:t>
      </w:r>
      <w:r w:rsidR="00F05B6F">
        <w:rPr>
          <w:rFonts w:eastAsia="Times New Roman" w:cs="Arial"/>
          <w:color w:val="1B1B1B"/>
          <w:lang w:eastAsia="pl-PL"/>
        </w:rPr>
        <w:t xml:space="preserve"> innych </w:t>
      </w:r>
      <w:r w:rsidR="00CF7B3E" w:rsidRPr="00CF7B3E">
        <w:rPr>
          <w:rFonts w:eastAsia="Times New Roman" w:cs="Arial"/>
          <w:color w:val="1B1B1B"/>
          <w:lang w:eastAsia="pl-PL"/>
        </w:rPr>
        <w:t>dodatkowych materiałów widocznych na zdjęciach.</w:t>
      </w:r>
    </w:p>
    <w:sectPr w:rsidR="00CF7B3E" w:rsidRPr="00CF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9B2"/>
    <w:multiLevelType w:val="multilevel"/>
    <w:tmpl w:val="14209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331D2"/>
    <w:multiLevelType w:val="multilevel"/>
    <w:tmpl w:val="07C8C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32244"/>
    <w:multiLevelType w:val="multilevel"/>
    <w:tmpl w:val="9710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01A93"/>
    <w:multiLevelType w:val="multilevel"/>
    <w:tmpl w:val="3CF2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316CE"/>
    <w:multiLevelType w:val="multilevel"/>
    <w:tmpl w:val="FD80C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22F26"/>
    <w:multiLevelType w:val="multilevel"/>
    <w:tmpl w:val="FD402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56488"/>
    <w:multiLevelType w:val="multilevel"/>
    <w:tmpl w:val="059686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63B73009"/>
    <w:multiLevelType w:val="multilevel"/>
    <w:tmpl w:val="03F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397253"/>
    <w:multiLevelType w:val="hybridMultilevel"/>
    <w:tmpl w:val="5914D8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9E9"/>
    <w:rsid w:val="001425A2"/>
    <w:rsid w:val="001922D6"/>
    <w:rsid w:val="00196B1F"/>
    <w:rsid w:val="001E494C"/>
    <w:rsid w:val="00242445"/>
    <w:rsid w:val="003E01D1"/>
    <w:rsid w:val="00516637"/>
    <w:rsid w:val="00555F74"/>
    <w:rsid w:val="006D2949"/>
    <w:rsid w:val="008A757C"/>
    <w:rsid w:val="00A01BED"/>
    <w:rsid w:val="00A4117C"/>
    <w:rsid w:val="00A909E9"/>
    <w:rsid w:val="00AB48D4"/>
    <w:rsid w:val="00CF7B3E"/>
    <w:rsid w:val="00F0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A583"/>
  <w15:docId w15:val="{087566B5-2F62-4183-A665-5A7CB4D1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48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48D4"/>
    <w:pPr>
      <w:ind w:left="720"/>
      <w:contextualSpacing/>
    </w:pPr>
  </w:style>
  <w:style w:type="paragraph" w:customStyle="1" w:styleId="intro">
    <w:name w:val="intro"/>
    <w:basedOn w:val="Normalny"/>
    <w:rsid w:val="00CF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7B3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5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eny.amb.sekretariat@msz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eny.amb.sekretariat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630E-7384-481D-854F-899A4AA8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Pokruszyński Krzysztof</dc:creator>
  <cp:lastModifiedBy>Pokruszyński Krzysztof</cp:lastModifiedBy>
  <cp:revision>10</cp:revision>
  <dcterms:created xsi:type="dcterms:W3CDTF">2020-11-05T08:56:00Z</dcterms:created>
  <dcterms:modified xsi:type="dcterms:W3CDTF">2024-07-19T06:06:00Z</dcterms:modified>
</cp:coreProperties>
</file>