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0870" w14:textId="77777777" w:rsidR="00FF6A67" w:rsidRPr="00413C64" w:rsidRDefault="00FF6A67">
      <w:pPr>
        <w:rPr>
          <w:rFonts w:ascii="Arial" w:hAnsi="Arial" w:cs="Arial"/>
          <w:b/>
        </w:rPr>
      </w:pPr>
      <w:r w:rsidRPr="00413C64">
        <w:rPr>
          <w:rFonts w:ascii="Arial" w:hAnsi="Arial" w:cs="Arial"/>
          <w:b/>
        </w:rPr>
        <w:t xml:space="preserve">OPIS </w:t>
      </w:r>
      <w:r w:rsidR="00413C64">
        <w:rPr>
          <w:rFonts w:ascii="Arial" w:hAnsi="Arial" w:cs="Arial"/>
          <w:b/>
        </w:rPr>
        <w:t xml:space="preserve"> </w:t>
      </w:r>
      <w:r w:rsidRPr="00413C64">
        <w:rPr>
          <w:rFonts w:ascii="Arial" w:hAnsi="Arial" w:cs="Arial"/>
          <w:b/>
        </w:rPr>
        <w:t xml:space="preserve">PRZEDMIOTU </w:t>
      </w:r>
      <w:r w:rsidR="00413C64">
        <w:rPr>
          <w:rFonts w:ascii="Arial" w:hAnsi="Arial" w:cs="Arial"/>
          <w:b/>
        </w:rPr>
        <w:t xml:space="preserve"> </w:t>
      </w:r>
      <w:r w:rsidRPr="00413C64">
        <w:rPr>
          <w:rFonts w:ascii="Arial" w:hAnsi="Arial" w:cs="Arial"/>
          <w:b/>
        </w:rPr>
        <w:t xml:space="preserve">ZAMÓWIENIA </w:t>
      </w:r>
    </w:p>
    <w:p w14:paraId="52E8BA54" w14:textId="77777777" w:rsidR="00FF6A67" w:rsidRPr="00413C64" w:rsidRDefault="00FF6A67" w:rsidP="00413C64">
      <w:pPr>
        <w:jc w:val="both"/>
        <w:rPr>
          <w:rFonts w:ascii="Arial" w:hAnsi="Arial" w:cs="Arial"/>
        </w:rPr>
      </w:pPr>
      <w:r w:rsidRPr="00413C64">
        <w:rPr>
          <w:rFonts w:ascii="Arial" w:hAnsi="Arial" w:cs="Arial"/>
        </w:rPr>
        <w:t>1. Przedmiotem zamówienia jest dostawa energii elektrycznej na potrzeby obi</w:t>
      </w:r>
      <w:r w:rsidR="00413C64">
        <w:rPr>
          <w:rFonts w:ascii="Arial" w:hAnsi="Arial" w:cs="Arial"/>
        </w:rPr>
        <w:t>ektów PGL LP Nadleśnictwo Tułowice</w:t>
      </w:r>
      <w:r w:rsidRPr="00413C64">
        <w:rPr>
          <w:rFonts w:ascii="Arial" w:hAnsi="Arial" w:cs="Arial"/>
        </w:rPr>
        <w:t xml:space="preserve"> określonych w Tabeli</w:t>
      </w:r>
      <w:r w:rsidR="00413C64">
        <w:rPr>
          <w:rFonts w:ascii="Arial" w:hAnsi="Arial" w:cs="Arial"/>
        </w:rPr>
        <w:t xml:space="preserve"> </w:t>
      </w:r>
      <w:r w:rsidRPr="00413C64">
        <w:rPr>
          <w:rFonts w:ascii="Arial" w:hAnsi="Arial" w:cs="Arial"/>
        </w:rPr>
        <w:t xml:space="preserve"> 1, na zasadach określonych w ustawie Prawo energetyczne z dnia 10 kwietnia 1997 r. (t.j. Dz. U. z 2022 r. poz.3885, 1723,2127, 2243, 2370 – dalej jako „ustawa Prawo Energetyczne”) oraz w wydanych na jej podstawie aktach wykonawczych.</w:t>
      </w:r>
    </w:p>
    <w:p w14:paraId="45411C48" w14:textId="0B2D41E6" w:rsidR="00FF6A67" w:rsidRPr="00413C64" w:rsidRDefault="00FF6A67" w:rsidP="00413C64">
      <w:pPr>
        <w:jc w:val="both"/>
        <w:rPr>
          <w:rFonts w:ascii="Arial" w:hAnsi="Arial" w:cs="Arial"/>
        </w:rPr>
      </w:pPr>
      <w:r w:rsidRPr="00413C64">
        <w:rPr>
          <w:rFonts w:ascii="Arial" w:hAnsi="Arial" w:cs="Arial"/>
        </w:rPr>
        <w:t xml:space="preserve"> 2. Podane </w:t>
      </w:r>
      <w:r w:rsidR="00BB0701">
        <w:rPr>
          <w:rFonts w:ascii="Arial" w:hAnsi="Arial" w:cs="Arial"/>
        </w:rPr>
        <w:t xml:space="preserve">poniżej </w:t>
      </w:r>
      <w:r w:rsidRPr="00413C64">
        <w:rPr>
          <w:rFonts w:ascii="Arial" w:hAnsi="Arial" w:cs="Arial"/>
        </w:rPr>
        <w:t xml:space="preserve">dane dotyczą zużycia energii elektrycznej </w:t>
      </w:r>
      <w:r w:rsidR="00BB0701" w:rsidRPr="004E7494">
        <w:rPr>
          <w:rFonts w:ascii="Arial" w:hAnsi="Arial" w:cs="Arial"/>
        </w:rPr>
        <w:t>za rok 2023</w:t>
      </w:r>
      <w:r w:rsidRPr="004E7494">
        <w:rPr>
          <w:rFonts w:ascii="Arial" w:hAnsi="Arial" w:cs="Arial"/>
        </w:rPr>
        <w:t xml:space="preserve"> </w:t>
      </w:r>
      <w:r w:rsidRPr="00413C64">
        <w:rPr>
          <w:rFonts w:ascii="Arial" w:hAnsi="Arial" w:cs="Arial"/>
        </w:rPr>
        <w:t xml:space="preserve">oraz stanowią podstawę do sporządzenia oferty cenowej. Rozliczenie dostaw dokonywane będą na podstawie zaoferowanych cen jednostkowych oraz faktycznego zużycia energii w okresie rozliczeniowym w danych punktach poboru. </w:t>
      </w:r>
    </w:p>
    <w:p w14:paraId="6DE6C1FB" w14:textId="77777777" w:rsidR="00FF6A67" w:rsidRPr="00413C64" w:rsidRDefault="00FF6A67" w:rsidP="00413C64">
      <w:pPr>
        <w:jc w:val="both"/>
        <w:rPr>
          <w:rFonts w:ascii="Arial" w:hAnsi="Arial" w:cs="Arial"/>
        </w:rPr>
      </w:pPr>
      <w:r w:rsidRPr="00413C64">
        <w:rPr>
          <w:rFonts w:ascii="Arial" w:hAnsi="Arial" w:cs="Arial"/>
        </w:rPr>
        <w:t>3. Zamawiający przewiduje, iż rzeczywista ilość zużycia energii elektrycznej może ulec zmianie, tj. zwiększeniu bądź zmniejszeniu przy zachowaniu zaoferowanych cen jednostkowych wskazanych w ofercie Wykonawcy. Tym samym opisane prognozowane zużycie energii elektrycznej nie stanowi zobowiązania Zamawiającego do jego zakupu w</w:t>
      </w:r>
      <w:r w:rsidR="00413C64">
        <w:rPr>
          <w:rFonts w:ascii="Arial" w:hAnsi="Arial" w:cs="Arial"/>
        </w:rPr>
        <w:t> </w:t>
      </w:r>
      <w:r w:rsidRPr="00413C64">
        <w:rPr>
          <w:rFonts w:ascii="Arial" w:hAnsi="Arial" w:cs="Arial"/>
        </w:rPr>
        <w:t xml:space="preserve"> prognozowanej ilości. </w:t>
      </w:r>
    </w:p>
    <w:p w14:paraId="48ACB37E" w14:textId="00A64E96" w:rsidR="00BC726F" w:rsidRDefault="00FF6A67" w:rsidP="00413C64">
      <w:pPr>
        <w:jc w:val="both"/>
        <w:rPr>
          <w:rFonts w:ascii="Arial" w:hAnsi="Arial" w:cs="Arial"/>
        </w:rPr>
      </w:pPr>
      <w:r w:rsidRPr="00413C64">
        <w:rPr>
          <w:rFonts w:ascii="Arial" w:hAnsi="Arial" w:cs="Arial"/>
        </w:rPr>
        <w:t>4. Zamawiający przewiduje możliwość zwiększenia lub zmniejszenia zużycia energii elektrycznej o +/- 20 % względem</w:t>
      </w:r>
      <w:r w:rsidR="00BC726F">
        <w:rPr>
          <w:rFonts w:ascii="Arial" w:hAnsi="Arial" w:cs="Arial"/>
        </w:rPr>
        <w:t xml:space="preserve"> szacunkowego zużycia </w:t>
      </w:r>
      <w:r w:rsidR="00BC726F" w:rsidRPr="004E7494">
        <w:rPr>
          <w:rFonts w:ascii="Arial" w:hAnsi="Arial" w:cs="Arial"/>
        </w:rPr>
        <w:t xml:space="preserve">tj. </w:t>
      </w:r>
      <w:r w:rsidR="00BB0701" w:rsidRPr="004E7494">
        <w:rPr>
          <w:rFonts w:ascii="Arial" w:hAnsi="Arial" w:cs="Arial"/>
        </w:rPr>
        <w:t>28850</w:t>
      </w:r>
      <w:r w:rsidRPr="004E7494">
        <w:rPr>
          <w:rFonts w:ascii="Arial" w:hAnsi="Arial" w:cs="Arial"/>
        </w:rPr>
        <w:t xml:space="preserve"> kWh</w:t>
      </w:r>
      <w:r w:rsidRPr="00413C64">
        <w:rPr>
          <w:rFonts w:ascii="Arial" w:hAnsi="Arial" w:cs="Arial"/>
        </w:rPr>
        <w:t xml:space="preserve"> </w:t>
      </w:r>
    </w:p>
    <w:p w14:paraId="246EC59D" w14:textId="68A7E74F" w:rsidR="00FF6A67" w:rsidRPr="00413C64" w:rsidRDefault="00FF6A67" w:rsidP="00413C64">
      <w:pPr>
        <w:jc w:val="both"/>
        <w:rPr>
          <w:rFonts w:ascii="Arial" w:hAnsi="Arial" w:cs="Arial"/>
        </w:rPr>
      </w:pPr>
      <w:r w:rsidRPr="00413C64">
        <w:rPr>
          <w:rFonts w:ascii="Arial" w:hAnsi="Arial" w:cs="Arial"/>
        </w:rPr>
        <w:t xml:space="preserve">5. Zamawiający zastrzega w trakcie realizacji zamówienia możliwość zmniejszenia lub zwiększenia ilości punktów poboru energii elektrycznej przy zachowaniu zaoferowanych cen jednostkowych wskazanych w ofercie Wykonawcy. </w:t>
      </w:r>
      <w:r w:rsidRPr="004E7494">
        <w:rPr>
          <w:rFonts w:ascii="Arial" w:hAnsi="Arial" w:cs="Arial"/>
        </w:rPr>
        <w:t>Przewiduje się w okre</w:t>
      </w:r>
      <w:r w:rsidR="00413C64" w:rsidRPr="004E7494">
        <w:rPr>
          <w:rFonts w:ascii="Arial" w:hAnsi="Arial" w:cs="Arial"/>
        </w:rPr>
        <w:t>sie trwania umowy dodanie nowych</w:t>
      </w:r>
      <w:r w:rsidRPr="004E7494">
        <w:rPr>
          <w:rFonts w:ascii="Arial" w:hAnsi="Arial" w:cs="Arial"/>
        </w:rPr>
        <w:t xml:space="preserve"> PPE z taryfą C11 gdzie planowane zużycie energii elektrycznej do końca 202</w:t>
      </w:r>
      <w:r w:rsidR="008C0AE5">
        <w:rPr>
          <w:rFonts w:ascii="Arial" w:hAnsi="Arial" w:cs="Arial"/>
        </w:rPr>
        <w:t>4</w:t>
      </w:r>
      <w:r w:rsidRPr="004E7494">
        <w:rPr>
          <w:rFonts w:ascii="Arial" w:hAnsi="Arial" w:cs="Arial"/>
        </w:rPr>
        <w:t xml:space="preserve"> r. wyn</w:t>
      </w:r>
      <w:r w:rsidR="00413C64" w:rsidRPr="004E7494">
        <w:rPr>
          <w:rFonts w:ascii="Arial" w:hAnsi="Arial" w:cs="Arial"/>
        </w:rPr>
        <w:t>ie</w:t>
      </w:r>
      <w:r w:rsidRPr="004E7494">
        <w:rPr>
          <w:rFonts w:ascii="Arial" w:hAnsi="Arial" w:cs="Arial"/>
        </w:rPr>
        <w:t>si</w:t>
      </w:r>
      <w:r w:rsidR="00413C64" w:rsidRPr="004E7494">
        <w:rPr>
          <w:rFonts w:ascii="Arial" w:hAnsi="Arial" w:cs="Arial"/>
        </w:rPr>
        <w:t>e</w:t>
      </w:r>
      <w:r w:rsidRPr="004E7494">
        <w:rPr>
          <w:rFonts w:ascii="Arial" w:hAnsi="Arial" w:cs="Arial"/>
        </w:rPr>
        <w:t xml:space="preserve"> ok. </w:t>
      </w:r>
      <w:r w:rsidR="00413C64" w:rsidRPr="004E7494">
        <w:rPr>
          <w:rFonts w:ascii="Arial" w:hAnsi="Arial" w:cs="Arial"/>
        </w:rPr>
        <w:t>2000 kWh</w:t>
      </w:r>
    </w:p>
    <w:p w14:paraId="489FCD89" w14:textId="77777777" w:rsidR="00FF6A67" w:rsidRPr="007B23D1" w:rsidRDefault="00FF6A67" w:rsidP="00413C64">
      <w:pPr>
        <w:jc w:val="both"/>
        <w:rPr>
          <w:rFonts w:ascii="Arial" w:hAnsi="Arial" w:cs="Arial"/>
          <w:b/>
        </w:rPr>
      </w:pPr>
      <w:r w:rsidRPr="00413C64">
        <w:rPr>
          <w:rFonts w:ascii="Arial" w:hAnsi="Arial" w:cs="Arial"/>
        </w:rPr>
        <w:t xml:space="preserve">6. </w:t>
      </w:r>
      <w:r w:rsidRPr="007B23D1">
        <w:rPr>
          <w:rFonts w:ascii="Arial" w:hAnsi="Arial" w:cs="Arial"/>
          <w:b/>
        </w:rPr>
        <w:t>Zamawiający informuje, że nie ma statusu odbiorcy chronio</w:t>
      </w:r>
      <w:r w:rsidR="00BC726F" w:rsidRPr="007B23D1">
        <w:rPr>
          <w:rFonts w:ascii="Arial" w:hAnsi="Arial" w:cs="Arial"/>
          <w:b/>
        </w:rPr>
        <w:t>nego. PGL LP Nadleśnictwo Tułowice</w:t>
      </w:r>
      <w:r w:rsidRPr="007B23D1">
        <w:rPr>
          <w:rFonts w:ascii="Arial" w:hAnsi="Arial" w:cs="Arial"/>
          <w:b/>
        </w:rPr>
        <w:t xml:space="preserve"> nie kwalifikuje się jako odbiorca uprawniony w rozumieniu ustawy z dnia 27 października 2022 r. o środkach nadzwyczajnych mających na celu ograniczenie wysokości cen energii elektrycznej oraz wsparciu niektórych odbiorców w 2023 roku (Dz. U. z 2022 r. poz. 2243). </w:t>
      </w:r>
    </w:p>
    <w:p w14:paraId="359CCEC5" w14:textId="77777777" w:rsidR="00FF6A67" w:rsidRPr="00413C64" w:rsidRDefault="00FF6A67">
      <w:pPr>
        <w:rPr>
          <w:rFonts w:ascii="Arial" w:hAnsi="Arial" w:cs="Arial"/>
        </w:rPr>
      </w:pPr>
      <w:r w:rsidRPr="00413C64">
        <w:rPr>
          <w:rFonts w:ascii="Arial" w:hAnsi="Arial" w:cs="Arial"/>
        </w:rPr>
        <w:t>7. TERMIN REALIZACJI ZAMÓWIENIA</w:t>
      </w:r>
    </w:p>
    <w:p w14:paraId="5BB538C7" w14:textId="5AD48EA9" w:rsidR="00FF6A67" w:rsidRPr="00413C64" w:rsidRDefault="00FF6A67" w:rsidP="00413C64">
      <w:pPr>
        <w:jc w:val="both"/>
        <w:rPr>
          <w:rFonts w:ascii="Arial" w:hAnsi="Arial" w:cs="Arial"/>
        </w:rPr>
      </w:pPr>
      <w:r w:rsidRPr="00413C64">
        <w:rPr>
          <w:rFonts w:ascii="Arial" w:hAnsi="Arial" w:cs="Arial"/>
        </w:rPr>
        <w:t xml:space="preserve">1) Wymagany termin realizacji – od dnia podpisania umowy nie później niż </w:t>
      </w:r>
      <w:r w:rsidRPr="004E7494">
        <w:rPr>
          <w:rFonts w:ascii="Arial" w:hAnsi="Arial" w:cs="Arial"/>
        </w:rPr>
        <w:t>od 01.0</w:t>
      </w:r>
      <w:r w:rsidR="009E4CBE" w:rsidRPr="004E7494">
        <w:rPr>
          <w:rFonts w:ascii="Arial" w:hAnsi="Arial" w:cs="Arial"/>
        </w:rPr>
        <w:t>1</w:t>
      </w:r>
      <w:r w:rsidRPr="004E7494">
        <w:rPr>
          <w:rFonts w:ascii="Arial" w:hAnsi="Arial" w:cs="Arial"/>
        </w:rPr>
        <w:t>.202</w:t>
      </w:r>
      <w:r w:rsidR="009E4CBE" w:rsidRPr="004E7494">
        <w:rPr>
          <w:rFonts w:ascii="Arial" w:hAnsi="Arial" w:cs="Arial"/>
        </w:rPr>
        <w:t>4</w:t>
      </w:r>
      <w:r w:rsidRPr="004E7494">
        <w:rPr>
          <w:rFonts w:ascii="Arial" w:hAnsi="Arial" w:cs="Arial"/>
        </w:rPr>
        <w:t xml:space="preserve"> r.</w:t>
      </w:r>
      <w:r w:rsidRPr="00413C64">
        <w:rPr>
          <w:rFonts w:ascii="Arial" w:hAnsi="Arial" w:cs="Arial"/>
        </w:rPr>
        <w:t xml:space="preserve"> do 31.12.202</w:t>
      </w:r>
      <w:r w:rsidR="009E4CBE">
        <w:rPr>
          <w:rFonts w:ascii="Arial" w:hAnsi="Arial" w:cs="Arial"/>
        </w:rPr>
        <w:t>4</w:t>
      </w:r>
      <w:r w:rsidRPr="00413C64">
        <w:rPr>
          <w:rFonts w:ascii="Arial" w:hAnsi="Arial" w:cs="Arial"/>
        </w:rPr>
        <w:t xml:space="preserve"> r. z tym, że rozpoczęcie dostaw energii elektrycznej do poszczególnych punktów poboru energii elektrycznej nastąpi nie wcześniej niż po pozytywnej weryfikacji punktów poboru energii dokonanej przez operatora systemu dystrybucyjnego. Zgłoszenie powinno zostać dokonane niezwłocznie po zawarciu umowy. Zn. sprawy</w:t>
      </w:r>
      <w:r w:rsidRPr="004E7494">
        <w:rPr>
          <w:rFonts w:ascii="Arial" w:hAnsi="Arial" w:cs="Arial"/>
        </w:rPr>
        <w:t>: SA.</w:t>
      </w:r>
      <w:r w:rsidR="004E7494">
        <w:rPr>
          <w:rFonts w:ascii="Arial" w:hAnsi="Arial" w:cs="Arial"/>
        </w:rPr>
        <w:t>011.3.2023</w:t>
      </w:r>
      <w:r w:rsidRPr="00413C64">
        <w:rPr>
          <w:rFonts w:ascii="Arial" w:hAnsi="Arial" w:cs="Arial"/>
        </w:rPr>
        <w:t xml:space="preserve"> Załącznik nr </w:t>
      </w:r>
      <w:r w:rsidR="004E7494">
        <w:rPr>
          <w:rFonts w:ascii="Arial" w:hAnsi="Arial" w:cs="Arial"/>
        </w:rPr>
        <w:t>3</w:t>
      </w:r>
      <w:r w:rsidRPr="00413C64">
        <w:rPr>
          <w:rFonts w:ascii="Arial" w:hAnsi="Arial" w:cs="Arial"/>
        </w:rPr>
        <w:t xml:space="preserve"> do zaproszenia</w:t>
      </w:r>
      <w:r w:rsidR="00413C64">
        <w:rPr>
          <w:rFonts w:ascii="Arial" w:hAnsi="Arial" w:cs="Arial"/>
        </w:rPr>
        <w:t>.</w:t>
      </w:r>
      <w:r w:rsidRPr="00413C64">
        <w:rPr>
          <w:rFonts w:ascii="Arial" w:hAnsi="Arial" w:cs="Arial"/>
        </w:rPr>
        <w:t xml:space="preserve"> </w:t>
      </w:r>
    </w:p>
    <w:p w14:paraId="525002A2" w14:textId="21E9B9EA" w:rsidR="00FF6A67" w:rsidRPr="00413C64" w:rsidRDefault="00FF6A67" w:rsidP="00413C64">
      <w:pPr>
        <w:jc w:val="both"/>
        <w:rPr>
          <w:rFonts w:ascii="Arial" w:hAnsi="Arial" w:cs="Arial"/>
        </w:rPr>
      </w:pPr>
      <w:r w:rsidRPr="00413C64">
        <w:rPr>
          <w:rFonts w:ascii="Arial" w:hAnsi="Arial" w:cs="Arial"/>
        </w:rPr>
        <w:t>2) W przypadku, gdy realizacja dostaw energii elektrycznej z przyczyn proceduralnych rozpocznie się po 1.0</w:t>
      </w:r>
      <w:r w:rsidR="009E4CBE">
        <w:rPr>
          <w:rFonts w:ascii="Arial" w:hAnsi="Arial" w:cs="Arial"/>
        </w:rPr>
        <w:t>1</w:t>
      </w:r>
      <w:r w:rsidRPr="00413C64">
        <w:rPr>
          <w:rFonts w:ascii="Arial" w:hAnsi="Arial" w:cs="Arial"/>
        </w:rPr>
        <w:t>.202</w:t>
      </w:r>
      <w:r w:rsidR="009E4CBE">
        <w:rPr>
          <w:rFonts w:ascii="Arial" w:hAnsi="Arial" w:cs="Arial"/>
        </w:rPr>
        <w:t>4</w:t>
      </w:r>
      <w:r w:rsidRPr="00413C64">
        <w:rPr>
          <w:rFonts w:ascii="Arial" w:hAnsi="Arial" w:cs="Arial"/>
        </w:rPr>
        <w:t xml:space="preserve"> r. umowa nadal będzie obowiązywać do 31.12.202</w:t>
      </w:r>
      <w:r w:rsidR="009E4CBE">
        <w:rPr>
          <w:rFonts w:ascii="Arial" w:hAnsi="Arial" w:cs="Arial"/>
        </w:rPr>
        <w:t>4</w:t>
      </w:r>
      <w:r w:rsidRPr="00413C64">
        <w:rPr>
          <w:rFonts w:ascii="Arial" w:hAnsi="Arial" w:cs="Arial"/>
        </w:rPr>
        <w:t xml:space="preserve"> r., a</w:t>
      </w:r>
      <w:r w:rsidR="00413C64">
        <w:rPr>
          <w:rFonts w:ascii="Arial" w:hAnsi="Arial" w:cs="Arial"/>
        </w:rPr>
        <w:t xml:space="preserve">  </w:t>
      </w:r>
      <w:r w:rsidRPr="00413C64">
        <w:rPr>
          <w:rFonts w:ascii="Arial" w:hAnsi="Arial" w:cs="Arial"/>
        </w:rPr>
        <w:t xml:space="preserve"> Wykonawca pobierze opłaty za dostawy energii elektrycznej za realny okres realizacji.</w:t>
      </w:r>
    </w:p>
    <w:p w14:paraId="6281E09C" w14:textId="77777777" w:rsidR="00FF6A67" w:rsidRPr="00413C64" w:rsidRDefault="00FF6A67" w:rsidP="00413C64">
      <w:pPr>
        <w:jc w:val="both"/>
        <w:rPr>
          <w:rFonts w:ascii="Arial" w:hAnsi="Arial" w:cs="Arial"/>
        </w:rPr>
      </w:pPr>
      <w:r w:rsidRPr="00413C64">
        <w:rPr>
          <w:rFonts w:ascii="Arial" w:hAnsi="Arial" w:cs="Arial"/>
        </w:rPr>
        <w:t xml:space="preserve"> 8. Zamawiający udzieli wyłonionemu w postępowaniu Wykonawcy niezbędnie pełnomocnictwa do wykonania obowiązkowych czynności w celu realizacji umowy. Upełnomocniony w ramach tego pełnomocnictwa ma obowiązek pisemnego informowania Mocodawcy o każdej sprawie realizowanej w ramach niniejszego pełnomocnictwa.</w:t>
      </w:r>
    </w:p>
    <w:p w14:paraId="2B929FC2" w14:textId="77777777" w:rsidR="00FF6A67" w:rsidRPr="00413C64" w:rsidRDefault="00FF6A67" w:rsidP="00413C64">
      <w:pPr>
        <w:jc w:val="both"/>
        <w:rPr>
          <w:rFonts w:ascii="Arial" w:hAnsi="Arial" w:cs="Arial"/>
        </w:rPr>
      </w:pPr>
      <w:r w:rsidRPr="00413C64">
        <w:rPr>
          <w:rFonts w:ascii="Arial" w:hAnsi="Arial" w:cs="Arial"/>
        </w:rPr>
        <w:lastRenderedPageBreak/>
        <w:t xml:space="preserve"> 9. Wykonawca odpowiedzialny będzie za całokształt, w tym za przebieg oraz terminowe wykonanie zamówienia, za jakość, zgodność z warunkami technicznymi i jakościowymi określonymi dla przedmiotu zamówienia oraz przyjmuje na siebie pełną odpowiedzialność za właściwe wykonanie zamówienia.</w:t>
      </w:r>
    </w:p>
    <w:p w14:paraId="33079C36" w14:textId="77777777" w:rsidR="00FF6A67" w:rsidRPr="00413C64" w:rsidRDefault="00FF6A67">
      <w:pPr>
        <w:rPr>
          <w:rFonts w:ascii="Arial" w:hAnsi="Arial" w:cs="Arial"/>
        </w:rPr>
      </w:pPr>
      <w:r w:rsidRPr="00413C64">
        <w:rPr>
          <w:rFonts w:ascii="Arial" w:hAnsi="Arial" w:cs="Arial"/>
        </w:rPr>
        <w:t xml:space="preserve"> </w:t>
      </w:r>
    </w:p>
    <w:tbl>
      <w:tblPr>
        <w:tblStyle w:val="Tabela-Siatka"/>
        <w:tblW w:w="0" w:type="auto"/>
        <w:tblLook w:val="04A0" w:firstRow="1" w:lastRow="0" w:firstColumn="1" w:lastColumn="0" w:noHBand="0" w:noVBand="1"/>
      </w:tblPr>
      <w:tblGrid>
        <w:gridCol w:w="4248"/>
        <w:gridCol w:w="1559"/>
        <w:gridCol w:w="3119"/>
      </w:tblGrid>
      <w:tr w:rsidR="00C9660A" w14:paraId="6C5418CA" w14:textId="77777777" w:rsidTr="00C9660A">
        <w:trPr>
          <w:trHeight w:val="1209"/>
        </w:trPr>
        <w:tc>
          <w:tcPr>
            <w:tcW w:w="4248" w:type="dxa"/>
            <w:vMerge w:val="restart"/>
          </w:tcPr>
          <w:p w14:paraId="46008913" w14:textId="77777777" w:rsidR="00C9660A" w:rsidRDefault="00C9660A"/>
          <w:p w14:paraId="1D97865B" w14:textId="77777777" w:rsidR="00C9660A" w:rsidRDefault="00C9660A"/>
          <w:p w14:paraId="590A0C7A" w14:textId="67748B7C" w:rsidR="00C9660A" w:rsidRPr="00A15BE9" w:rsidRDefault="00C9660A">
            <w:pPr>
              <w:rPr>
                <w:rFonts w:ascii="Arial" w:hAnsi="Arial" w:cs="Arial"/>
              </w:rPr>
            </w:pPr>
            <w:r w:rsidRPr="00A15BE9">
              <w:rPr>
                <w:rFonts w:ascii="Arial" w:hAnsi="Arial" w:cs="Arial"/>
              </w:rPr>
              <w:t>Dane adresowe</w:t>
            </w:r>
            <w:r w:rsidR="00A15BE9">
              <w:rPr>
                <w:rFonts w:ascii="Arial" w:hAnsi="Arial" w:cs="Arial"/>
              </w:rPr>
              <w:t xml:space="preserve">, </w:t>
            </w:r>
            <w:r w:rsidRPr="00A15BE9">
              <w:rPr>
                <w:rFonts w:ascii="Arial" w:hAnsi="Arial" w:cs="Arial"/>
              </w:rPr>
              <w:t xml:space="preserve"> nr PPE</w:t>
            </w:r>
          </w:p>
        </w:tc>
        <w:tc>
          <w:tcPr>
            <w:tcW w:w="1559" w:type="dxa"/>
            <w:vMerge w:val="restart"/>
          </w:tcPr>
          <w:p w14:paraId="718D7FBB" w14:textId="77777777" w:rsidR="00C9660A" w:rsidRDefault="00C9660A"/>
          <w:p w14:paraId="5C6A19D9" w14:textId="77777777" w:rsidR="00C9660A" w:rsidRDefault="00C9660A"/>
          <w:p w14:paraId="6D6E8FD7" w14:textId="77777777" w:rsidR="00C9660A" w:rsidRDefault="00C9660A" w:rsidP="00A15BE9">
            <w:pPr>
              <w:jc w:val="center"/>
            </w:pPr>
            <w:r>
              <w:t>Taryfa</w:t>
            </w:r>
          </w:p>
        </w:tc>
        <w:tc>
          <w:tcPr>
            <w:tcW w:w="3119" w:type="dxa"/>
            <w:vMerge w:val="restart"/>
          </w:tcPr>
          <w:p w14:paraId="2441439A" w14:textId="77777777" w:rsidR="00C9660A" w:rsidRDefault="00C9660A"/>
          <w:p w14:paraId="029369F2" w14:textId="55291617" w:rsidR="00C9660A" w:rsidRDefault="00C9660A">
            <w:r>
              <w:t>Zużycie energii w okresie 1-XII 2023 r. [kWh]</w:t>
            </w:r>
          </w:p>
        </w:tc>
      </w:tr>
      <w:tr w:rsidR="00C9660A" w14:paraId="3470C59D" w14:textId="77777777" w:rsidTr="00C9660A">
        <w:trPr>
          <w:trHeight w:val="269"/>
        </w:trPr>
        <w:tc>
          <w:tcPr>
            <w:tcW w:w="4248" w:type="dxa"/>
            <w:vMerge/>
          </w:tcPr>
          <w:p w14:paraId="71480035" w14:textId="77777777" w:rsidR="00C9660A" w:rsidRDefault="00C9660A"/>
        </w:tc>
        <w:tc>
          <w:tcPr>
            <w:tcW w:w="1559" w:type="dxa"/>
            <w:vMerge/>
          </w:tcPr>
          <w:p w14:paraId="723CE7B6" w14:textId="77777777" w:rsidR="00C9660A" w:rsidRDefault="00C9660A"/>
        </w:tc>
        <w:tc>
          <w:tcPr>
            <w:tcW w:w="3119" w:type="dxa"/>
            <w:vMerge/>
          </w:tcPr>
          <w:p w14:paraId="3B011AE0" w14:textId="77777777" w:rsidR="00C9660A" w:rsidRDefault="00C9660A"/>
        </w:tc>
      </w:tr>
      <w:tr w:rsidR="00A15BE9" w14:paraId="3C0A6ACD" w14:textId="77777777" w:rsidTr="00A15BE9">
        <w:trPr>
          <w:trHeight w:val="883"/>
        </w:trPr>
        <w:tc>
          <w:tcPr>
            <w:tcW w:w="4248" w:type="dxa"/>
          </w:tcPr>
          <w:p w14:paraId="7D27C855" w14:textId="77777777" w:rsidR="00A15BE9" w:rsidRDefault="00A15BE9"/>
          <w:p w14:paraId="6559E163" w14:textId="7EEA4A0D" w:rsidR="00A15BE9" w:rsidRDefault="00A15BE9">
            <w:r>
              <w:t>Budynki administracyjne Nadleśnictwa</w:t>
            </w:r>
          </w:p>
          <w:p w14:paraId="44288C80" w14:textId="77777777" w:rsidR="00A15BE9" w:rsidRDefault="00A15BE9">
            <w:r>
              <w:t>59032241370081</w:t>
            </w:r>
          </w:p>
        </w:tc>
        <w:tc>
          <w:tcPr>
            <w:tcW w:w="1559" w:type="dxa"/>
          </w:tcPr>
          <w:p w14:paraId="62A2D5CD" w14:textId="77777777" w:rsidR="00A15BE9" w:rsidRDefault="00A15BE9"/>
          <w:p w14:paraId="1BF1085E" w14:textId="77777777" w:rsidR="00A15BE9" w:rsidRDefault="00A15BE9" w:rsidP="00A15BE9">
            <w:pPr>
              <w:jc w:val="center"/>
            </w:pPr>
            <w:r>
              <w:t>C-11</w:t>
            </w:r>
          </w:p>
        </w:tc>
        <w:tc>
          <w:tcPr>
            <w:tcW w:w="3119" w:type="dxa"/>
            <w:vMerge w:val="restart"/>
          </w:tcPr>
          <w:p w14:paraId="6F662C8C" w14:textId="77777777" w:rsidR="00A15BE9" w:rsidRDefault="00A15BE9"/>
          <w:p w14:paraId="048DA571" w14:textId="77777777" w:rsidR="00A15BE9" w:rsidRDefault="00A15BE9"/>
          <w:p w14:paraId="49109E04" w14:textId="77777777" w:rsidR="00A15BE9" w:rsidRDefault="00A15BE9"/>
          <w:p w14:paraId="1D8AE19D" w14:textId="77777777" w:rsidR="00A15BE9" w:rsidRDefault="00A15BE9">
            <w:r>
              <w:t xml:space="preserve">  </w:t>
            </w:r>
          </w:p>
          <w:p w14:paraId="73FDF58F" w14:textId="77777777" w:rsidR="00A15BE9" w:rsidRDefault="00A15BE9"/>
          <w:p w14:paraId="3DC7FB8F" w14:textId="70C2719F" w:rsidR="00A15BE9" w:rsidRDefault="00A15BE9" w:rsidP="00380123">
            <w:r>
              <w:t xml:space="preserve"> </w:t>
            </w:r>
          </w:p>
        </w:tc>
      </w:tr>
      <w:tr w:rsidR="00A15BE9" w14:paraId="0B3931DD" w14:textId="77777777" w:rsidTr="00C9660A">
        <w:trPr>
          <w:trHeight w:val="779"/>
        </w:trPr>
        <w:tc>
          <w:tcPr>
            <w:tcW w:w="4248" w:type="dxa"/>
          </w:tcPr>
          <w:p w14:paraId="76B009BE" w14:textId="77777777" w:rsidR="00A15BE9" w:rsidRDefault="00A15BE9"/>
          <w:p w14:paraId="5A72C4F8" w14:textId="0AB89E01" w:rsidR="00A15BE9" w:rsidRDefault="00A15BE9">
            <w:r>
              <w:t>Warsztat Tułowice</w:t>
            </w:r>
          </w:p>
          <w:p w14:paraId="7FFB3D2D" w14:textId="77777777" w:rsidR="00A15BE9" w:rsidRDefault="00A15BE9">
            <w:r>
              <w:t>59032241370046</w:t>
            </w:r>
          </w:p>
        </w:tc>
        <w:tc>
          <w:tcPr>
            <w:tcW w:w="1559" w:type="dxa"/>
          </w:tcPr>
          <w:p w14:paraId="6466D471" w14:textId="77777777" w:rsidR="00A15BE9" w:rsidRDefault="00A15BE9"/>
          <w:p w14:paraId="57F0DEDF" w14:textId="77777777" w:rsidR="00A15BE9" w:rsidRDefault="00A15BE9" w:rsidP="00A15BE9">
            <w:pPr>
              <w:jc w:val="center"/>
            </w:pPr>
            <w:r>
              <w:t>C-11</w:t>
            </w:r>
          </w:p>
        </w:tc>
        <w:tc>
          <w:tcPr>
            <w:tcW w:w="3119" w:type="dxa"/>
            <w:vMerge/>
          </w:tcPr>
          <w:p w14:paraId="387C14DD" w14:textId="684A46DE" w:rsidR="00A15BE9" w:rsidRDefault="00A15BE9" w:rsidP="00380123"/>
        </w:tc>
      </w:tr>
      <w:tr w:rsidR="00A15BE9" w14:paraId="6ABD0316" w14:textId="77777777" w:rsidTr="00C9660A">
        <w:trPr>
          <w:trHeight w:val="834"/>
        </w:trPr>
        <w:tc>
          <w:tcPr>
            <w:tcW w:w="4248" w:type="dxa"/>
          </w:tcPr>
          <w:p w14:paraId="2C3A9B04" w14:textId="77777777" w:rsidR="00A15BE9" w:rsidRDefault="00A15BE9"/>
          <w:p w14:paraId="5F59B6FA" w14:textId="77777777" w:rsidR="00A15BE9" w:rsidRDefault="00A15BE9">
            <w:r>
              <w:t>Grabin</w:t>
            </w:r>
          </w:p>
          <w:p w14:paraId="0FCD7C73" w14:textId="77777777" w:rsidR="00A15BE9" w:rsidRDefault="00A15BE9">
            <w:r>
              <w:t>59032241370048</w:t>
            </w:r>
          </w:p>
        </w:tc>
        <w:tc>
          <w:tcPr>
            <w:tcW w:w="1559" w:type="dxa"/>
          </w:tcPr>
          <w:p w14:paraId="592C0345" w14:textId="77777777" w:rsidR="00A15BE9" w:rsidRDefault="00A15BE9"/>
          <w:p w14:paraId="08865073" w14:textId="77777777" w:rsidR="00A15BE9" w:rsidRDefault="00A15BE9" w:rsidP="00A15BE9">
            <w:pPr>
              <w:jc w:val="center"/>
            </w:pPr>
            <w:r>
              <w:t>C-11</w:t>
            </w:r>
          </w:p>
        </w:tc>
        <w:tc>
          <w:tcPr>
            <w:tcW w:w="3119" w:type="dxa"/>
            <w:vMerge/>
          </w:tcPr>
          <w:p w14:paraId="3561245E" w14:textId="7EA93E2E" w:rsidR="00A15BE9" w:rsidRDefault="00A15BE9" w:rsidP="00380123"/>
        </w:tc>
      </w:tr>
      <w:tr w:rsidR="00A15BE9" w14:paraId="2D18732F" w14:textId="77777777" w:rsidTr="00C9660A">
        <w:trPr>
          <w:trHeight w:val="845"/>
        </w:trPr>
        <w:tc>
          <w:tcPr>
            <w:tcW w:w="4248" w:type="dxa"/>
          </w:tcPr>
          <w:p w14:paraId="702C5422" w14:textId="77777777" w:rsidR="00A15BE9" w:rsidRDefault="00A15BE9"/>
          <w:p w14:paraId="6FA480D4" w14:textId="77777777" w:rsidR="00A15BE9" w:rsidRDefault="00A15BE9">
            <w:r>
              <w:t>Szydłów</w:t>
            </w:r>
          </w:p>
          <w:p w14:paraId="14EF3530" w14:textId="77777777" w:rsidR="00A15BE9" w:rsidRDefault="00A15BE9">
            <w:r>
              <w:t>59032241370033</w:t>
            </w:r>
          </w:p>
        </w:tc>
        <w:tc>
          <w:tcPr>
            <w:tcW w:w="1559" w:type="dxa"/>
          </w:tcPr>
          <w:p w14:paraId="37D822C4" w14:textId="77777777" w:rsidR="00A15BE9" w:rsidRDefault="00A15BE9"/>
          <w:p w14:paraId="79BA991C" w14:textId="77777777" w:rsidR="00A15BE9" w:rsidRDefault="00A15BE9" w:rsidP="00A15BE9">
            <w:pPr>
              <w:jc w:val="center"/>
            </w:pPr>
            <w:r>
              <w:t>C-11</w:t>
            </w:r>
          </w:p>
        </w:tc>
        <w:tc>
          <w:tcPr>
            <w:tcW w:w="3119" w:type="dxa"/>
            <w:vMerge/>
          </w:tcPr>
          <w:p w14:paraId="0363F772" w14:textId="542E935F" w:rsidR="00A15BE9" w:rsidRDefault="00A15BE9"/>
        </w:tc>
      </w:tr>
      <w:tr w:rsidR="00C9660A" w14:paraId="64AACCE9" w14:textId="77777777" w:rsidTr="00C9660A">
        <w:trPr>
          <w:trHeight w:val="845"/>
        </w:trPr>
        <w:tc>
          <w:tcPr>
            <w:tcW w:w="4248" w:type="dxa"/>
          </w:tcPr>
          <w:p w14:paraId="6283925A" w14:textId="77777777" w:rsidR="00C9660A" w:rsidRDefault="00C9660A"/>
          <w:p w14:paraId="1E079058" w14:textId="66C1FC08" w:rsidR="00C9660A" w:rsidRDefault="00C9660A">
            <w:r>
              <w:t>Suma</w:t>
            </w:r>
            <w:r w:rsidR="00A15BE9">
              <w:t xml:space="preserve">ryczne zużycie energii </w:t>
            </w:r>
          </w:p>
        </w:tc>
        <w:tc>
          <w:tcPr>
            <w:tcW w:w="1559" w:type="dxa"/>
          </w:tcPr>
          <w:p w14:paraId="23393146" w14:textId="77777777" w:rsidR="00C9660A" w:rsidRDefault="00C9660A"/>
        </w:tc>
        <w:tc>
          <w:tcPr>
            <w:tcW w:w="3119" w:type="dxa"/>
          </w:tcPr>
          <w:p w14:paraId="7FC52345" w14:textId="77777777" w:rsidR="00C9660A" w:rsidRPr="004865C2" w:rsidRDefault="00C9660A">
            <w:pPr>
              <w:rPr>
                <w:b/>
              </w:rPr>
            </w:pPr>
          </w:p>
          <w:p w14:paraId="48E718AF" w14:textId="3B38933A" w:rsidR="00C9660A" w:rsidRPr="004865C2" w:rsidRDefault="00C9660A" w:rsidP="00C9660A">
            <w:pPr>
              <w:jc w:val="center"/>
              <w:rPr>
                <w:b/>
              </w:rPr>
            </w:pPr>
            <w:r w:rsidRPr="004865C2">
              <w:rPr>
                <w:b/>
              </w:rPr>
              <w:t>2</w:t>
            </w:r>
            <w:r>
              <w:rPr>
                <w:b/>
              </w:rPr>
              <w:t>8850</w:t>
            </w:r>
          </w:p>
        </w:tc>
      </w:tr>
    </w:tbl>
    <w:p w14:paraId="13C53D48" w14:textId="77777777" w:rsidR="002E28BC" w:rsidRDefault="00413C64">
      <w:r>
        <w:t>Tabela  1</w:t>
      </w:r>
    </w:p>
    <w:sectPr w:rsidR="002E28B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D9B4" w14:textId="77777777" w:rsidR="001B5D21" w:rsidRDefault="001B5D21" w:rsidP="00B3418E">
      <w:pPr>
        <w:spacing w:after="0" w:line="240" w:lineRule="auto"/>
      </w:pPr>
      <w:r>
        <w:separator/>
      </w:r>
    </w:p>
  </w:endnote>
  <w:endnote w:type="continuationSeparator" w:id="0">
    <w:p w14:paraId="3AB6F478" w14:textId="77777777" w:rsidR="001B5D21" w:rsidRDefault="001B5D21" w:rsidP="00B3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10110"/>
      <w:docPartObj>
        <w:docPartGallery w:val="Page Numbers (Bottom of Page)"/>
        <w:docPartUnique/>
      </w:docPartObj>
    </w:sdtPr>
    <w:sdtContent>
      <w:p w14:paraId="3C723B74" w14:textId="77777777" w:rsidR="00B3418E" w:rsidRDefault="00B3418E">
        <w:pPr>
          <w:pStyle w:val="Stopka"/>
          <w:jc w:val="center"/>
        </w:pPr>
        <w:r>
          <w:fldChar w:fldCharType="begin"/>
        </w:r>
        <w:r>
          <w:instrText>PAGE   \* MERGEFORMAT</w:instrText>
        </w:r>
        <w:r>
          <w:fldChar w:fldCharType="separate"/>
        </w:r>
        <w:r w:rsidR="007B23D1">
          <w:rPr>
            <w:noProof/>
          </w:rPr>
          <w:t>1</w:t>
        </w:r>
        <w:r>
          <w:fldChar w:fldCharType="end"/>
        </w:r>
      </w:p>
    </w:sdtContent>
  </w:sdt>
  <w:p w14:paraId="055FB3D3" w14:textId="77777777" w:rsidR="00B3418E" w:rsidRDefault="00B34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73E8" w14:textId="77777777" w:rsidR="001B5D21" w:rsidRDefault="001B5D21" w:rsidP="00B3418E">
      <w:pPr>
        <w:spacing w:after="0" w:line="240" w:lineRule="auto"/>
      </w:pPr>
      <w:r>
        <w:separator/>
      </w:r>
    </w:p>
  </w:footnote>
  <w:footnote w:type="continuationSeparator" w:id="0">
    <w:p w14:paraId="6A4908C8" w14:textId="77777777" w:rsidR="001B5D21" w:rsidRDefault="001B5D21" w:rsidP="00B3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D449" w14:textId="305109AB" w:rsidR="000819BB" w:rsidRDefault="000819BB">
    <w:pPr>
      <w:pStyle w:val="Nagwek"/>
    </w:pPr>
    <w:r>
      <w:t>SA.011.3.2023                                                                            Załącznik nr 1. Opis przedmiotu zamówienia.</w:t>
    </w:r>
  </w:p>
  <w:p w14:paraId="26A9CF0B" w14:textId="77777777" w:rsidR="00B3418E" w:rsidRDefault="00B3418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AB"/>
    <w:rsid w:val="000819BB"/>
    <w:rsid w:val="000976C5"/>
    <w:rsid w:val="000F2F3B"/>
    <w:rsid w:val="00101BE0"/>
    <w:rsid w:val="0014107B"/>
    <w:rsid w:val="0017674A"/>
    <w:rsid w:val="001A74E0"/>
    <w:rsid w:val="001B5D21"/>
    <w:rsid w:val="00204970"/>
    <w:rsid w:val="00284670"/>
    <w:rsid w:val="002E28BC"/>
    <w:rsid w:val="002E5F6C"/>
    <w:rsid w:val="003135C7"/>
    <w:rsid w:val="003325AB"/>
    <w:rsid w:val="00413C64"/>
    <w:rsid w:val="004865C2"/>
    <w:rsid w:val="004E7494"/>
    <w:rsid w:val="0056745A"/>
    <w:rsid w:val="007B23D1"/>
    <w:rsid w:val="007F6A99"/>
    <w:rsid w:val="00886AF8"/>
    <w:rsid w:val="008C0AE5"/>
    <w:rsid w:val="00950982"/>
    <w:rsid w:val="00970DE4"/>
    <w:rsid w:val="009C46FD"/>
    <w:rsid w:val="009E4CBE"/>
    <w:rsid w:val="00A15BE9"/>
    <w:rsid w:val="00B27FE4"/>
    <w:rsid w:val="00B3418E"/>
    <w:rsid w:val="00B37E0D"/>
    <w:rsid w:val="00BB0701"/>
    <w:rsid w:val="00BC726F"/>
    <w:rsid w:val="00BE4134"/>
    <w:rsid w:val="00C9660A"/>
    <w:rsid w:val="00EC3ECE"/>
    <w:rsid w:val="00F411C0"/>
    <w:rsid w:val="00FF6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284E"/>
  <w15:docId w15:val="{7939CED4-C950-47B4-B1E0-0E3293F7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F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41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418E"/>
  </w:style>
  <w:style w:type="paragraph" w:styleId="Stopka">
    <w:name w:val="footer"/>
    <w:basedOn w:val="Normalny"/>
    <w:link w:val="StopkaZnak"/>
    <w:uiPriority w:val="99"/>
    <w:unhideWhenUsed/>
    <w:rsid w:val="00B341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418E"/>
  </w:style>
  <w:style w:type="paragraph" w:styleId="Tekstdymka">
    <w:name w:val="Balloon Text"/>
    <w:basedOn w:val="Normalny"/>
    <w:link w:val="TekstdymkaZnak"/>
    <w:uiPriority w:val="99"/>
    <w:semiHidden/>
    <w:unhideWhenUsed/>
    <w:rsid w:val="00B341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4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510</Words>
  <Characters>3065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Adamus</dc:creator>
  <cp:keywords/>
  <dc:description/>
  <cp:lastModifiedBy>Marek Adamus</cp:lastModifiedBy>
  <cp:revision>18</cp:revision>
  <dcterms:created xsi:type="dcterms:W3CDTF">2023-11-29T09:05:00Z</dcterms:created>
  <dcterms:modified xsi:type="dcterms:W3CDTF">2023-12-04T11:38:00Z</dcterms:modified>
</cp:coreProperties>
</file>