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1270" w14:textId="0AA6CDB8" w:rsidR="00744FA8" w:rsidRPr="0079392E" w:rsidRDefault="00744FA8" w:rsidP="00744FA8">
      <w:pPr>
        <w:keepNext/>
        <w:spacing w:after="0" w:line="360" w:lineRule="auto"/>
        <w:jc w:val="right"/>
        <w:rPr>
          <w:rFonts w:ascii="Verdana" w:eastAsiaTheme="minorEastAsia" w:hAnsi="Verdana" w:cs="Arial"/>
          <w:b/>
          <w:sz w:val="20"/>
          <w:szCs w:val="20"/>
          <w:lang w:eastAsia="pl-PL"/>
        </w:rPr>
      </w:pPr>
      <w:bookmarkStart w:id="0" w:name="_GoBack"/>
      <w:bookmarkEnd w:id="0"/>
      <w:r w:rsidRPr="0079392E">
        <w:rPr>
          <w:rFonts w:ascii="Verdana" w:eastAsiaTheme="minorEastAsia" w:hAnsi="Verdana" w:cs="Arial"/>
          <w:b/>
          <w:sz w:val="20"/>
          <w:szCs w:val="20"/>
          <w:lang w:eastAsia="pl-PL"/>
        </w:rPr>
        <w:t>Załącznik nr</w:t>
      </w:r>
      <w:r w:rsidR="005314FB" w:rsidRPr="0079392E">
        <w:rPr>
          <w:rFonts w:ascii="Verdana" w:eastAsiaTheme="minorEastAsia" w:hAnsi="Verdana" w:cs="Arial"/>
          <w:b/>
          <w:sz w:val="20"/>
          <w:szCs w:val="20"/>
          <w:lang w:eastAsia="pl-PL"/>
        </w:rPr>
        <w:t xml:space="preserve"> </w:t>
      </w:r>
      <w:r w:rsidR="009E21B8">
        <w:rPr>
          <w:rFonts w:ascii="Verdana" w:eastAsiaTheme="minorEastAsia" w:hAnsi="Verdana" w:cs="Arial"/>
          <w:b/>
          <w:sz w:val="20"/>
          <w:szCs w:val="20"/>
          <w:lang w:eastAsia="pl-PL"/>
        </w:rPr>
        <w:t>1</w:t>
      </w:r>
      <w:r w:rsidRPr="0079392E">
        <w:rPr>
          <w:rFonts w:ascii="Verdana" w:eastAsiaTheme="minorEastAsia" w:hAnsi="Verdana" w:cs="Arial"/>
          <w:b/>
          <w:sz w:val="20"/>
          <w:szCs w:val="20"/>
          <w:lang w:eastAsia="pl-PL"/>
        </w:rPr>
        <w:t xml:space="preserve"> do </w:t>
      </w:r>
      <w:r w:rsidR="00022C3F" w:rsidRPr="0079392E">
        <w:rPr>
          <w:rFonts w:ascii="Verdana" w:eastAsiaTheme="minorEastAsia" w:hAnsi="Verdana" w:cs="Arial"/>
          <w:b/>
          <w:sz w:val="20"/>
          <w:szCs w:val="20"/>
          <w:lang w:eastAsia="pl-PL"/>
        </w:rPr>
        <w:t>Umowy nr ………</w:t>
      </w:r>
    </w:p>
    <w:p w14:paraId="026E1FCB" w14:textId="673AB629" w:rsidR="00744FA8" w:rsidRPr="0079392E" w:rsidRDefault="00022C3F" w:rsidP="00744FA8">
      <w:pPr>
        <w:keepNext/>
        <w:suppressAutoHyphens/>
        <w:spacing w:before="120" w:after="0" w:line="360" w:lineRule="auto"/>
        <w:rPr>
          <w:rFonts w:ascii="Verdana" w:eastAsia="Times New Roman" w:hAnsi="Verdana" w:cs="Times New Roman"/>
          <w:bCs/>
          <w:i/>
          <w:caps/>
          <w:kern w:val="24"/>
          <w:sz w:val="20"/>
          <w:szCs w:val="20"/>
          <w:lang w:eastAsia="pl-PL"/>
        </w:rPr>
      </w:pPr>
      <w:r w:rsidRPr="0079392E">
        <w:rPr>
          <w:rFonts w:ascii="Verdana" w:eastAsia="Times New Roman" w:hAnsi="Verdana" w:cs="Times New Roman"/>
          <w:bCs/>
          <w:i/>
          <w:caps/>
          <w:kern w:val="24"/>
          <w:sz w:val="20"/>
          <w:szCs w:val="20"/>
          <w:lang w:eastAsia="pl-PL"/>
        </w:rPr>
        <w:t xml:space="preserve"> </w:t>
      </w:r>
    </w:p>
    <w:p w14:paraId="55C65EB3"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p>
    <w:p w14:paraId="362BDC76"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p>
    <w:p w14:paraId="12902AFD" w14:textId="77777777" w:rsidR="005314FB" w:rsidRPr="0079392E" w:rsidRDefault="005314FB" w:rsidP="00744FA8">
      <w:pPr>
        <w:keepNext/>
        <w:suppressAutoHyphens/>
        <w:spacing w:before="120" w:after="0" w:line="360" w:lineRule="auto"/>
        <w:jc w:val="center"/>
        <w:rPr>
          <w:rFonts w:ascii="Verdana" w:eastAsia="Times New Roman" w:hAnsi="Verdana" w:cs="Times New Roman"/>
          <w:b/>
          <w:sz w:val="20"/>
          <w:szCs w:val="20"/>
          <w:lang w:eastAsia="pl-PL"/>
        </w:rPr>
      </w:pPr>
      <w:r w:rsidRPr="0079392E">
        <w:rPr>
          <w:rFonts w:ascii="Verdana" w:eastAsia="Times New Roman" w:hAnsi="Verdana" w:cs="Times New Roman"/>
          <w:b/>
          <w:sz w:val="20"/>
          <w:szCs w:val="20"/>
          <w:lang w:eastAsia="pl-PL"/>
        </w:rPr>
        <w:t xml:space="preserve">WZÓR </w:t>
      </w:r>
    </w:p>
    <w:p w14:paraId="4BB566C5" w14:textId="6A9FE139" w:rsidR="00744FA8" w:rsidRPr="0079392E" w:rsidRDefault="00744FA8" w:rsidP="00744FA8">
      <w:pPr>
        <w:keepNext/>
        <w:suppressAutoHyphens/>
        <w:spacing w:before="120" w:after="0" w:line="360" w:lineRule="auto"/>
        <w:jc w:val="center"/>
        <w:rPr>
          <w:rFonts w:ascii="Verdana" w:eastAsia="Times New Roman" w:hAnsi="Verdana" w:cs="Times New Roman"/>
          <w:b/>
          <w:sz w:val="20"/>
          <w:szCs w:val="20"/>
          <w:lang w:eastAsia="pl-PL"/>
        </w:rPr>
      </w:pPr>
      <w:r w:rsidRPr="0079392E">
        <w:rPr>
          <w:rFonts w:ascii="Verdana" w:eastAsia="Times New Roman" w:hAnsi="Verdana" w:cs="Times New Roman"/>
          <w:b/>
          <w:sz w:val="20"/>
          <w:szCs w:val="20"/>
          <w:lang w:eastAsia="pl-PL"/>
        </w:rPr>
        <w:t xml:space="preserve">UMOWA </w:t>
      </w:r>
    </w:p>
    <w:p w14:paraId="09346D7C" w14:textId="77777777" w:rsidR="00744FA8" w:rsidRPr="0079392E" w:rsidRDefault="00744FA8" w:rsidP="00744FA8">
      <w:pPr>
        <w:keepNext/>
        <w:suppressAutoHyphens/>
        <w:spacing w:before="120" w:after="0" w:line="360" w:lineRule="auto"/>
        <w:jc w:val="center"/>
        <w:rPr>
          <w:rFonts w:ascii="Verdana" w:eastAsia="Times New Roman" w:hAnsi="Verdana" w:cs="Times New Roman"/>
          <w:b/>
          <w:sz w:val="20"/>
          <w:szCs w:val="20"/>
          <w:lang w:eastAsia="pl-PL"/>
        </w:rPr>
      </w:pPr>
      <w:r w:rsidRPr="0079392E">
        <w:rPr>
          <w:rFonts w:ascii="Verdana" w:eastAsia="Times New Roman" w:hAnsi="Verdana" w:cs="Times New Roman"/>
          <w:b/>
          <w:sz w:val="20"/>
          <w:szCs w:val="20"/>
          <w:lang w:eastAsia="pl-PL"/>
        </w:rPr>
        <w:t>O POWIERZENIE PRZETWARZANIA DANYCH OSOBOWYCH</w:t>
      </w:r>
    </w:p>
    <w:p w14:paraId="3B58E053"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sz w:val="20"/>
          <w:szCs w:val="20"/>
          <w:lang w:eastAsia="pl-PL"/>
        </w:rPr>
      </w:pPr>
    </w:p>
    <w:p w14:paraId="5BA2A56B" w14:textId="3C280D3F" w:rsidR="00744FA8" w:rsidRPr="0079392E" w:rsidRDefault="00744FA8" w:rsidP="00FE2538">
      <w:pPr>
        <w:suppressAutoHyphens/>
        <w:autoSpaceDE w:val="0"/>
        <w:autoSpaceDN w:val="0"/>
        <w:adjustRightInd w:val="0"/>
        <w:spacing w:before="120" w:after="0" w:line="360" w:lineRule="auto"/>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z</w:t>
      </w:r>
      <w:r w:rsidR="00FE2538" w:rsidRPr="0079392E">
        <w:rPr>
          <w:rFonts w:ascii="Verdana" w:eastAsiaTheme="minorEastAsia" w:hAnsi="Verdana" w:cs="Arial"/>
          <w:bCs/>
          <w:sz w:val="20"/>
          <w:szCs w:val="20"/>
          <w:lang w:eastAsia="pl-PL"/>
        </w:rPr>
        <w:t xml:space="preserve">awarta w dniu …………………… w </w:t>
      </w:r>
      <w:r w:rsidR="00DF1F85" w:rsidRPr="0079392E">
        <w:rPr>
          <w:rFonts w:ascii="Verdana" w:eastAsiaTheme="minorEastAsia" w:hAnsi="Verdana" w:cs="Arial"/>
          <w:bCs/>
          <w:sz w:val="20"/>
          <w:szCs w:val="20"/>
          <w:lang w:eastAsia="pl-PL"/>
        </w:rPr>
        <w:t>………………………</w:t>
      </w:r>
      <w:r w:rsidR="00FE2538" w:rsidRPr="0079392E">
        <w:rPr>
          <w:rFonts w:ascii="Verdana" w:eastAsiaTheme="minorEastAsia" w:hAnsi="Verdana" w:cs="Arial"/>
          <w:bCs/>
          <w:sz w:val="20"/>
          <w:szCs w:val="20"/>
          <w:lang w:eastAsia="pl-PL"/>
        </w:rPr>
        <w:t xml:space="preserve">, zwana dalej „Umową </w:t>
      </w:r>
      <w:r w:rsidRPr="0079392E">
        <w:rPr>
          <w:rFonts w:ascii="Verdana" w:eastAsiaTheme="minorEastAsia" w:hAnsi="Verdana" w:cs="Arial"/>
          <w:bCs/>
          <w:sz w:val="20"/>
          <w:szCs w:val="20"/>
          <w:lang w:eastAsia="pl-PL"/>
        </w:rPr>
        <w:t>o powierzenie”</w:t>
      </w:r>
    </w:p>
    <w:p w14:paraId="09B0EED6"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pomiędzy:</w:t>
      </w:r>
    </w:p>
    <w:p w14:paraId="63C74FF9"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Generalnym Dyrektorem Dróg Krajowych i Autostrad, reprezentowanym przez: </w:t>
      </w:r>
    </w:p>
    <w:p w14:paraId="7053E131" w14:textId="205ADCDA" w:rsidR="00744FA8" w:rsidRPr="0079392E" w:rsidRDefault="00E41C21" w:rsidP="00744FA8">
      <w:pPr>
        <w:suppressAutoHyphens/>
        <w:autoSpaceDE w:val="0"/>
        <w:autoSpaceDN w:val="0"/>
        <w:adjustRightInd w:val="0"/>
        <w:spacing w:before="120"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w:t>
      </w:r>
      <w:r w:rsidR="00FE2538" w:rsidRPr="0079392E">
        <w:rPr>
          <w:rFonts w:ascii="Verdana" w:eastAsiaTheme="minorEastAsia" w:hAnsi="Verdana" w:cs="Arial"/>
          <w:bCs/>
          <w:sz w:val="20"/>
          <w:szCs w:val="20"/>
          <w:lang w:eastAsia="pl-PL"/>
        </w:rPr>
        <w:t xml:space="preserve"> –  Dyrektor Oddziału</w:t>
      </w:r>
      <w:r w:rsidR="00744FA8" w:rsidRPr="0079392E">
        <w:rPr>
          <w:rFonts w:ascii="Verdana" w:eastAsiaTheme="minorEastAsia" w:hAnsi="Verdana" w:cs="Arial"/>
          <w:bCs/>
          <w:sz w:val="20"/>
          <w:szCs w:val="20"/>
          <w:lang w:eastAsia="pl-PL"/>
        </w:rPr>
        <w:t>, zwanym dalej „Administratorem Danych”</w:t>
      </w:r>
    </w:p>
    <w:p w14:paraId="5CF2F78E"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a ………………………………………………………………., wpisaną do rejestru przedsiębiorców prowadzonego przez Sąd …………………………………………………….., nr KRS …………………….. REGON …………………………………., NIP ………………………………………, reprezentowaną przez: </w:t>
      </w:r>
    </w:p>
    <w:p w14:paraId="700FEC02" w14:textId="77777777" w:rsidR="00744FA8" w:rsidRPr="0079392E" w:rsidRDefault="00744FA8" w:rsidP="00744FA8">
      <w:pPr>
        <w:suppressAutoHyphens/>
        <w:autoSpaceDE w:val="0"/>
        <w:autoSpaceDN w:val="0"/>
        <w:adjustRightInd w:val="0"/>
        <w:spacing w:before="120" w:after="0" w:line="360" w:lineRule="auto"/>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 zwaną  dalej </w:t>
      </w:r>
      <w:r w:rsidRPr="0079392E">
        <w:rPr>
          <w:rFonts w:ascii="Verdana" w:eastAsiaTheme="minorEastAsia" w:hAnsi="Verdana" w:cs="Arial"/>
          <w:b/>
          <w:bCs/>
          <w:sz w:val="20"/>
          <w:szCs w:val="20"/>
          <w:lang w:eastAsia="pl-PL"/>
        </w:rPr>
        <w:t>„Wykonawcą”,</w:t>
      </w:r>
    </w:p>
    <w:p w14:paraId="2DDDF85F" w14:textId="77777777" w:rsidR="00744FA8" w:rsidRPr="0079392E" w:rsidRDefault="00744FA8" w:rsidP="00744FA8">
      <w:pPr>
        <w:suppressAutoHyphens/>
        <w:autoSpaceDE w:val="0"/>
        <w:autoSpaceDN w:val="0"/>
        <w:adjustRightInd w:val="0"/>
        <w:spacing w:before="120" w:after="0" w:line="360" w:lineRule="auto"/>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łącznie zwane </w:t>
      </w:r>
      <w:r w:rsidRPr="0079392E">
        <w:rPr>
          <w:rFonts w:ascii="Verdana" w:eastAsiaTheme="minorEastAsia" w:hAnsi="Verdana" w:cs="Arial"/>
          <w:b/>
          <w:bCs/>
          <w:sz w:val="20"/>
          <w:szCs w:val="20"/>
          <w:lang w:eastAsia="pl-PL"/>
        </w:rPr>
        <w:t>„Stronami”</w:t>
      </w:r>
    </w:p>
    <w:p w14:paraId="378E20DD"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1.</w:t>
      </w:r>
    </w:p>
    <w:p w14:paraId="628F9BA5"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Powierzenie przetwarzania danych osobowych</w:t>
      </w:r>
    </w:p>
    <w:p w14:paraId="3A52EF38"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1. W celu wykonania umowy Nr……….. z dnia …………………………………… (dalej „Umowa”),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6F36EDC1" w14:textId="620204DD" w:rsidR="00744FA8" w:rsidRPr="0079392E" w:rsidRDefault="00744FA8" w:rsidP="00E41C21">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2. Przetwarzanie danych przez Wykonawcę obejmuje dane osobowe</w:t>
      </w:r>
      <w:r w:rsidR="000D1B39" w:rsidRPr="0079392E">
        <w:rPr>
          <w:rFonts w:ascii="Verdana" w:eastAsiaTheme="minorEastAsia" w:hAnsi="Verdana" w:cs="Arial"/>
          <w:bCs/>
          <w:sz w:val="20"/>
          <w:szCs w:val="20"/>
          <w:lang w:eastAsia="pl-PL"/>
        </w:rPr>
        <w:t xml:space="preserve"> kierowców i pasażerów pojazdów poruszających się po drogach jak również pieszych w zakresie:</w:t>
      </w:r>
      <w:r w:rsidRPr="0079392E">
        <w:rPr>
          <w:rFonts w:ascii="Verdana" w:eastAsiaTheme="minorEastAsia" w:hAnsi="Verdana" w:cs="Arial"/>
          <w:bCs/>
          <w:sz w:val="20"/>
          <w:szCs w:val="20"/>
          <w:lang w:eastAsia="pl-PL"/>
        </w:rPr>
        <w:t xml:space="preserve"> </w:t>
      </w:r>
      <w:r w:rsidR="00FE2538" w:rsidRPr="0079392E">
        <w:rPr>
          <w:rFonts w:ascii="Verdana" w:eastAsiaTheme="minorEastAsia" w:hAnsi="Verdana" w:cs="Arial"/>
          <w:bCs/>
          <w:sz w:val="20"/>
          <w:szCs w:val="20"/>
          <w:lang w:eastAsia="pl-PL"/>
        </w:rPr>
        <w:t xml:space="preserve">wizerunków osób oraz nr </w:t>
      </w:r>
      <w:r w:rsidR="00194D53" w:rsidRPr="0079392E">
        <w:rPr>
          <w:rFonts w:ascii="Verdana" w:eastAsiaTheme="minorEastAsia" w:hAnsi="Verdana" w:cs="Arial"/>
          <w:bCs/>
          <w:sz w:val="20"/>
          <w:szCs w:val="20"/>
          <w:lang w:eastAsia="pl-PL"/>
        </w:rPr>
        <w:t>tablic rejestracyjnych pojazdów.</w:t>
      </w:r>
    </w:p>
    <w:p w14:paraId="60899361" w14:textId="5DC5FDB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3. Wykonawca jest uprawniony do wykonywania, </w:t>
      </w:r>
      <w:r w:rsidRPr="0079392E">
        <w:rPr>
          <w:rFonts w:ascii="Verdana" w:eastAsiaTheme="minorEastAsia" w:hAnsi="Verdana" w:cs="Arial"/>
          <w:bCs/>
          <w:sz w:val="20"/>
          <w:szCs w:val="20"/>
          <w:lang w:eastAsia="pl-PL"/>
        </w:rPr>
        <w:br/>
        <w:t xml:space="preserve">na powyższych danych osobowych, następujących operacji: </w:t>
      </w:r>
      <w:r w:rsidR="008467BF" w:rsidRPr="0079392E">
        <w:rPr>
          <w:rFonts w:ascii="Verdana" w:eastAsiaTheme="minorEastAsia" w:hAnsi="Verdana" w:cs="Arial"/>
          <w:bCs/>
          <w:i/>
          <w:sz w:val="20"/>
          <w:szCs w:val="20"/>
          <w:lang w:eastAsia="pl-PL"/>
        </w:rPr>
        <w:t>zbieranie, utrwalanie, przechowywanie, przeglądanie,</w:t>
      </w:r>
      <w:r w:rsidRPr="0079392E">
        <w:rPr>
          <w:rFonts w:ascii="Verdana" w:eastAsiaTheme="minorEastAsia" w:hAnsi="Verdana" w:cs="Arial"/>
          <w:bCs/>
          <w:sz w:val="20"/>
          <w:szCs w:val="20"/>
          <w:lang w:eastAsia="pl-PL"/>
        </w:rPr>
        <w:t xml:space="preserve"> </w:t>
      </w:r>
      <w:r w:rsidR="00D95E3B" w:rsidRPr="0079392E">
        <w:rPr>
          <w:rFonts w:ascii="Verdana" w:eastAsiaTheme="minorEastAsia" w:hAnsi="Verdana" w:cs="Arial"/>
          <w:bCs/>
          <w:i/>
          <w:sz w:val="20"/>
          <w:szCs w:val="20"/>
          <w:lang w:eastAsia="pl-PL"/>
        </w:rPr>
        <w:t>anonimizowanie, usuwanie</w:t>
      </w:r>
      <w:r w:rsidRPr="0079392E">
        <w:rPr>
          <w:rFonts w:ascii="Verdana" w:eastAsiaTheme="minorEastAsia" w:hAnsi="Verdana" w:cs="Arial"/>
          <w:bCs/>
          <w:i/>
          <w:sz w:val="20"/>
          <w:szCs w:val="20"/>
          <w:lang w:eastAsia="pl-PL"/>
        </w:rPr>
        <w:t>.</w:t>
      </w:r>
    </w:p>
    <w:p w14:paraId="18E7EA60" w14:textId="028185E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4. Przetwarzanie przez Wykonawcę powierzonych danych osobowych będzie trwało </w:t>
      </w:r>
      <w:r w:rsidRPr="0079392E">
        <w:rPr>
          <w:rFonts w:ascii="Verdana" w:eastAsiaTheme="minorEastAsia" w:hAnsi="Verdana" w:cs="Arial"/>
          <w:bCs/>
          <w:sz w:val="20"/>
          <w:szCs w:val="20"/>
          <w:lang w:eastAsia="pl-PL"/>
        </w:rPr>
        <w:br/>
      </w:r>
      <w:r w:rsidR="000D1B39" w:rsidRPr="0079392E">
        <w:rPr>
          <w:rFonts w:ascii="Verdana" w:eastAsiaTheme="minorEastAsia" w:hAnsi="Verdana" w:cs="Arial"/>
          <w:bCs/>
          <w:sz w:val="20"/>
          <w:szCs w:val="20"/>
          <w:lang w:eastAsia="pl-PL"/>
        </w:rPr>
        <w:t>w okresie realizacji</w:t>
      </w:r>
      <w:r w:rsidR="00FA3564" w:rsidRPr="0079392E">
        <w:rPr>
          <w:rFonts w:ascii="Verdana" w:eastAsiaTheme="minorEastAsia" w:hAnsi="Verdana" w:cs="Arial"/>
          <w:bCs/>
          <w:sz w:val="20"/>
          <w:szCs w:val="20"/>
          <w:lang w:eastAsia="pl-PL"/>
        </w:rPr>
        <w:t xml:space="preserve"> Umowy.</w:t>
      </w:r>
    </w:p>
    <w:p w14:paraId="14171B33"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lastRenderedPageBreak/>
        <w:t>5. Wykonawca zobowiązuje się do przetwarzania powierzonych danych osobowych wyłącznie w celu i zakresie oraz w sposób i przez czas określony w ust. 1 – 4 .</w:t>
      </w:r>
    </w:p>
    <w:p w14:paraId="557B4174" w14:textId="3DFAACCF"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6. </w:t>
      </w:r>
      <w:r w:rsidR="0092554E" w:rsidRPr="0079392E">
        <w:rPr>
          <w:rFonts w:ascii="Verdana" w:hAnsi="Verdana" w:cs="Times"/>
          <w:snapToGrid w:val="0"/>
          <w:sz w:val="20"/>
          <w:szCs w:val="20"/>
        </w:rPr>
        <w:t>Administrator wyraża zgodę na przetwarzanie przez Przetwarzającego lub Dalszego Przetwarzającego powierzonych danych osobowych poza Europejskim Obszarem Gospodarczym, jeżeli jest to niezbędne do realizacji celu powierzenia i wynika ze stosowania przez Przetwarzającego lub Dalszego Przetwarzającego powszechnie stosowanych metod przetwarzania danych w zasobach pamięci masowej podmiotów świadczących usługi poza Europejskim Obszarem Gospodarczym.</w:t>
      </w:r>
    </w:p>
    <w:p w14:paraId="748AD561"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2.</w:t>
      </w:r>
    </w:p>
    <w:p w14:paraId="0D28ED11"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Zasady przetwarzania powierzonych danych osobowych</w:t>
      </w:r>
    </w:p>
    <w:p w14:paraId="761B5E58" w14:textId="66D77E88" w:rsidR="00744FA8" w:rsidRPr="00E151E3" w:rsidRDefault="00744FA8" w:rsidP="00E151E3">
      <w:pPr>
        <w:pStyle w:val="Akapitzlist"/>
        <w:numPr>
          <w:ilvl w:val="0"/>
          <w:numId w:val="2"/>
        </w:numPr>
        <w:suppressAutoHyphens/>
        <w:autoSpaceDE w:val="0"/>
        <w:autoSpaceDN w:val="0"/>
        <w:adjustRightInd w:val="0"/>
        <w:spacing w:after="0" w:line="360" w:lineRule="auto"/>
        <w:ind w:left="0" w:firstLine="426"/>
        <w:jc w:val="both"/>
        <w:rPr>
          <w:rFonts w:ascii="Verdana" w:eastAsiaTheme="minorEastAsia" w:hAnsi="Verdana" w:cs="Arial"/>
          <w:bCs/>
          <w:sz w:val="20"/>
          <w:szCs w:val="20"/>
          <w:lang w:eastAsia="pl-PL"/>
        </w:rPr>
      </w:pPr>
      <w:r w:rsidRPr="00E151E3">
        <w:rPr>
          <w:rFonts w:ascii="Verdana" w:eastAsiaTheme="minorEastAsia" w:hAnsi="Verdana" w:cs="Arial"/>
          <w:bCs/>
          <w:sz w:val="20"/>
          <w:szCs w:val="20"/>
          <w:lang w:eastAsia="pl-PL"/>
        </w:rPr>
        <w:t xml:space="preserve">Wykonawca zobowiązuje się wykonać wszelkie czynności wynikające z Umowy </w:t>
      </w:r>
      <w:r w:rsidRPr="00E151E3">
        <w:rPr>
          <w:rFonts w:ascii="Verdana" w:eastAsiaTheme="minorEastAsia" w:hAnsi="Verdana" w:cs="Arial"/>
          <w:bCs/>
          <w:sz w:val="20"/>
          <w:szCs w:val="20"/>
          <w:lang w:eastAsia="pl-PL"/>
        </w:rPr>
        <w:br/>
        <w:t>o powierzenie i przepisów o ochronie danych osobowych z najwyższą starannością.</w:t>
      </w:r>
    </w:p>
    <w:p w14:paraId="12FF4684" w14:textId="2D6E8737" w:rsidR="00744FA8" w:rsidRPr="00E151E3" w:rsidRDefault="00744FA8" w:rsidP="00E151E3">
      <w:pPr>
        <w:pStyle w:val="Akapitzlist"/>
        <w:numPr>
          <w:ilvl w:val="0"/>
          <w:numId w:val="2"/>
        </w:numPr>
        <w:suppressAutoHyphens/>
        <w:autoSpaceDE w:val="0"/>
        <w:autoSpaceDN w:val="0"/>
        <w:adjustRightInd w:val="0"/>
        <w:spacing w:after="0" w:line="360" w:lineRule="auto"/>
        <w:ind w:left="0" w:firstLine="426"/>
        <w:jc w:val="both"/>
        <w:rPr>
          <w:rFonts w:ascii="Verdana" w:eastAsiaTheme="minorEastAsia" w:hAnsi="Verdana" w:cs="Arial"/>
          <w:bCs/>
          <w:sz w:val="20"/>
          <w:szCs w:val="20"/>
          <w:lang w:eastAsia="pl-PL"/>
        </w:rPr>
      </w:pPr>
      <w:r w:rsidRPr="00E151E3">
        <w:rPr>
          <w:rFonts w:ascii="Verdana" w:eastAsiaTheme="minorEastAsia" w:hAnsi="Verdana" w:cs="Arial"/>
          <w:bCs/>
          <w:sz w:val="20"/>
          <w:szCs w:val="20"/>
          <w:lang w:eastAsia="pl-PL"/>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4AF5B5D8" w14:textId="31894CF5" w:rsidR="00744FA8" w:rsidRPr="00E151E3" w:rsidRDefault="00744FA8" w:rsidP="00E151E3">
      <w:pPr>
        <w:pStyle w:val="Akapitzlist"/>
        <w:numPr>
          <w:ilvl w:val="0"/>
          <w:numId w:val="2"/>
        </w:numPr>
        <w:suppressAutoHyphens/>
        <w:autoSpaceDE w:val="0"/>
        <w:autoSpaceDN w:val="0"/>
        <w:adjustRightInd w:val="0"/>
        <w:spacing w:after="0" w:line="360" w:lineRule="auto"/>
        <w:ind w:left="0" w:firstLine="426"/>
        <w:jc w:val="both"/>
        <w:rPr>
          <w:rFonts w:ascii="Verdana" w:eastAsiaTheme="minorEastAsia" w:hAnsi="Verdana" w:cs="Arial"/>
          <w:sz w:val="20"/>
          <w:szCs w:val="20"/>
          <w:lang w:eastAsia="pl-PL"/>
        </w:rPr>
      </w:pPr>
      <w:r w:rsidRPr="00E151E3">
        <w:rPr>
          <w:rFonts w:ascii="Verdana" w:eastAsiaTheme="minorEastAsia" w:hAnsi="Verdana" w:cs="Arial"/>
          <w:sz w:val="20"/>
          <w:szCs w:val="20"/>
          <w:lang w:eastAsia="pl-PL"/>
        </w:rPr>
        <w:t>Administrator Danych wyraża zgodę na ewentualne dalsze powierzenie przetwarzania danych osobowych, przez Wykonawcę innemu podmiotowi przetwarzającemu. Dalsze powierzenie może  nastąpić na podstawie pisemnej umowy, na mocy której zostaną nałożone te same obowiązki, jak w niniejszej Umowie o powierzenie. O zamiarze dalszego powierzenia Wykonawca każdorazowo poinformuje Administratora Danych.</w:t>
      </w:r>
      <w:r w:rsidR="171F44C9" w:rsidRPr="00E151E3">
        <w:rPr>
          <w:rFonts w:ascii="Verdana" w:eastAsiaTheme="minorEastAsia" w:hAnsi="Verdana" w:cs="Arial"/>
          <w:sz w:val="20"/>
          <w:szCs w:val="20"/>
          <w:lang w:eastAsia="pl-PL"/>
        </w:rPr>
        <w:t xml:space="preserve"> </w:t>
      </w:r>
    </w:p>
    <w:p w14:paraId="624AFE03" w14:textId="6E88CC02" w:rsidR="00744FA8" w:rsidRPr="00E151E3" w:rsidRDefault="00744FA8" w:rsidP="00E151E3">
      <w:pPr>
        <w:pStyle w:val="Akapitzlist"/>
        <w:numPr>
          <w:ilvl w:val="0"/>
          <w:numId w:val="2"/>
        </w:numPr>
        <w:suppressAutoHyphens/>
        <w:autoSpaceDE w:val="0"/>
        <w:autoSpaceDN w:val="0"/>
        <w:adjustRightInd w:val="0"/>
        <w:spacing w:after="0" w:line="360" w:lineRule="auto"/>
        <w:ind w:left="0" w:firstLine="426"/>
        <w:jc w:val="both"/>
        <w:rPr>
          <w:rFonts w:ascii="Verdana" w:eastAsiaTheme="minorEastAsia" w:hAnsi="Verdana" w:cs="Arial"/>
          <w:bCs/>
          <w:sz w:val="20"/>
          <w:szCs w:val="20"/>
          <w:lang w:eastAsia="pl-PL"/>
        </w:rPr>
      </w:pPr>
      <w:r w:rsidRPr="00E151E3">
        <w:rPr>
          <w:rFonts w:ascii="Verdana" w:eastAsiaTheme="minorEastAsia" w:hAnsi="Verdana" w:cs="Arial"/>
          <w:bCs/>
          <w:sz w:val="20"/>
          <w:szCs w:val="20"/>
          <w:lang w:eastAsia="pl-PL"/>
        </w:rPr>
        <w:t xml:space="preserve">W przypadku niewyrażenia przez Administratora Danych sprzeciwu w terminie </w:t>
      </w:r>
      <w:r w:rsidR="00022C3F" w:rsidRPr="00E151E3">
        <w:rPr>
          <w:rFonts w:ascii="Verdana" w:eastAsiaTheme="minorEastAsia" w:hAnsi="Verdana" w:cs="Arial"/>
          <w:bCs/>
          <w:sz w:val="20"/>
          <w:szCs w:val="20"/>
          <w:lang w:eastAsia="pl-PL"/>
        </w:rPr>
        <w:t>14</w:t>
      </w:r>
      <w:r w:rsidRPr="00E151E3">
        <w:rPr>
          <w:rFonts w:ascii="Verdana" w:eastAsiaTheme="minorEastAsia" w:hAnsi="Verdana" w:cs="Arial"/>
          <w:bCs/>
          <w:sz w:val="20"/>
          <w:szCs w:val="20"/>
          <w:lang w:eastAsia="pl-PL"/>
        </w:rPr>
        <w:t xml:space="preserve">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  </w:t>
      </w:r>
    </w:p>
    <w:p w14:paraId="71FFA3DC"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3.</w:t>
      </w:r>
    </w:p>
    <w:p w14:paraId="773E28E7"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Zabezpieczenie powierzonych danych osobowych</w:t>
      </w:r>
    </w:p>
    <w:p w14:paraId="26B41B08"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1. Wykonawca zapewnia, że wdroży odpowiednie środki techniczne i organizacyjne, aby przetwarzanie spełniało wymogi określone w obowiązujących przepisach prawa  </w:t>
      </w:r>
      <w:r w:rsidRPr="0079392E">
        <w:rPr>
          <w:rFonts w:ascii="Verdana" w:eastAsiaTheme="minorEastAsia" w:hAnsi="Verdana" w:cs="Arial"/>
          <w:bCs/>
          <w:sz w:val="20"/>
          <w:szCs w:val="20"/>
          <w:lang w:eastAsia="pl-PL"/>
        </w:rPr>
        <w:br/>
        <w:t xml:space="preserve">i chroniło prawa osób, których dane dotyczą. </w:t>
      </w:r>
    </w:p>
    <w:p w14:paraId="667DD826"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2. Wykonawca oświadcza, że posiada niezbędną wiedzę w zakresie przetwarzania danych osobowych, wiarygodność oraz zasoby do należytego wykonania niniejszej Umowy. </w:t>
      </w:r>
    </w:p>
    <w:p w14:paraId="04DA0645"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lastRenderedPageBreak/>
        <w:t>3. Wykonawca zobowiązuje się w szczególności do:</w:t>
      </w:r>
    </w:p>
    <w:p w14:paraId="3B2F3E16"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1) </w:t>
      </w:r>
      <w:r w:rsidRPr="0079392E">
        <w:rPr>
          <w:rFonts w:ascii="Verdana" w:eastAsiaTheme="minorEastAsia" w:hAnsi="Verdana" w:cs="Arial"/>
          <w:bCs/>
          <w:sz w:val="20"/>
          <w:szCs w:val="20"/>
          <w:lang w:eastAsia="pl-PL"/>
        </w:rPr>
        <w:tab/>
        <w:t>przetwarzania danych wyłącznie na udokumentowane polecenie Administratora Danych; za udokumentowane polecenie uznaje się zadania nałożone na Wykonawcę w Umowie;</w:t>
      </w:r>
    </w:p>
    <w:p w14:paraId="1E6DB49A"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2) </w:t>
      </w:r>
      <w:r w:rsidRPr="0079392E">
        <w:rPr>
          <w:rFonts w:ascii="Verdana" w:eastAsiaTheme="minorEastAsia" w:hAnsi="Verdana" w:cs="Arial"/>
          <w:bCs/>
          <w:sz w:val="20"/>
          <w:szCs w:val="20"/>
          <w:lang w:eastAsia="pl-PL"/>
        </w:rPr>
        <w:tab/>
        <w:t xml:space="preserve">podjęcia wszelkich środków, aby zapewnić bezpieczeństwo przetwarzania danych osobowych zgodnie z wymogami nałożonymi na mocy art. 32 Rozporządzenia; </w:t>
      </w:r>
    </w:p>
    <w:p w14:paraId="71B62CEB"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3) </w:t>
      </w:r>
      <w:r w:rsidRPr="0079392E">
        <w:rPr>
          <w:rFonts w:ascii="Verdana" w:eastAsiaTheme="minorEastAsia" w:hAnsi="Verdana" w:cs="Arial"/>
          <w:bCs/>
          <w:sz w:val="20"/>
          <w:szCs w:val="20"/>
          <w:lang w:eastAsia="pl-PL"/>
        </w:rPr>
        <w:tab/>
        <w:t xml:space="preserve">dopuszczenia do przetwarzania danych osobowych wyłącznie osób posiadających wydane przez niego upoważnienie i zapoznanych przez niego z przepisami </w:t>
      </w:r>
      <w:r w:rsidRPr="0079392E">
        <w:rPr>
          <w:rFonts w:ascii="Verdana" w:eastAsiaTheme="minorEastAsia" w:hAnsi="Verdana" w:cs="Arial"/>
          <w:bCs/>
          <w:sz w:val="20"/>
          <w:szCs w:val="20"/>
          <w:lang w:eastAsia="pl-PL"/>
        </w:rPr>
        <w:br/>
        <w:t>o ochronie danych osobowych;</w:t>
      </w:r>
    </w:p>
    <w:p w14:paraId="74E61D51"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4) </w:t>
      </w:r>
      <w:r w:rsidRPr="0079392E">
        <w:rPr>
          <w:rFonts w:ascii="Verdana" w:eastAsiaTheme="minorEastAsia" w:hAnsi="Verdana" w:cs="Arial"/>
          <w:bCs/>
          <w:sz w:val="20"/>
          <w:szCs w:val="20"/>
          <w:lang w:eastAsia="pl-PL"/>
        </w:rPr>
        <w:tab/>
        <w:t>zapewnienia, aby osoby upoważnione do przetwarzania danych osobowych zobowiązały się do zachowania danych osobowych w tajemnicy;</w:t>
      </w:r>
    </w:p>
    <w:p w14:paraId="3AFFA6A2"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5) pomagania Administratorowi Danych poprzez odpowiednie środki techniczne </w:t>
      </w:r>
      <w:r w:rsidRPr="0079392E">
        <w:rPr>
          <w:rFonts w:ascii="Verdana" w:eastAsiaTheme="minorEastAsia" w:hAnsi="Verdana" w:cs="Arial"/>
          <w:bCs/>
          <w:sz w:val="20"/>
          <w:szCs w:val="20"/>
          <w:lang w:eastAsia="pl-PL"/>
        </w:rPr>
        <w:br/>
        <w:t xml:space="preserve">i organizacyjne wywiązywać się z obowiązku odpowiadania na żądania osoby, której dane dotyczą, w zakresie wykonywania jej praw określonych w rozdziale 3, a także </w:t>
      </w:r>
      <w:r w:rsidRPr="0079392E">
        <w:rPr>
          <w:rFonts w:ascii="Verdana" w:eastAsiaTheme="minorEastAsia" w:hAnsi="Verdana" w:cs="Arial"/>
          <w:bCs/>
          <w:sz w:val="20"/>
          <w:szCs w:val="20"/>
          <w:lang w:eastAsia="pl-PL"/>
        </w:rPr>
        <w:br/>
        <w:t>z obowiązków określonych w art. 32-36 Rozporządzenia;</w:t>
      </w:r>
    </w:p>
    <w:p w14:paraId="7CA87894"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6) </w:t>
      </w:r>
      <w:r w:rsidRPr="0079392E">
        <w:rPr>
          <w:rFonts w:ascii="Verdana" w:eastAsiaTheme="minorEastAsia" w:hAnsi="Verdana" w:cs="Arial"/>
          <w:bCs/>
          <w:sz w:val="20"/>
          <w:szCs w:val="20"/>
          <w:lang w:eastAsia="pl-PL"/>
        </w:rPr>
        <w:tab/>
        <w:t>udostępniania Administratorowi Danych wszelkich informacji niezbędnych do wykazania spełnienia obowiązków określonych w art. 28 Rozporządzenia;</w:t>
      </w:r>
    </w:p>
    <w:p w14:paraId="6626BCE6"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7) </w:t>
      </w:r>
      <w:r w:rsidRPr="0079392E">
        <w:rPr>
          <w:rFonts w:ascii="Verdana" w:eastAsiaTheme="minorEastAsia" w:hAnsi="Verdana" w:cs="Arial"/>
          <w:bCs/>
          <w:sz w:val="20"/>
          <w:szCs w:val="20"/>
          <w:lang w:eastAsia="pl-PL"/>
        </w:rPr>
        <w:tab/>
        <w:t xml:space="preserve">prowadzenia rejestru kategorii czynności przetwarzania, o którym mowa w art. 30 ust. 2 Rozporządzenia, jeżeli jest wymagane na mocy Rozporządzenia.  </w:t>
      </w:r>
    </w:p>
    <w:p w14:paraId="7729BC90"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4. Wykonawca zobowiązuje się bez zbędnej zwłoki zgłosić Administratorowi Danych: </w:t>
      </w:r>
    </w:p>
    <w:p w14:paraId="1733C791"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1) </w:t>
      </w:r>
      <w:r w:rsidRPr="0079392E">
        <w:rPr>
          <w:rFonts w:ascii="Verdana" w:eastAsiaTheme="minorEastAsia" w:hAnsi="Verdana" w:cs="Arial"/>
          <w:bCs/>
          <w:sz w:val="20"/>
          <w:szCs w:val="20"/>
          <w:lang w:eastAsia="pl-PL"/>
        </w:rPr>
        <w:tab/>
        <w:t xml:space="preserve">stwierdzenie naruszenia ochrony danych osobowych, nie później niż w ciągu 24 godzin od stwierdzenia naruszenia, zawierające co najmniej informacje, o których mowa </w:t>
      </w:r>
      <w:r w:rsidRPr="0079392E">
        <w:rPr>
          <w:rFonts w:ascii="Verdana" w:eastAsiaTheme="minorEastAsia" w:hAnsi="Verdana" w:cs="Arial"/>
          <w:bCs/>
          <w:sz w:val="20"/>
          <w:szCs w:val="20"/>
          <w:lang w:eastAsia="pl-PL"/>
        </w:rPr>
        <w:br/>
        <w:t xml:space="preserve">w art. 33 ust. 3 Rozporządzenia; </w:t>
      </w:r>
    </w:p>
    <w:p w14:paraId="387BC4D7"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2) </w:t>
      </w:r>
      <w:r w:rsidRPr="0079392E">
        <w:rPr>
          <w:rFonts w:ascii="Verdana" w:eastAsiaTheme="minorEastAsia" w:hAnsi="Verdana" w:cs="Arial"/>
          <w:bCs/>
          <w:sz w:val="20"/>
          <w:szCs w:val="20"/>
          <w:lang w:eastAsia="pl-PL"/>
        </w:rPr>
        <w:tab/>
        <w:t xml:space="preserve">otrzymanie żądania od osoby, której dane przetwarza, w zakresie przetwarzania dotyczących jej danych osobowych; </w:t>
      </w:r>
    </w:p>
    <w:p w14:paraId="7F3B4AA9"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3) </w:t>
      </w:r>
      <w:r w:rsidRPr="0079392E">
        <w:rPr>
          <w:rFonts w:ascii="Verdana" w:eastAsiaTheme="minorEastAsia" w:hAnsi="Verdana" w:cs="Arial"/>
          <w:bCs/>
          <w:sz w:val="20"/>
          <w:szCs w:val="20"/>
          <w:lang w:eastAsia="pl-PL"/>
        </w:rPr>
        <w:tab/>
        <w:t xml:space="preserve">wszczęcie u Wykonawcy, przez organ właściwy ds. ochrony danych osobowych, </w:t>
      </w:r>
      <w:r w:rsidRPr="0079392E">
        <w:rPr>
          <w:rFonts w:ascii="Verdana" w:eastAsiaTheme="minorEastAsia" w:hAnsi="Verdana" w:cs="Arial"/>
          <w:bCs/>
          <w:sz w:val="20"/>
          <w:szCs w:val="20"/>
          <w:lang w:eastAsia="pl-PL"/>
        </w:rPr>
        <w:br/>
        <w:t>kontroli sposobu przetwarzania powierzonych danych osobowych.</w:t>
      </w:r>
    </w:p>
    <w:p w14:paraId="20AC3E71"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4.</w:t>
      </w:r>
    </w:p>
    <w:p w14:paraId="0AE43112"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Nadzór nad wykonaniem Umowy o powierzenie</w:t>
      </w:r>
    </w:p>
    <w:p w14:paraId="6F3B45F8"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1. Administrator Danych jest uprawniony do audytu wykonywania przez Wykonawcę obowiązków określonych w niniejszej Umowie o powierzenie. </w:t>
      </w:r>
    </w:p>
    <w:p w14:paraId="4FF83168"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2. Wykonawca umożliwia Administratorowi Danych lub audytorowi upoważnionemu przez Administratora Danych przeprowadzenie audytów, w tym inspekcji. W szczególności Wykonawca: </w:t>
      </w:r>
    </w:p>
    <w:p w14:paraId="7F8C356C"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1) </w:t>
      </w:r>
      <w:r w:rsidRPr="0079392E">
        <w:rPr>
          <w:rFonts w:ascii="Verdana" w:eastAsiaTheme="minorEastAsia" w:hAnsi="Verdana" w:cs="Arial"/>
          <w:bCs/>
          <w:sz w:val="20"/>
          <w:szCs w:val="20"/>
          <w:lang w:eastAsia="pl-PL"/>
        </w:rPr>
        <w:tab/>
        <w:t>zapewni wstęp do pomieszczeń, w których Wykonawca przetwarza powierzone dane osobowe;</w:t>
      </w:r>
    </w:p>
    <w:p w14:paraId="40EA7DD9"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2) </w:t>
      </w:r>
      <w:r w:rsidRPr="0079392E">
        <w:rPr>
          <w:rFonts w:ascii="Verdana" w:eastAsiaTheme="minorEastAsia" w:hAnsi="Verdana" w:cs="Arial"/>
          <w:bCs/>
          <w:sz w:val="20"/>
          <w:szCs w:val="20"/>
          <w:lang w:eastAsia="pl-PL"/>
        </w:rPr>
        <w:tab/>
        <w:t>przekaże pisemne lub ustne wyjaśnienia w celu ustalenia stanu faktycznego;</w:t>
      </w:r>
    </w:p>
    <w:p w14:paraId="7EEAD35B" w14:textId="77777777" w:rsidR="00744FA8" w:rsidRPr="0079392E" w:rsidRDefault="00744FA8" w:rsidP="00744FA8">
      <w:pPr>
        <w:spacing w:after="0" w:line="360" w:lineRule="auto"/>
        <w:ind w:left="510" w:hanging="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3) </w:t>
      </w:r>
      <w:r w:rsidRPr="0079392E">
        <w:rPr>
          <w:rFonts w:ascii="Verdana" w:eastAsiaTheme="minorEastAsia" w:hAnsi="Verdana" w:cs="Arial"/>
          <w:bCs/>
          <w:sz w:val="20"/>
          <w:szCs w:val="20"/>
          <w:lang w:eastAsia="pl-PL"/>
        </w:rPr>
        <w:tab/>
        <w:t xml:space="preserve">umożliwi przeprowadzenie oględzin dokumentów a także urządzeń, nośników </w:t>
      </w:r>
      <w:r w:rsidRPr="0079392E">
        <w:rPr>
          <w:rFonts w:ascii="Verdana" w:eastAsiaTheme="minorEastAsia" w:hAnsi="Verdana" w:cs="Arial"/>
          <w:bCs/>
          <w:sz w:val="20"/>
          <w:szCs w:val="20"/>
          <w:lang w:eastAsia="pl-PL"/>
        </w:rPr>
        <w:br/>
        <w:t>oraz systemów informatycznych służących do przetwarzania powierzonych danych.</w:t>
      </w:r>
    </w:p>
    <w:p w14:paraId="11BB4EFC"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3. Z czynności sporządza się protokół, którego jeden egzemplarz doręcza się kontrolowanemu.</w:t>
      </w:r>
    </w:p>
    <w:p w14:paraId="59D1D603"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4. W przypadku stwierdzenia uchybień w zakresie wykonywania Umowy o powierzenie lub przepisów o ochronie danych osobowych, Administratorowi Danych przysługuje prawo </w:t>
      </w:r>
      <w:r w:rsidRPr="0079392E">
        <w:rPr>
          <w:rFonts w:ascii="Verdana" w:eastAsiaTheme="minorEastAsia" w:hAnsi="Verdana" w:cs="Arial"/>
          <w:bCs/>
          <w:sz w:val="20"/>
          <w:szCs w:val="20"/>
          <w:lang w:eastAsia="pl-PL"/>
        </w:rPr>
        <w:br/>
        <w:t>do żądania natychmiastowego wstrzymania przetwarzania danych osobowych i wyznaczenia Wykonawcy terminu na usunięcie uchybień.</w:t>
      </w:r>
    </w:p>
    <w:p w14:paraId="620C2155"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5.</w:t>
      </w:r>
    </w:p>
    <w:p w14:paraId="06679778"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 xml:space="preserve">Odpowiedzialność Wykonawcy </w:t>
      </w:r>
    </w:p>
    <w:p w14:paraId="4F2A850C"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 </w:t>
      </w:r>
    </w:p>
    <w:p w14:paraId="2D3F0EE1" w14:textId="77777777"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6.</w:t>
      </w:r>
    </w:p>
    <w:p w14:paraId="672A8855"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Wygaśnięcie Umowy</w:t>
      </w:r>
    </w:p>
    <w:p w14:paraId="65BD005D" w14:textId="68FFBEB0" w:rsidR="00744FA8" w:rsidRPr="00E151E3" w:rsidRDefault="00744FA8" w:rsidP="00E151E3">
      <w:pPr>
        <w:pStyle w:val="Akapitzlist"/>
        <w:numPr>
          <w:ilvl w:val="0"/>
          <w:numId w:val="4"/>
        </w:numPr>
        <w:suppressAutoHyphens/>
        <w:autoSpaceDE w:val="0"/>
        <w:autoSpaceDN w:val="0"/>
        <w:adjustRightInd w:val="0"/>
        <w:spacing w:after="0" w:line="360" w:lineRule="auto"/>
        <w:jc w:val="both"/>
        <w:rPr>
          <w:rFonts w:ascii="Verdana" w:eastAsiaTheme="minorEastAsia" w:hAnsi="Verdana" w:cs="Arial"/>
          <w:bCs/>
          <w:sz w:val="20"/>
          <w:szCs w:val="20"/>
          <w:lang w:eastAsia="pl-PL"/>
        </w:rPr>
      </w:pPr>
      <w:r w:rsidRPr="00E151E3">
        <w:rPr>
          <w:rFonts w:ascii="Verdana" w:eastAsiaTheme="minorEastAsia" w:hAnsi="Verdana" w:cs="Arial"/>
          <w:bCs/>
          <w:sz w:val="20"/>
          <w:szCs w:val="20"/>
          <w:lang w:eastAsia="pl-PL"/>
        </w:rPr>
        <w:t xml:space="preserve">Umowa o powierzenie zostaje zawarta na okres </w:t>
      </w:r>
      <w:r w:rsidR="00022C3F" w:rsidRPr="00E151E3">
        <w:rPr>
          <w:rFonts w:ascii="Verdana" w:eastAsiaTheme="minorEastAsia" w:hAnsi="Verdana" w:cs="Arial"/>
          <w:bCs/>
          <w:sz w:val="20"/>
          <w:szCs w:val="20"/>
          <w:lang w:eastAsia="pl-PL"/>
        </w:rPr>
        <w:t>obowiązywania Umowy</w:t>
      </w:r>
      <w:r w:rsidRPr="00E151E3">
        <w:rPr>
          <w:rFonts w:ascii="Verdana" w:eastAsiaTheme="minorEastAsia" w:hAnsi="Verdana" w:cs="Arial"/>
          <w:bCs/>
          <w:sz w:val="20"/>
          <w:szCs w:val="20"/>
          <w:lang w:eastAsia="pl-PL"/>
        </w:rPr>
        <w:t>.</w:t>
      </w:r>
    </w:p>
    <w:p w14:paraId="064F741E" w14:textId="24E556C8" w:rsidR="004860D7" w:rsidRPr="00E151E3" w:rsidRDefault="004860D7" w:rsidP="00E151E3">
      <w:pPr>
        <w:pStyle w:val="Akapitzlist"/>
        <w:numPr>
          <w:ilvl w:val="0"/>
          <w:numId w:val="4"/>
        </w:numPr>
        <w:suppressAutoHyphens/>
        <w:autoSpaceDE w:val="0"/>
        <w:autoSpaceDN w:val="0"/>
        <w:adjustRightInd w:val="0"/>
        <w:spacing w:after="0" w:line="360" w:lineRule="auto"/>
        <w:ind w:left="0" w:firstLine="426"/>
        <w:jc w:val="both"/>
        <w:rPr>
          <w:rFonts w:ascii="Verdana" w:eastAsiaTheme="minorEastAsia" w:hAnsi="Verdana" w:cs="Arial"/>
          <w:bCs/>
          <w:sz w:val="20"/>
          <w:szCs w:val="20"/>
          <w:lang w:eastAsia="pl-PL"/>
        </w:rPr>
      </w:pPr>
      <w:r w:rsidRPr="00E151E3">
        <w:rPr>
          <w:rFonts w:ascii="Verdana" w:eastAsiaTheme="minorEastAsia" w:hAnsi="Verdana" w:cs="Arial"/>
          <w:bCs/>
          <w:sz w:val="20"/>
          <w:szCs w:val="20"/>
          <w:lang w:eastAsia="pl-PL"/>
        </w:rPr>
        <w:t xml:space="preserve">Po zakończeniu świadczenia usług związanych z przetwarzaniem danych </w:t>
      </w:r>
      <w:r w:rsidR="00E151E3" w:rsidRPr="00E151E3">
        <w:rPr>
          <w:rFonts w:ascii="Verdana" w:eastAsiaTheme="minorEastAsia" w:hAnsi="Verdana" w:cs="Arial"/>
          <w:bCs/>
          <w:sz w:val="20"/>
          <w:szCs w:val="20"/>
          <w:lang w:eastAsia="pl-PL"/>
        </w:rPr>
        <w:t>os</w:t>
      </w:r>
      <w:r w:rsidRPr="00E151E3">
        <w:rPr>
          <w:rFonts w:ascii="Verdana" w:eastAsiaTheme="minorEastAsia" w:hAnsi="Verdana" w:cs="Arial"/>
          <w:bCs/>
          <w:sz w:val="20"/>
          <w:szCs w:val="20"/>
          <w:lang w:eastAsia="pl-PL"/>
        </w:rPr>
        <w:t xml:space="preserve">obowych, </w:t>
      </w:r>
      <w:r w:rsidR="006B7BBD" w:rsidRPr="00E151E3">
        <w:rPr>
          <w:rFonts w:ascii="Verdana" w:eastAsiaTheme="minorEastAsia" w:hAnsi="Verdana" w:cs="Arial"/>
          <w:bCs/>
          <w:sz w:val="20"/>
          <w:szCs w:val="20"/>
          <w:lang w:eastAsia="pl-PL"/>
        </w:rPr>
        <w:t xml:space="preserve">Wykonawca zobowiązuje się niezwłocznie </w:t>
      </w:r>
      <w:r w:rsidRPr="00E151E3">
        <w:rPr>
          <w:rFonts w:ascii="Verdana" w:eastAsiaTheme="minorEastAsia" w:hAnsi="Verdana" w:cs="Arial"/>
          <w:bCs/>
          <w:sz w:val="20"/>
          <w:szCs w:val="20"/>
          <w:lang w:eastAsia="pl-PL"/>
        </w:rPr>
        <w:t xml:space="preserve">nie później niż w terminie </w:t>
      </w:r>
      <w:r w:rsidR="0079392E" w:rsidRPr="00E151E3">
        <w:rPr>
          <w:rFonts w:ascii="Verdana" w:eastAsiaTheme="minorEastAsia" w:hAnsi="Verdana" w:cs="Arial"/>
          <w:bCs/>
          <w:sz w:val="20"/>
          <w:szCs w:val="20"/>
          <w:lang w:eastAsia="pl-PL"/>
        </w:rPr>
        <w:t>14</w:t>
      </w:r>
      <w:r w:rsidRPr="00E151E3">
        <w:rPr>
          <w:rFonts w:ascii="Verdana" w:eastAsiaTheme="minorEastAsia" w:hAnsi="Verdana" w:cs="Arial"/>
          <w:bCs/>
          <w:sz w:val="20"/>
          <w:szCs w:val="20"/>
          <w:lang w:eastAsia="pl-PL"/>
        </w:rPr>
        <w:t xml:space="preserve"> dni kalendarzowych od daty protokołu odbioru, usunąć </w:t>
      </w:r>
      <w:r w:rsidR="001D0081" w:rsidRPr="00E151E3">
        <w:rPr>
          <w:rFonts w:ascii="Verdana" w:eastAsiaTheme="minorEastAsia" w:hAnsi="Verdana" w:cs="Arial"/>
          <w:bCs/>
          <w:sz w:val="20"/>
          <w:szCs w:val="20"/>
          <w:lang w:eastAsia="pl-PL"/>
        </w:rPr>
        <w:t xml:space="preserve">lub zwrócić Administratorowi Danych </w:t>
      </w:r>
      <w:r w:rsidRPr="00E151E3">
        <w:rPr>
          <w:rFonts w:ascii="Verdana" w:eastAsiaTheme="minorEastAsia" w:hAnsi="Verdana" w:cs="Arial"/>
          <w:bCs/>
          <w:sz w:val="20"/>
          <w:szCs w:val="20"/>
          <w:lang w:eastAsia="pl-PL"/>
        </w:rPr>
        <w:t>wszelkie dane osobowe oraz skutecznie usunąć wszelkie istniejące kopie, chyba że przepisy prawa nakazują przechowywanie danych. Z czynności usunięcia lub zwrotu należy sporządzić pisemny protokół</w:t>
      </w:r>
      <w:r w:rsidR="006B7BBD" w:rsidRPr="00E151E3">
        <w:rPr>
          <w:rFonts w:ascii="Verdana" w:eastAsiaTheme="minorEastAsia" w:hAnsi="Verdana" w:cs="Arial"/>
          <w:bCs/>
          <w:sz w:val="20"/>
          <w:szCs w:val="20"/>
          <w:lang w:eastAsia="pl-PL"/>
        </w:rPr>
        <w:t xml:space="preserve"> i przekazać </w:t>
      </w:r>
      <w:r w:rsidR="0079392E" w:rsidRPr="00E151E3">
        <w:rPr>
          <w:rFonts w:ascii="Verdana" w:eastAsiaTheme="minorEastAsia" w:hAnsi="Verdana" w:cs="Arial"/>
          <w:bCs/>
          <w:sz w:val="20"/>
          <w:szCs w:val="20"/>
          <w:lang w:eastAsia="pl-PL"/>
        </w:rPr>
        <w:t>Administratorowi Danych</w:t>
      </w:r>
      <w:r w:rsidRPr="00E151E3">
        <w:rPr>
          <w:rFonts w:ascii="Verdana" w:eastAsiaTheme="minorEastAsia" w:hAnsi="Verdana" w:cs="Arial"/>
          <w:bCs/>
          <w:sz w:val="20"/>
          <w:szCs w:val="20"/>
          <w:lang w:eastAsia="pl-PL"/>
        </w:rPr>
        <w:t xml:space="preserve">. Powierzenie trwa do czasu wykonania tych czynności. </w:t>
      </w:r>
    </w:p>
    <w:p w14:paraId="5C9B7CF0" w14:textId="3126484A" w:rsidR="00744FA8" w:rsidRPr="0079392E" w:rsidRDefault="00744FA8" w:rsidP="00744FA8">
      <w:pPr>
        <w:suppressAutoHyphens/>
        <w:autoSpaceDE w:val="0"/>
        <w:autoSpaceDN w:val="0"/>
        <w:adjustRightInd w:val="0"/>
        <w:spacing w:before="120" w:after="0" w:line="360" w:lineRule="auto"/>
        <w:ind w:firstLine="510"/>
        <w:jc w:val="both"/>
        <w:rPr>
          <w:rFonts w:ascii="Verdana" w:eastAsiaTheme="minorEastAsia" w:hAnsi="Verdana" w:cs="Arial"/>
          <w:b/>
          <w:sz w:val="20"/>
          <w:szCs w:val="20"/>
          <w:lang w:eastAsia="pl-PL"/>
        </w:rPr>
      </w:pPr>
      <w:r w:rsidRPr="0079392E">
        <w:rPr>
          <w:rFonts w:ascii="Verdana" w:eastAsiaTheme="minorEastAsia" w:hAnsi="Verdana" w:cs="Arial"/>
          <w:b/>
          <w:sz w:val="20"/>
          <w:szCs w:val="20"/>
          <w:lang w:eastAsia="pl-PL"/>
        </w:rPr>
        <w:t xml:space="preserve">                                                   § 7.</w:t>
      </w:r>
    </w:p>
    <w:p w14:paraId="5414D9A7" w14:textId="77777777" w:rsidR="00744FA8" w:rsidRPr="0079392E" w:rsidRDefault="00744FA8" w:rsidP="00744FA8">
      <w:pPr>
        <w:keepNext/>
        <w:suppressAutoHyphens/>
        <w:spacing w:before="120" w:after="0" w:line="360" w:lineRule="auto"/>
        <w:jc w:val="center"/>
        <w:rPr>
          <w:rFonts w:ascii="Verdana" w:eastAsiaTheme="minorEastAsia" w:hAnsi="Verdana" w:cs="Times New Roman"/>
          <w:b/>
          <w:bCs/>
          <w:sz w:val="20"/>
          <w:szCs w:val="20"/>
          <w:lang w:eastAsia="pl-PL"/>
        </w:rPr>
      </w:pPr>
      <w:r w:rsidRPr="0079392E">
        <w:rPr>
          <w:rFonts w:ascii="Verdana" w:eastAsiaTheme="minorEastAsia" w:hAnsi="Verdana" w:cs="Times New Roman"/>
          <w:b/>
          <w:bCs/>
          <w:sz w:val="20"/>
          <w:szCs w:val="20"/>
          <w:lang w:eastAsia="pl-PL"/>
        </w:rPr>
        <w:t>Postanowienia końcowe</w:t>
      </w:r>
    </w:p>
    <w:p w14:paraId="3EEECD09"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1. Wszelkie zmiany i uzupełnienia Umowy o powierzenie dokonywane będą w formie pisemnej pod rygorem nieważności.</w:t>
      </w:r>
    </w:p>
    <w:p w14:paraId="6A3CA54A"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2. W sprawach nieuregulowanych zastosowanie znajdują przepisy o ochronie danych osobowych.</w:t>
      </w:r>
    </w:p>
    <w:p w14:paraId="339DEB9D" w14:textId="77777777"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3. W przypadku sporów wynikających z realizacji Umowy o powierzenie Strony poddają jej rozstrzygnięciu przez sąd właściwy ze względu na siedzibę Administratora Danych.</w:t>
      </w:r>
    </w:p>
    <w:p w14:paraId="4C64B6CF" w14:textId="751534EE" w:rsidR="00744FA8" w:rsidRPr="0079392E" w:rsidRDefault="00744FA8" w:rsidP="00744FA8">
      <w:pPr>
        <w:suppressAutoHyphens/>
        <w:autoSpaceDE w:val="0"/>
        <w:autoSpaceDN w:val="0"/>
        <w:adjustRightInd w:val="0"/>
        <w:spacing w:after="0" w:line="360" w:lineRule="auto"/>
        <w:ind w:firstLine="510"/>
        <w:jc w:val="both"/>
        <w:rPr>
          <w:rFonts w:ascii="Verdana" w:eastAsiaTheme="minorEastAsia" w:hAnsi="Verdana" w:cs="Arial"/>
          <w:bCs/>
          <w:sz w:val="20"/>
          <w:szCs w:val="20"/>
          <w:lang w:eastAsia="pl-PL"/>
        </w:rPr>
      </w:pPr>
      <w:r w:rsidRPr="0079392E">
        <w:rPr>
          <w:rFonts w:ascii="Verdana" w:eastAsiaTheme="minorEastAsia" w:hAnsi="Verdana" w:cs="Arial"/>
          <w:bCs/>
          <w:sz w:val="20"/>
          <w:szCs w:val="20"/>
          <w:lang w:eastAsia="pl-PL"/>
        </w:rPr>
        <w:t xml:space="preserve">4. Umowa została sporządzona w </w:t>
      </w:r>
      <w:r w:rsidR="00022C3F" w:rsidRPr="0079392E">
        <w:rPr>
          <w:rFonts w:ascii="Verdana" w:eastAsiaTheme="minorEastAsia" w:hAnsi="Verdana" w:cs="Arial"/>
          <w:bCs/>
          <w:sz w:val="20"/>
          <w:szCs w:val="20"/>
          <w:lang w:eastAsia="pl-PL"/>
        </w:rPr>
        <w:t>2</w:t>
      </w:r>
      <w:r w:rsidRPr="0079392E">
        <w:rPr>
          <w:rFonts w:ascii="Verdana" w:eastAsiaTheme="minorEastAsia" w:hAnsi="Verdana" w:cs="Arial"/>
          <w:bCs/>
          <w:sz w:val="20"/>
          <w:szCs w:val="20"/>
          <w:lang w:eastAsia="pl-PL"/>
        </w:rPr>
        <w:t xml:space="preserve"> jednobrzmiących egzemplarzach, </w:t>
      </w:r>
      <w:r w:rsidR="00022C3F" w:rsidRPr="0079392E">
        <w:rPr>
          <w:rFonts w:ascii="Verdana" w:eastAsiaTheme="minorEastAsia" w:hAnsi="Verdana" w:cs="Arial"/>
          <w:bCs/>
          <w:sz w:val="20"/>
          <w:szCs w:val="20"/>
          <w:lang w:eastAsia="pl-PL"/>
        </w:rPr>
        <w:br/>
        <w:t>1</w:t>
      </w:r>
      <w:r w:rsidRPr="0079392E">
        <w:rPr>
          <w:rFonts w:ascii="Verdana" w:eastAsiaTheme="minorEastAsia" w:hAnsi="Verdana" w:cs="Arial"/>
          <w:bCs/>
          <w:sz w:val="20"/>
          <w:szCs w:val="20"/>
          <w:lang w:eastAsia="pl-PL"/>
        </w:rPr>
        <w:t xml:space="preserve"> dla Administratora Danych, </w:t>
      </w:r>
      <w:r w:rsidR="00022C3F" w:rsidRPr="0079392E">
        <w:rPr>
          <w:rFonts w:ascii="Verdana" w:eastAsiaTheme="minorEastAsia" w:hAnsi="Verdana" w:cs="Arial"/>
          <w:bCs/>
          <w:sz w:val="20"/>
          <w:szCs w:val="20"/>
          <w:lang w:eastAsia="pl-PL"/>
        </w:rPr>
        <w:t xml:space="preserve"> 1</w:t>
      </w:r>
      <w:r w:rsidR="0079392E">
        <w:rPr>
          <w:rFonts w:ascii="Verdana" w:eastAsiaTheme="minorEastAsia" w:hAnsi="Verdana" w:cs="Arial"/>
          <w:bCs/>
          <w:sz w:val="20"/>
          <w:szCs w:val="20"/>
          <w:lang w:eastAsia="pl-PL"/>
        </w:rPr>
        <w:t xml:space="preserve"> </w:t>
      </w:r>
      <w:r w:rsidRPr="0079392E">
        <w:rPr>
          <w:rFonts w:ascii="Verdana" w:eastAsiaTheme="minorEastAsia" w:hAnsi="Verdana" w:cs="Arial"/>
          <w:bCs/>
          <w:sz w:val="20"/>
          <w:szCs w:val="20"/>
          <w:lang w:eastAsia="pl-PL"/>
        </w:rPr>
        <w:t>dla Wykonawcy.</w:t>
      </w:r>
    </w:p>
    <w:p w14:paraId="4EC5F5B2"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r w:rsidRPr="0079392E">
        <w:rPr>
          <w:rFonts w:ascii="Verdana" w:eastAsia="Times New Roman" w:hAnsi="Verdana" w:cs="Tahoma"/>
          <w:color w:val="000000"/>
          <w:sz w:val="20"/>
          <w:szCs w:val="20"/>
          <w:lang w:eastAsia="pl-PL"/>
        </w:rPr>
        <w:t xml:space="preserve">   </w:t>
      </w:r>
    </w:p>
    <w:p w14:paraId="1B6F86FB"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p>
    <w:p w14:paraId="209A1271"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p>
    <w:p w14:paraId="276D57AE" w14:textId="4419BB35" w:rsidR="0079392E" w:rsidRDefault="00744FA8" w:rsidP="0079392E">
      <w:pPr>
        <w:spacing w:after="0" w:line="240" w:lineRule="auto"/>
        <w:rPr>
          <w:rFonts w:ascii="Verdana" w:eastAsia="Times New Roman" w:hAnsi="Verdana" w:cs="Tahoma"/>
          <w:color w:val="000000"/>
          <w:sz w:val="20"/>
          <w:szCs w:val="20"/>
          <w:lang w:eastAsia="pl-PL"/>
        </w:rPr>
      </w:pPr>
      <w:r w:rsidRPr="0079392E">
        <w:rPr>
          <w:rFonts w:ascii="Verdana" w:eastAsia="Times New Roman" w:hAnsi="Verdana" w:cs="Tahoma"/>
          <w:color w:val="000000"/>
          <w:sz w:val="20"/>
          <w:szCs w:val="20"/>
          <w:lang w:eastAsia="pl-PL"/>
        </w:rPr>
        <w:t xml:space="preserve">  …………………………………..                                         ………………………</w:t>
      </w:r>
      <w:r w:rsidR="0079392E">
        <w:rPr>
          <w:rFonts w:ascii="Verdana" w:eastAsia="Times New Roman" w:hAnsi="Verdana" w:cs="Tahoma"/>
          <w:color w:val="000000"/>
          <w:sz w:val="20"/>
          <w:szCs w:val="20"/>
          <w:lang w:eastAsia="pl-PL"/>
        </w:rPr>
        <w:t>………….</w:t>
      </w:r>
    </w:p>
    <w:p w14:paraId="257477B4" w14:textId="4AB6B00C" w:rsidR="00744FA8" w:rsidRPr="0079392E" w:rsidRDefault="00744FA8" w:rsidP="0079392E">
      <w:pPr>
        <w:spacing w:after="0" w:line="240" w:lineRule="auto"/>
        <w:rPr>
          <w:rFonts w:ascii="Verdana" w:eastAsia="Times New Roman" w:hAnsi="Verdana" w:cs="Tahoma"/>
          <w:color w:val="000000"/>
          <w:sz w:val="20"/>
          <w:szCs w:val="20"/>
          <w:lang w:eastAsia="pl-PL"/>
        </w:rPr>
      </w:pPr>
      <w:r w:rsidRPr="0079392E">
        <w:rPr>
          <w:rFonts w:ascii="Verdana" w:eastAsiaTheme="minorEastAsia" w:hAnsi="Verdana" w:cs="Arial"/>
          <w:bCs/>
          <w:kern w:val="24"/>
          <w:sz w:val="20"/>
          <w:szCs w:val="20"/>
          <w:lang w:eastAsia="pl-PL"/>
        </w:rPr>
        <w:t xml:space="preserve"> </w:t>
      </w:r>
      <w:r w:rsidR="0079392E">
        <w:rPr>
          <w:rFonts w:ascii="Verdana" w:eastAsiaTheme="minorEastAsia" w:hAnsi="Verdana" w:cs="Arial"/>
          <w:bCs/>
          <w:kern w:val="24"/>
          <w:sz w:val="20"/>
          <w:szCs w:val="20"/>
          <w:lang w:eastAsia="pl-PL"/>
        </w:rPr>
        <w:t xml:space="preserve">  </w:t>
      </w:r>
      <w:r w:rsidRPr="0079392E">
        <w:rPr>
          <w:rFonts w:ascii="Verdana" w:eastAsiaTheme="minorEastAsia" w:hAnsi="Verdana" w:cs="Arial"/>
          <w:bCs/>
          <w:kern w:val="24"/>
          <w:sz w:val="20"/>
          <w:szCs w:val="20"/>
          <w:lang w:eastAsia="pl-PL"/>
        </w:rPr>
        <w:t xml:space="preserve">Administrator Danych                                                   Wykonawca </w:t>
      </w:r>
    </w:p>
    <w:p w14:paraId="0020F26F" w14:textId="77777777" w:rsidR="00744FA8" w:rsidRPr="0079392E" w:rsidRDefault="00744FA8" w:rsidP="00744FA8">
      <w:pPr>
        <w:spacing w:after="0" w:line="240" w:lineRule="auto"/>
        <w:rPr>
          <w:rFonts w:ascii="Verdana" w:eastAsia="Times New Roman" w:hAnsi="Verdana" w:cs="Tahoma"/>
          <w:color w:val="000000"/>
          <w:sz w:val="20"/>
          <w:szCs w:val="20"/>
          <w:lang w:eastAsia="pl-PL"/>
        </w:rPr>
      </w:pPr>
      <w:r w:rsidRPr="0079392E">
        <w:rPr>
          <w:rFonts w:ascii="Verdana" w:eastAsia="Times New Roman" w:hAnsi="Verdana" w:cs="Tahoma"/>
          <w:color w:val="000000"/>
          <w:sz w:val="20"/>
          <w:szCs w:val="20"/>
          <w:lang w:eastAsia="pl-PL"/>
        </w:rPr>
        <w:t xml:space="preserve">         </w:t>
      </w:r>
    </w:p>
    <w:p w14:paraId="0B014F17" w14:textId="77777777" w:rsidR="00744FA8" w:rsidRPr="00F00E16" w:rsidRDefault="00744FA8" w:rsidP="00744FA8">
      <w:pPr>
        <w:spacing w:after="0" w:line="240" w:lineRule="auto"/>
        <w:rPr>
          <w:rFonts w:ascii="Times New Roman" w:eastAsia="Times New Roman" w:hAnsi="Times New Roman" w:cs="Tahoma"/>
          <w:color w:val="000000"/>
          <w:sz w:val="26"/>
          <w:szCs w:val="26"/>
          <w:lang w:eastAsia="pl-PL"/>
        </w:rPr>
      </w:pPr>
    </w:p>
    <w:p w14:paraId="4C43D2C3" w14:textId="77777777" w:rsidR="00744FA8" w:rsidRPr="00F00E16" w:rsidRDefault="00744FA8" w:rsidP="00744FA8">
      <w:pPr>
        <w:spacing w:after="0" w:line="240" w:lineRule="auto"/>
        <w:rPr>
          <w:rFonts w:ascii="Times New Roman" w:eastAsia="Times New Roman" w:hAnsi="Times New Roman" w:cs="Tahoma"/>
          <w:color w:val="000000"/>
          <w:sz w:val="26"/>
          <w:szCs w:val="26"/>
          <w:lang w:eastAsia="pl-PL"/>
        </w:rPr>
      </w:pPr>
    </w:p>
    <w:p w14:paraId="60F96DE7" w14:textId="77777777" w:rsidR="00744FA8" w:rsidRPr="00F00E16" w:rsidRDefault="00744FA8" w:rsidP="00744FA8">
      <w:pPr>
        <w:spacing w:after="0" w:line="240" w:lineRule="auto"/>
        <w:rPr>
          <w:rFonts w:ascii="Times New Roman" w:eastAsia="Times New Roman" w:hAnsi="Times New Roman" w:cs="Tahoma"/>
          <w:color w:val="000000"/>
          <w:sz w:val="26"/>
          <w:szCs w:val="26"/>
          <w:lang w:eastAsia="pl-PL"/>
        </w:rPr>
      </w:pPr>
    </w:p>
    <w:p w14:paraId="5BFA1720" w14:textId="77777777" w:rsidR="00744FA8" w:rsidRPr="00F00E16" w:rsidRDefault="00744FA8" w:rsidP="00744FA8">
      <w:pPr>
        <w:spacing w:after="0" w:line="240" w:lineRule="auto"/>
        <w:rPr>
          <w:rFonts w:ascii="Times New Roman" w:eastAsia="Times New Roman" w:hAnsi="Times New Roman" w:cs="Tahoma"/>
          <w:color w:val="000000"/>
          <w:sz w:val="26"/>
          <w:szCs w:val="26"/>
          <w:lang w:eastAsia="pl-PL"/>
        </w:rPr>
      </w:pPr>
    </w:p>
    <w:p w14:paraId="24560928" w14:textId="77777777" w:rsidR="00744FA8" w:rsidRPr="00F00E16" w:rsidRDefault="00744FA8" w:rsidP="00744FA8">
      <w:pPr>
        <w:spacing w:after="0" w:line="240" w:lineRule="auto"/>
        <w:rPr>
          <w:rFonts w:ascii="Times New Roman" w:eastAsia="Times New Roman" w:hAnsi="Times New Roman" w:cs="Tahoma"/>
          <w:color w:val="000000"/>
          <w:sz w:val="26"/>
          <w:szCs w:val="26"/>
          <w:lang w:eastAsia="pl-PL"/>
        </w:rPr>
      </w:pPr>
    </w:p>
    <w:sectPr w:rsidR="00744FA8" w:rsidRPr="00F00E16"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96E3" w14:textId="77777777" w:rsidR="00E37DD7" w:rsidRDefault="00E37DD7">
      <w:pPr>
        <w:spacing w:after="0" w:line="240" w:lineRule="auto"/>
      </w:pPr>
      <w:r>
        <w:separator/>
      </w:r>
    </w:p>
  </w:endnote>
  <w:endnote w:type="continuationSeparator" w:id="0">
    <w:p w14:paraId="38B81899" w14:textId="77777777" w:rsidR="00E37DD7" w:rsidRDefault="00E3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F014" w14:textId="77777777" w:rsidR="00E37DD7" w:rsidRDefault="00E37DD7">
      <w:pPr>
        <w:spacing w:after="0" w:line="240" w:lineRule="auto"/>
      </w:pPr>
      <w:r>
        <w:separator/>
      </w:r>
    </w:p>
  </w:footnote>
  <w:footnote w:type="continuationSeparator" w:id="0">
    <w:p w14:paraId="1DA95DC2" w14:textId="77777777" w:rsidR="00E37DD7" w:rsidRDefault="00E3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8E76" w14:textId="3F524249" w:rsidR="0047450A" w:rsidRPr="00497EDA" w:rsidRDefault="00744FA8" w:rsidP="00497EDA">
    <w:pPr>
      <w:pStyle w:val="Nagwek"/>
    </w:pPr>
    <w:r>
      <w:tab/>
      <w:t xml:space="preserve">- </w:t>
    </w:r>
    <w:sdt>
      <w:sdtPr>
        <w:id w:val="1367952731"/>
        <w:docPartObj>
          <w:docPartGallery w:val="Page Numbers (Top of Page)"/>
          <w:docPartUnique/>
        </w:docPartObj>
      </w:sdtPr>
      <w:sdtEndPr/>
      <w:sdtContent>
        <w:r w:rsidRPr="00497EDA">
          <w:fldChar w:fldCharType="begin"/>
        </w:r>
        <w:r w:rsidRPr="00497EDA">
          <w:instrText>PAGE   \* MERGEFORMAT</w:instrText>
        </w:r>
        <w:r w:rsidRPr="00497EDA">
          <w:fldChar w:fldCharType="separate"/>
        </w:r>
        <w:r w:rsidR="007C6598">
          <w:rPr>
            <w:noProof/>
          </w:rPr>
          <w:t>5</w:t>
        </w:r>
        <w:r w:rsidRPr="00497EDA">
          <w:fldChar w:fldCharType="end"/>
        </w:r>
        <w:r>
          <w:t xml:space="preserve"> -</w:t>
        </w:r>
      </w:sdtContent>
    </w:sdt>
  </w:p>
  <w:p w14:paraId="26051D22" w14:textId="77777777" w:rsidR="0047450A" w:rsidRPr="00B371CC" w:rsidRDefault="0047450A"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2B32"/>
    <w:multiLevelType w:val="hybridMultilevel"/>
    <w:tmpl w:val="F7807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23FE5"/>
    <w:multiLevelType w:val="hybridMultilevel"/>
    <w:tmpl w:val="F7807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82E1A"/>
    <w:multiLevelType w:val="hybridMultilevel"/>
    <w:tmpl w:val="F2508946"/>
    <w:lvl w:ilvl="0" w:tplc="A98E285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617F0F88"/>
    <w:multiLevelType w:val="hybridMultilevel"/>
    <w:tmpl w:val="2D6853BE"/>
    <w:lvl w:ilvl="0" w:tplc="359E6A7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A8"/>
    <w:rsid w:val="00022C3F"/>
    <w:rsid w:val="000974F0"/>
    <w:rsid w:val="000D1B39"/>
    <w:rsid w:val="00121014"/>
    <w:rsid w:val="00141B1D"/>
    <w:rsid w:val="001610AB"/>
    <w:rsid w:val="00194D53"/>
    <w:rsid w:val="001A6738"/>
    <w:rsid w:val="001D0081"/>
    <w:rsid w:val="00311800"/>
    <w:rsid w:val="00342345"/>
    <w:rsid w:val="00365661"/>
    <w:rsid w:val="003F7B29"/>
    <w:rsid w:val="00426EE5"/>
    <w:rsid w:val="0047450A"/>
    <w:rsid w:val="004860D7"/>
    <w:rsid w:val="004C6DAC"/>
    <w:rsid w:val="005314FB"/>
    <w:rsid w:val="005D6D12"/>
    <w:rsid w:val="0067375C"/>
    <w:rsid w:val="006A1270"/>
    <w:rsid w:val="006B7BBD"/>
    <w:rsid w:val="00744FA8"/>
    <w:rsid w:val="00746CAE"/>
    <w:rsid w:val="0079392E"/>
    <w:rsid w:val="007B7852"/>
    <w:rsid w:val="007C6598"/>
    <w:rsid w:val="008467BF"/>
    <w:rsid w:val="0090619A"/>
    <w:rsid w:val="0092554E"/>
    <w:rsid w:val="009531BA"/>
    <w:rsid w:val="00960D87"/>
    <w:rsid w:val="00975AA2"/>
    <w:rsid w:val="009E21B8"/>
    <w:rsid w:val="00A539A1"/>
    <w:rsid w:val="00A96080"/>
    <w:rsid w:val="00A97AF9"/>
    <w:rsid w:val="00AD432F"/>
    <w:rsid w:val="00D3502D"/>
    <w:rsid w:val="00D95E3B"/>
    <w:rsid w:val="00DD6933"/>
    <w:rsid w:val="00DF1F85"/>
    <w:rsid w:val="00E01FC3"/>
    <w:rsid w:val="00E151E3"/>
    <w:rsid w:val="00E37DD7"/>
    <w:rsid w:val="00E41C21"/>
    <w:rsid w:val="00E4224F"/>
    <w:rsid w:val="00E44642"/>
    <w:rsid w:val="00EA6E54"/>
    <w:rsid w:val="00ED7FEF"/>
    <w:rsid w:val="00F2290D"/>
    <w:rsid w:val="00F26FF6"/>
    <w:rsid w:val="00FA3564"/>
    <w:rsid w:val="00FE2538"/>
    <w:rsid w:val="044AB4BF"/>
    <w:rsid w:val="171F44C9"/>
    <w:rsid w:val="56418287"/>
    <w:rsid w:val="688A3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F281"/>
  <w15:chartTrackingRefBased/>
  <w15:docId w15:val="{4D544F48-E941-4ED0-96E9-8E8A035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4F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4FA8"/>
  </w:style>
  <w:style w:type="paragraph" w:styleId="Tekstdymka">
    <w:name w:val="Balloon Text"/>
    <w:basedOn w:val="Normalny"/>
    <w:link w:val="TekstdymkaZnak"/>
    <w:uiPriority w:val="99"/>
    <w:semiHidden/>
    <w:unhideWhenUsed/>
    <w:rsid w:val="00E01F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1FC3"/>
    <w:rPr>
      <w:rFonts w:ascii="Segoe UI" w:hAnsi="Segoe UI" w:cs="Segoe UI"/>
      <w:sz w:val="18"/>
      <w:szCs w:val="18"/>
    </w:rPr>
  </w:style>
  <w:style w:type="paragraph" w:styleId="Poprawka">
    <w:name w:val="Revision"/>
    <w:hidden/>
    <w:uiPriority w:val="99"/>
    <w:semiHidden/>
    <w:rsid w:val="00E01FC3"/>
    <w:pPr>
      <w:spacing w:after="0" w:line="240" w:lineRule="auto"/>
    </w:pPr>
  </w:style>
  <w:style w:type="paragraph" w:styleId="Stopka">
    <w:name w:val="footer"/>
    <w:basedOn w:val="Normalny"/>
    <w:link w:val="StopkaZnak"/>
    <w:uiPriority w:val="99"/>
    <w:unhideWhenUsed/>
    <w:rsid w:val="000D1B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B39"/>
  </w:style>
  <w:style w:type="character" w:styleId="Odwoaniedokomentarza">
    <w:name w:val="annotation reference"/>
    <w:basedOn w:val="Domylnaczcionkaakapitu"/>
    <w:uiPriority w:val="99"/>
    <w:semiHidden/>
    <w:unhideWhenUsed/>
    <w:rsid w:val="000D1B39"/>
    <w:rPr>
      <w:sz w:val="16"/>
      <w:szCs w:val="16"/>
    </w:rPr>
  </w:style>
  <w:style w:type="paragraph" w:styleId="Tekstkomentarza">
    <w:name w:val="annotation text"/>
    <w:basedOn w:val="Normalny"/>
    <w:link w:val="TekstkomentarzaZnak"/>
    <w:uiPriority w:val="99"/>
    <w:unhideWhenUsed/>
    <w:rsid w:val="000D1B39"/>
    <w:pPr>
      <w:spacing w:line="240" w:lineRule="auto"/>
    </w:pPr>
    <w:rPr>
      <w:sz w:val="20"/>
      <w:szCs w:val="20"/>
    </w:rPr>
  </w:style>
  <w:style w:type="character" w:customStyle="1" w:styleId="TekstkomentarzaZnak">
    <w:name w:val="Tekst komentarza Znak"/>
    <w:basedOn w:val="Domylnaczcionkaakapitu"/>
    <w:link w:val="Tekstkomentarza"/>
    <w:uiPriority w:val="99"/>
    <w:rsid w:val="000D1B39"/>
    <w:rPr>
      <w:sz w:val="20"/>
      <w:szCs w:val="20"/>
    </w:rPr>
  </w:style>
  <w:style w:type="paragraph" w:styleId="Tematkomentarza">
    <w:name w:val="annotation subject"/>
    <w:basedOn w:val="Tekstkomentarza"/>
    <w:next w:val="Tekstkomentarza"/>
    <w:link w:val="TematkomentarzaZnak"/>
    <w:uiPriority w:val="99"/>
    <w:semiHidden/>
    <w:unhideWhenUsed/>
    <w:rsid w:val="000D1B39"/>
    <w:rPr>
      <w:b/>
      <w:bCs/>
    </w:rPr>
  </w:style>
  <w:style w:type="character" w:customStyle="1" w:styleId="TematkomentarzaZnak">
    <w:name w:val="Temat komentarza Znak"/>
    <w:basedOn w:val="TekstkomentarzaZnak"/>
    <w:link w:val="Tematkomentarza"/>
    <w:uiPriority w:val="99"/>
    <w:semiHidden/>
    <w:rsid w:val="000D1B39"/>
    <w:rPr>
      <w:b/>
      <w:bCs/>
      <w:sz w:val="20"/>
      <w:szCs w:val="20"/>
    </w:rPr>
  </w:style>
  <w:style w:type="paragraph" w:styleId="Akapitzlist">
    <w:name w:val="List Paragraph"/>
    <w:basedOn w:val="Normalny"/>
    <w:uiPriority w:val="34"/>
    <w:qFormat/>
    <w:rsid w:val="00E15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20468C52C5E645A78F46B103E6BFF6" ma:contentTypeVersion="2" ma:contentTypeDescription="Utwórz nowy dokument." ma:contentTypeScope="" ma:versionID="abe62ee06196789e35ea00eaeff14883">
  <xsd:schema xmlns:xsd="http://www.w3.org/2001/XMLSchema" xmlns:xs="http://www.w3.org/2001/XMLSchema" xmlns:p="http://schemas.microsoft.com/office/2006/metadata/properties" xmlns:ns2="9d50a03a-2c55-481d-b001-58b33d9a722a" targetNamespace="http://schemas.microsoft.com/office/2006/metadata/properties" ma:root="true" ma:fieldsID="00e0bc0bed5063382901cd3c3ec769e7" ns2:_="">
    <xsd:import namespace="9d50a03a-2c55-481d-b001-58b33d9a72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0a03a-2c55-481d-b001-58b33d9a7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763D4-91AC-49A9-9D54-095524C3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0a03a-2c55-481d-b001-58b33d9a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4BD30-945D-4206-AECD-26F8CD3E1E62}">
  <ds:schemaRefs>
    <ds:schemaRef ds:uri="http://purl.org/dc/elements/1.1/"/>
    <ds:schemaRef ds:uri="http://schemas.microsoft.com/office/2006/metadata/properties"/>
    <ds:schemaRef ds:uri="http://schemas.microsoft.com/office/2006/documentManagement/types"/>
    <ds:schemaRef ds:uri="http://purl.org/dc/terms/"/>
    <ds:schemaRef ds:uri="9d50a03a-2c55-481d-b001-58b33d9a722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4BA3810-0555-42C8-8C6B-D21243D1C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7741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Mroczek-Lep Ida</dc:creator>
  <cp:keywords/>
  <dc:description/>
  <cp:lastModifiedBy>Trzeciak Ewa</cp:lastModifiedBy>
  <cp:revision>2</cp:revision>
  <cp:lastPrinted>2024-06-10T08:42:00Z</cp:lastPrinted>
  <dcterms:created xsi:type="dcterms:W3CDTF">2025-01-16T14:21:00Z</dcterms:created>
  <dcterms:modified xsi:type="dcterms:W3CDTF">2025-01-16T14:21:00Z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0x0101006E20468C52C5E645A78F46B103E6BFF6</vt:lpwstr>
  </property>
</Properties>
</file>