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611A" w14:textId="77777777" w:rsidR="00340BA1" w:rsidRDefault="00340BA1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3040-7.262.30.2022</w:t>
      </w:r>
    </w:p>
    <w:p w14:paraId="3352CD01" w14:textId="77777777" w:rsidR="001804EF" w:rsidRPr="001804EF" w:rsidRDefault="001804EF" w:rsidP="00340BA1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1804EF">
        <w:rPr>
          <w:rFonts w:ascii="Tahoma" w:hAnsi="Tahoma" w:cs="Tahoma"/>
          <w:sz w:val="20"/>
          <w:szCs w:val="20"/>
        </w:rPr>
        <w:t>Załącznik nr 1 do zaproszenia</w:t>
      </w:r>
    </w:p>
    <w:p w14:paraId="0A8F7FCD" w14:textId="77777777"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14:paraId="3E269D2F" w14:textId="77777777" w:rsid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14:paraId="6A68F960" w14:textId="77777777" w:rsidR="00A348EA" w:rsidRPr="001804EF" w:rsidRDefault="00A348EA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14:paraId="5833C7E4" w14:textId="77777777"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14:paraId="558864DF" w14:textId="77777777"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14:paraId="6C92A031" w14:textId="77777777"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186831" w14:textId="77777777" w:rsidR="00185BBA" w:rsidRPr="00D13E03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="00D13E03" w:rsidRPr="00D13E03">
        <w:rPr>
          <w:rFonts w:ascii="Tahoma" w:hAnsi="Tahoma" w:cs="Tahoma"/>
          <w:b/>
          <w:sz w:val="20"/>
          <w:szCs w:val="20"/>
        </w:rPr>
        <w:t>„Czyszczenia i kontroli okresowej</w:t>
      </w:r>
      <w:r w:rsidR="00D13E03">
        <w:rPr>
          <w:rFonts w:ascii="Tahoma" w:hAnsi="Tahoma" w:cs="Tahoma"/>
          <w:b/>
          <w:sz w:val="20"/>
          <w:szCs w:val="20"/>
        </w:rPr>
        <w:t xml:space="preserve"> przewodów kominowych”, </w:t>
      </w:r>
      <w:r w:rsidR="00D13E03">
        <w:rPr>
          <w:rFonts w:ascii="Tahoma" w:hAnsi="Tahoma" w:cs="Tahoma"/>
          <w:sz w:val="20"/>
          <w:szCs w:val="20"/>
        </w:rPr>
        <w:t xml:space="preserve"> my niżej podpisani działający w imieniu i na rzecz:</w:t>
      </w:r>
    </w:p>
    <w:p w14:paraId="53620B52" w14:textId="77777777"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14:paraId="73593BBA" w14:textId="77777777" w:rsidR="001804EF" w:rsidRDefault="001804EF" w:rsidP="001804EF">
      <w:pPr>
        <w:rPr>
          <w:rFonts w:ascii="Tahoma" w:hAnsi="Tahoma" w:cs="Tahoma"/>
          <w:sz w:val="20"/>
          <w:szCs w:val="20"/>
        </w:rPr>
      </w:pPr>
    </w:p>
    <w:p w14:paraId="415540D6" w14:textId="77777777"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7EA52BBA" w14:textId="77777777"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14:paraId="218B848B" w14:textId="77777777"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006899A6" w14:textId="77777777"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14:paraId="47DB1DEA" w14:textId="77777777"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14:paraId="3C178515" w14:textId="77777777"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14:paraId="6D594E25" w14:textId="77777777"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1617C147" w14:textId="77777777"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14:paraId="285E808F" w14:textId="77777777" w:rsidR="00545BB7" w:rsidRDefault="00545BB7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4C76B787" w14:textId="77777777" w:rsidR="00545BB7" w:rsidRDefault="00545BB7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016B9E1F" w14:textId="77777777" w:rsidR="00545BB7" w:rsidRDefault="00545BB7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189DCA34" w14:textId="77777777" w:rsidR="00185BBA" w:rsidRPr="00340BA1" w:rsidRDefault="007C3134" w:rsidP="00340BA1">
      <w:pPr>
        <w:pStyle w:val="Akapitzlist"/>
        <w:numPr>
          <w:ilvl w:val="0"/>
          <w:numId w:val="1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40BA1">
        <w:rPr>
          <w:rFonts w:ascii="Tahoma" w:hAnsi="Tahoma" w:cs="Tahoma"/>
          <w:b/>
          <w:sz w:val="20"/>
          <w:szCs w:val="20"/>
        </w:rPr>
        <w:t>Oferuj</w:t>
      </w:r>
      <w:r w:rsidR="00A02E46" w:rsidRPr="00340BA1">
        <w:rPr>
          <w:rFonts w:ascii="Tahoma" w:hAnsi="Tahoma" w:cs="Tahoma"/>
          <w:b/>
          <w:sz w:val="20"/>
          <w:szCs w:val="20"/>
        </w:rPr>
        <w:t>emy</w:t>
      </w:r>
      <w:r w:rsidR="00185BBA" w:rsidRPr="00340BA1">
        <w:rPr>
          <w:rFonts w:ascii="Tahoma" w:hAnsi="Tahoma" w:cs="Tahoma"/>
          <w:b/>
          <w:sz w:val="20"/>
          <w:szCs w:val="20"/>
        </w:rPr>
        <w:t xml:space="preserve"> wykonanie przedmiotu zamówienia</w:t>
      </w:r>
      <w:r w:rsidR="00340BA1" w:rsidRPr="00340BA1">
        <w:rPr>
          <w:rFonts w:ascii="Tahoma" w:hAnsi="Tahoma" w:cs="Tahoma"/>
          <w:b/>
          <w:sz w:val="20"/>
          <w:szCs w:val="20"/>
        </w:rPr>
        <w:t xml:space="preserve"> za cenę brutto</w:t>
      </w:r>
      <w:r w:rsidR="00D13E03" w:rsidRPr="00340BA1">
        <w:rPr>
          <w:rFonts w:ascii="Tahoma" w:hAnsi="Tahoma" w:cs="Tahoma"/>
          <w:b/>
          <w:sz w:val="20"/>
          <w:szCs w:val="20"/>
        </w:rPr>
        <w:t>:</w:t>
      </w:r>
    </w:p>
    <w:p w14:paraId="7862F68B" w14:textId="77777777" w:rsidR="00D13E03" w:rsidRDefault="00D13E03" w:rsidP="00D13E0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270"/>
        <w:gridCol w:w="2555"/>
        <w:gridCol w:w="1269"/>
        <w:gridCol w:w="1135"/>
        <w:gridCol w:w="993"/>
        <w:gridCol w:w="1416"/>
      </w:tblGrid>
      <w:tr w:rsidR="003838AF" w14:paraId="66F17124" w14:textId="77777777" w:rsidTr="00340BA1">
        <w:trPr>
          <w:trHeight w:val="83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7992D0C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Lp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1A61C881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Jednostka organizacyjna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3455B79C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Rodzaj usługi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7719EBB" w14:textId="77777777" w:rsidR="00340BA1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14:paraId="3CE35B94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za 1 usługę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93D08F7" w14:textId="77777777" w:rsidR="00B86E9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ilość usług</w:t>
            </w:r>
          </w:p>
          <w:p w14:paraId="358DE185" w14:textId="77777777" w:rsidR="00B86E9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 w okresie</w:t>
            </w:r>
          </w:p>
          <w:p w14:paraId="1F11737A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 roku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87BFB8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Ilość lat trwania umowy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1D30316" w14:textId="77777777" w:rsidR="00340BA1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14:paraId="372A259B" w14:textId="77777777" w:rsidR="003838AF" w:rsidRPr="00B86E9F" w:rsidRDefault="003838AF" w:rsidP="003838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3838AF" w14:paraId="7DFEA54B" w14:textId="77777777" w:rsidTr="00340BA1">
        <w:tc>
          <w:tcPr>
            <w:tcW w:w="562" w:type="dxa"/>
            <w:vMerge w:val="restart"/>
            <w:vAlign w:val="center"/>
          </w:tcPr>
          <w:p w14:paraId="578E5701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70" w:type="dxa"/>
            <w:vMerge w:val="restart"/>
            <w:vAlign w:val="center"/>
          </w:tcPr>
          <w:p w14:paraId="0AACB4E8" w14:textId="77777777" w:rsid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Okręgowa</w:t>
            </w:r>
          </w:p>
          <w:p w14:paraId="1EA4DF35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Szczecinie</w:t>
            </w:r>
          </w:p>
        </w:tc>
        <w:tc>
          <w:tcPr>
            <w:tcW w:w="2555" w:type="dxa"/>
            <w:vAlign w:val="center"/>
          </w:tcPr>
          <w:p w14:paraId="3613AD33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2BE8592B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BB17FB8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37D790E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6F99E54D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1AFFC3FD" w14:textId="77777777" w:rsidTr="00340BA1">
        <w:tc>
          <w:tcPr>
            <w:tcW w:w="562" w:type="dxa"/>
            <w:vMerge/>
            <w:vAlign w:val="center"/>
          </w:tcPr>
          <w:p w14:paraId="2D1824DC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24AD415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BB6DA08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10D74BC9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E83208F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784CCD0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3CB2309D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02E783C1" w14:textId="77777777" w:rsidTr="00340BA1">
        <w:tc>
          <w:tcPr>
            <w:tcW w:w="562" w:type="dxa"/>
            <w:vMerge w:val="restart"/>
            <w:vAlign w:val="center"/>
          </w:tcPr>
          <w:p w14:paraId="610E894A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70" w:type="dxa"/>
            <w:vMerge w:val="restart"/>
            <w:vAlign w:val="center"/>
          </w:tcPr>
          <w:p w14:paraId="05B5C78F" w14:textId="77777777" w:rsid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29B56D1A" w14:textId="77777777" w:rsid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Szczecin–Śródmieście</w:t>
            </w:r>
          </w:p>
          <w:p w14:paraId="3027421B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Szczecinie</w:t>
            </w:r>
          </w:p>
        </w:tc>
        <w:tc>
          <w:tcPr>
            <w:tcW w:w="2555" w:type="dxa"/>
            <w:vAlign w:val="center"/>
          </w:tcPr>
          <w:p w14:paraId="6D1FE078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7AF3538D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3D94115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0A29C05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19483A0B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6850D8D0" w14:textId="77777777" w:rsidTr="00340BA1">
        <w:tc>
          <w:tcPr>
            <w:tcW w:w="562" w:type="dxa"/>
            <w:vMerge/>
            <w:vAlign w:val="center"/>
          </w:tcPr>
          <w:p w14:paraId="06B628BB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5454875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DF975A8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06236B5D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7DA88E5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5C27A91" w14:textId="77777777" w:rsidR="003838AF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00E4E5CF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736898E1" w14:textId="77777777" w:rsidTr="00340BA1">
        <w:tc>
          <w:tcPr>
            <w:tcW w:w="562" w:type="dxa"/>
            <w:vMerge w:val="restart"/>
            <w:vAlign w:val="center"/>
          </w:tcPr>
          <w:p w14:paraId="009AA0A0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70" w:type="dxa"/>
            <w:vMerge w:val="restart"/>
            <w:vAlign w:val="center"/>
          </w:tcPr>
          <w:p w14:paraId="4710B8C5" w14:textId="77777777" w:rsid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678D4292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Choszcznie</w:t>
            </w:r>
          </w:p>
        </w:tc>
        <w:tc>
          <w:tcPr>
            <w:tcW w:w="2555" w:type="dxa"/>
            <w:vAlign w:val="center"/>
          </w:tcPr>
          <w:p w14:paraId="313FBAA6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74E84373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D70881E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122ABC2" w14:textId="77777777" w:rsidR="003838AF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1A24088C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2BE665A3" w14:textId="77777777" w:rsidTr="00340BA1">
        <w:tc>
          <w:tcPr>
            <w:tcW w:w="562" w:type="dxa"/>
            <w:vMerge/>
            <w:vAlign w:val="center"/>
          </w:tcPr>
          <w:p w14:paraId="0EBDEE85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277424AE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DB0022D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54503F74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59F2D71" w14:textId="77777777" w:rsidR="003838AF" w:rsidRPr="00B86E9F" w:rsidRDefault="00B86E9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69F1BE5" w14:textId="77777777" w:rsidR="003838AF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00FE03DA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38AF" w14:paraId="2C00B1EA" w14:textId="77777777" w:rsidTr="00340BA1">
        <w:tc>
          <w:tcPr>
            <w:tcW w:w="562" w:type="dxa"/>
            <w:vMerge/>
            <w:vAlign w:val="center"/>
          </w:tcPr>
          <w:p w14:paraId="40D5F4D5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6B1E73D1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0A4E18C2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Czyszczenie przewodów spalinowych i urządzeń </w:t>
            </w:r>
          </w:p>
          <w:p w14:paraId="71187974" w14:textId="77777777" w:rsidR="003838AF" w:rsidRPr="00B86E9F" w:rsidRDefault="003838AF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grzewczo-kominowych</w:t>
            </w:r>
          </w:p>
        </w:tc>
        <w:tc>
          <w:tcPr>
            <w:tcW w:w="1269" w:type="dxa"/>
            <w:vAlign w:val="center"/>
          </w:tcPr>
          <w:p w14:paraId="52F85312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B97C42A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84D44F1" w14:textId="77777777" w:rsidR="003838AF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375AA88B" w14:textId="77777777" w:rsidR="003838AF" w:rsidRPr="00B86E9F" w:rsidRDefault="003838AF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0F472C7E" w14:textId="77777777" w:rsidTr="00340BA1">
        <w:tc>
          <w:tcPr>
            <w:tcW w:w="562" w:type="dxa"/>
            <w:vMerge w:val="restart"/>
            <w:vAlign w:val="center"/>
          </w:tcPr>
          <w:p w14:paraId="31B63A8C" w14:textId="77777777" w:rsidR="00340BA1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70" w:type="dxa"/>
            <w:vMerge w:val="restart"/>
            <w:vAlign w:val="center"/>
          </w:tcPr>
          <w:p w14:paraId="36F0CCD9" w14:textId="77777777" w:rsidR="00340BA1" w:rsidRDefault="00340BA1" w:rsidP="00B86E9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4EEF7F51" w14:textId="77777777" w:rsidR="00340BA1" w:rsidRPr="00B86E9F" w:rsidRDefault="00340BA1" w:rsidP="00B86E9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Goleniowie</w:t>
            </w:r>
          </w:p>
        </w:tc>
        <w:tc>
          <w:tcPr>
            <w:tcW w:w="2555" w:type="dxa"/>
            <w:vAlign w:val="center"/>
          </w:tcPr>
          <w:p w14:paraId="54F42223" w14:textId="77777777" w:rsidR="00340BA1" w:rsidRPr="00B86E9F" w:rsidRDefault="00340BA1" w:rsidP="00B86E9F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34CE7F25" w14:textId="77777777" w:rsidR="00340BA1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0F06D87" w14:textId="77777777" w:rsidR="00340BA1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2A6D1FF" w14:textId="77777777" w:rsidR="00340BA1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64D30A83" w14:textId="77777777" w:rsidR="00340BA1" w:rsidRPr="00B86E9F" w:rsidRDefault="00340BA1" w:rsidP="00B86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38C79AF6" w14:textId="77777777" w:rsidTr="00340BA1">
        <w:tc>
          <w:tcPr>
            <w:tcW w:w="562" w:type="dxa"/>
            <w:vMerge/>
            <w:vAlign w:val="center"/>
          </w:tcPr>
          <w:p w14:paraId="38829CA4" w14:textId="77777777" w:rsidR="00340BA1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05C00245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3223B781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1F43B0A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2DD840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71F270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51294EF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0A9BC3B5" w14:textId="77777777" w:rsidTr="00340BA1">
        <w:tc>
          <w:tcPr>
            <w:tcW w:w="562" w:type="dxa"/>
            <w:vMerge w:val="restart"/>
            <w:vAlign w:val="center"/>
          </w:tcPr>
          <w:p w14:paraId="5C90AB3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  <w:vAlign w:val="center"/>
          </w:tcPr>
          <w:p w14:paraId="3505C46F" w14:textId="77777777" w:rsidR="00340BA1" w:rsidRDefault="00340BA1" w:rsidP="00340BA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394DB389" w14:textId="77777777" w:rsidR="00340BA1" w:rsidRPr="00B86E9F" w:rsidRDefault="00340BA1" w:rsidP="00340BA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Gryfinie</w:t>
            </w:r>
          </w:p>
        </w:tc>
        <w:tc>
          <w:tcPr>
            <w:tcW w:w="2555" w:type="dxa"/>
            <w:vAlign w:val="center"/>
          </w:tcPr>
          <w:p w14:paraId="74ED671B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52997CE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55A95B1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F2DA25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74B97A7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57233410" w14:textId="77777777" w:rsidTr="00340BA1">
        <w:tc>
          <w:tcPr>
            <w:tcW w:w="562" w:type="dxa"/>
            <w:vMerge/>
            <w:vAlign w:val="center"/>
          </w:tcPr>
          <w:p w14:paraId="14AFAB2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244E98E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8C0BAE4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34CE693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DA61E4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8E50481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24EA9A0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4857E453" w14:textId="77777777" w:rsidTr="00340BA1">
        <w:tc>
          <w:tcPr>
            <w:tcW w:w="562" w:type="dxa"/>
            <w:vMerge w:val="restart"/>
            <w:vAlign w:val="center"/>
          </w:tcPr>
          <w:p w14:paraId="7C9134E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270" w:type="dxa"/>
            <w:vMerge w:val="restart"/>
            <w:vAlign w:val="center"/>
          </w:tcPr>
          <w:p w14:paraId="69A6B198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3AF7F8D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w Kamieniu Pomorskim </w:t>
            </w:r>
          </w:p>
          <w:p w14:paraId="5612747F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D0C19E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744AB717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15ED714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E6DFF7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3CEF6DE6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72FE5311" w14:textId="77777777" w:rsidTr="00340BA1">
        <w:tc>
          <w:tcPr>
            <w:tcW w:w="562" w:type="dxa"/>
            <w:vMerge/>
            <w:vAlign w:val="center"/>
          </w:tcPr>
          <w:p w14:paraId="6EDF20D6" w14:textId="77777777" w:rsidR="00340BA1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00FBA60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11D5726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6DA52944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42D008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D7AFBF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7220E501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10A34CF9" w14:textId="77777777" w:rsidTr="00340BA1">
        <w:tc>
          <w:tcPr>
            <w:tcW w:w="562" w:type="dxa"/>
            <w:vMerge/>
            <w:vAlign w:val="center"/>
          </w:tcPr>
          <w:p w14:paraId="21C5AF2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7DE693A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A77B706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Czyszczenie przewodów spalinowych i urządzeń </w:t>
            </w:r>
          </w:p>
          <w:p w14:paraId="0DB5630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grzewczo-kominowych</w:t>
            </w:r>
          </w:p>
        </w:tc>
        <w:tc>
          <w:tcPr>
            <w:tcW w:w="1269" w:type="dxa"/>
            <w:vAlign w:val="center"/>
          </w:tcPr>
          <w:p w14:paraId="02A4FB6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4E766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32196F9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6AA9D6D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6DEEC8B6" w14:textId="77777777" w:rsidTr="00340BA1">
        <w:tc>
          <w:tcPr>
            <w:tcW w:w="562" w:type="dxa"/>
            <w:vMerge w:val="restart"/>
            <w:vAlign w:val="center"/>
          </w:tcPr>
          <w:p w14:paraId="63CCAAA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270" w:type="dxa"/>
            <w:vMerge w:val="restart"/>
            <w:vAlign w:val="center"/>
          </w:tcPr>
          <w:p w14:paraId="3DBB7301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5B37B8E4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Łobzie</w:t>
            </w:r>
          </w:p>
        </w:tc>
        <w:tc>
          <w:tcPr>
            <w:tcW w:w="2555" w:type="dxa"/>
            <w:vAlign w:val="center"/>
          </w:tcPr>
          <w:p w14:paraId="03BCE045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7FF4579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BD0E8E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8832CB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5B5884E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31E9B493" w14:textId="77777777" w:rsidTr="00340BA1">
        <w:tc>
          <w:tcPr>
            <w:tcW w:w="562" w:type="dxa"/>
            <w:vMerge/>
            <w:vAlign w:val="center"/>
          </w:tcPr>
          <w:p w14:paraId="7C96DC8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42985043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84BECFC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43CF66C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6A7857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3B8DD08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460466D4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1B33B751" w14:textId="77777777" w:rsidTr="00340BA1">
        <w:tc>
          <w:tcPr>
            <w:tcW w:w="562" w:type="dxa"/>
            <w:vMerge w:val="restart"/>
            <w:vAlign w:val="center"/>
          </w:tcPr>
          <w:p w14:paraId="6DC131E8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2270" w:type="dxa"/>
            <w:vMerge w:val="restart"/>
            <w:vAlign w:val="center"/>
          </w:tcPr>
          <w:p w14:paraId="27A48E90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6EFDF8C3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Myśliborzu</w:t>
            </w:r>
          </w:p>
        </w:tc>
        <w:tc>
          <w:tcPr>
            <w:tcW w:w="2555" w:type="dxa"/>
            <w:vAlign w:val="center"/>
          </w:tcPr>
          <w:p w14:paraId="203D3180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66A0BB4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F3CE948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ECE573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6CF557B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521D0497" w14:textId="77777777" w:rsidTr="00340BA1">
        <w:tc>
          <w:tcPr>
            <w:tcW w:w="562" w:type="dxa"/>
            <w:vMerge/>
            <w:vAlign w:val="center"/>
          </w:tcPr>
          <w:p w14:paraId="2A0C672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8DF37DD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66EDF31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467546B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C260A16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A5DA549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759AE3A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0382B9AC" w14:textId="77777777" w:rsidTr="00340BA1">
        <w:tc>
          <w:tcPr>
            <w:tcW w:w="562" w:type="dxa"/>
            <w:vMerge/>
            <w:vAlign w:val="center"/>
          </w:tcPr>
          <w:p w14:paraId="3E45FD3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E109B40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E209F6B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Czyszczenie przewodów spalinowych i urządzeń </w:t>
            </w:r>
          </w:p>
          <w:p w14:paraId="4490BC6A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grzewczo-kominowych</w:t>
            </w:r>
          </w:p>
        </w:tc>
        <w:tc>
          <w:tcPr>
            <w:tcW w:w="1269" w:type="dxa"/>
            <w:vAlign w:val="center"/>
          </w:tcPr>
          <w:p w14:paraId="7F9901C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E51B6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0F586987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4DD51B3C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0AFCE0D6" w14:textId="77777777" w:rsidTr="00340BA1">
        <w:tc>
          <w:tcPr>
            <w:tcW w:w="562" w:type="dxa"/>
            <w:vMerge w:val="restart"/>
            <w:vAlign w:val="center"/>
          </w:tcPr>
          <w:p w14:paraId="4919AC0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270" w:type="dxa"/>
            <w:vMerge w:val="restart"/>
            <w:vAlign w:val="center"/>
          </w:tcPr>
          <w:p w14:paraId="78E9CA14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3BFA684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Pyrzycach</w:t>
            </w:r>
          </w:p>
        </w:tc>
        <w:tc>
          <w:tcPr>
            <w:tcW w:w="2555" w:type="dxa"/>
            <w:vAlign w:val="center"/>
          </w:tcPr>
          <w:p w14:paraId="107F9EA6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0AF60FE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CCC392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1BA58A6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44E7C85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49C82DBE" w14:textId="77777777" w:rsidTr="00340BA1">
        <w:tc>
          <w:tcPr>
            <w:tcW w:w="562" w:type="dxa"/>
            <w:vMerge/>
            <w:vAlign w:val="center"/>
          </w:tcPr>
          <w:p w14:paraId="224A2C9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29C5A58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342A721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7F12699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068AB9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A8B26C1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575A99B9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0DAC208F" w14:textId="77777777" w:rsidTr="00340BA1">
        <w:tc>
          <w:tcPr>
            <w:tcW w:w="562" w:type="dxa"/>
            <w:vMerge w:val="restart"/>
            <w:vAlign w:val="center"/>
          </w:tcPr>
          <w:p w14:paraId="1F8F9C34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270" w:type="dxa"/>
            <w:vMerge w:val="restart"/>
            <w:vAlign w:val="center"/>
          </w:tcPr>
          <w:p w14:paraId="636849FC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32EB333F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Stargardzie</w:t>
            </w:r>
          </w:p>
        </w:tc>
        <w:tc>
          <w:tcPr>
            <w:tcW w:w="2555" w:type="dxa"/>
            <w:vAlign w:val="center"/>
          </w:tcPr>
          <w:p w14:paraId="0419C48B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6B95B50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94DBD27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65E809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52792C7A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3F9A0DBE" w14:textId="77777777" w:rsidTr="00340BA1">
        <w:tc>
          <w:tcPr>
            <w:tcW w:w="562" w:type="dxa"/>
            <w:vMerge/>
            <w:vAlign w:val="center"/>
          </w:tcPr>
          <w:p w14:paraId="1F69D86E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AA0BC91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36EE0E4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0FB658F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18059F7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4084F3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1DD2EB50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6564AFB9" w14:textId="77777777" w:rsidTr="00340BA1">
        <w:tc>
          <w:tcPr>
            <w:tcW w:w="562" w:type="dxa"/>
            <w:vMerge/>
            <w:vAlign w:val="center"/>
          </w:tcPr>
          <w:p w14:paraId="140DF5E9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769FB4D9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7E9D46D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Czyszczenie przewodów spalinowych i urządzeń </w:t>
            </w:r>
          </w:p>
          <w:p w14:paraId="10875382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grzewczo-kominowych</w:t>
            </w:r>
          </w:p>
        </w:tc>
        <w:tc>
          <w:tcPr>
            <w:tcW w:w="1269" w:type="dxa"/>
            <w:vAlign w:val="center"/>
          </w:tcPr>
          <w:p w14:paraId="329B6A0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F3EA90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1E6D39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3F4F6F11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2CBE46F6" w14:textId="77777777" w:rsidTr="00340BA1">
        <w:tc>
          <w:tcPr>
            <w:tcW w:w="562" w:type="dxa"/>
            <w:vMerge w:val="restart"/>
            <w:vAlign w:val="center"/>
          </w:tcPr>
          <w:p w14:paraId="62B63029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270" w:type="dxa"/>
            <w:vMerge w:val="restart"/>
            <w:vAlign w:val="center"/>
          </w:tcPr>
          <w:p w14:paraId="02627A94" w14:textId="77777777" w:rsidR="00340BA1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Prokuratura Rejonowa</w:t>
            </w:r>
          </w:p>
          <w:p w14:paraId="17051F8A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w Świnoujściu</w:t>
            </w:r>
          </w:p>
        </w:tc>
        <w:tc>
          <w:tcPr>
            <w:tcW w:w="2555" w:type="dxa"/>
            <w:vAlign w:val="center"/>
          </w:tcPr>
          <w:p w14:paraId="3A97A536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Czyszczenie przewodów wentylacyjnych</w:t>
            </w:r>
          </w:p>
        </w:tc>
        <w:tc>
          <w:tcPr>
            <w:tcW w:w="1269" w:type="dxa"/>
            <w:vAlign w:val="center"/>
          </w:tcPr>
          <w:p w14:paraId="66A9DC4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D75BEC8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924D0B4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24675F43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3DCC7B4A" w14:textId="77777777" w:rsidTr="00340BA1">
        <w:tc>
          <w:tcPr>
            <w:tcW w:w="562" w:type="dxa"/>
            <w:vMerge/>
          </w:tcPr>
          <w:p w14:paraId="1AB518FF" w14:textId="77777777" w:rsidR="00340BA1" w:rsidRPr="00B86E9F" w:rsidRDefault="00340BA1" w:rsidP="00340BA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08CA902" w14:textId="77777777" w:rsidR="00340BA1" w:rsidRPr="00B86E9F" w:rsidRDefault="00340BA1" w:rsidP="00340BA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F3C7850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Kontrola przewodów kominowych  </w:t>
            </w:r>
          </w:p>
        </w:tc>
        <w:tc>
          <w:tcPr>
            <w:tcW w:w="1269" w:type="dxa"/>
            <w:vAlign w:val="center"/>
          </w:tcPr>
          <w:p w14:paraId="6DE04C9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0E6E0D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44BB952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2811613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158A7395" w14:textId="77777777" w:rsidTr="00340BA1">
        <w:tc>
          <w:tcPr>
            <w:tcW w:w="562" w:type="dxa"/>
            <w:vMerge/>
          </w:tcPr>
          <w:p w14:paraId="68A291B5" w14:textId="77777777" w:rsidR="00340BA1" w:rsidRPr="00B86E9F" w:rsidRDefault="00340BA1" w:rsidP="00340BA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FBCC610" w14:textId="77777777" w:rsidR="00340BA1" w:rsidRPr="00B86E9F" w:rsidRDefault="00340BA1" w:rsidP="00340BA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8073093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 xml:space="preserve">Czyszczenie przewodów spalinowych i urządzeń </w:t>
            </w:r>
          </w:p>
          <w:p w14:paraId="56DF4C4C" w14:textId="77777777" w:rsidR="00340BA1" w:rsidRPr="00B86E9F" w:rsidRDefault="00340BA1" w:rsidP="00340BA1">
            <w:pPr>
              <w:rPr>
                <w:rFonts w:ascii="Tahoma" w:hAnsi="Tahoma" w:cs="Tahoma"/>
                <w:sz w:val="18"/>
                <w:szCs w:val="18"/>
              </w:rPr>
            </w:pPr>
            <w:r w:rsidRPr="00B86E9F">
              <w:rPr>
                <w:rFonts w:ascii="Tahoma" w:hAnsi="Tahoma" w:cs="Tahoma"/>
                <w:sz w:val="18"/>
                <w:szCs w:val="18"/>
              </w:rPr>
              <w:t>grzewczo-kominowych</w:t>
            </w:r>
          </w:p>
        </w:tc>
        <w:tc>
          <w:tcPr>
            <w:tcW w:w="1269" w:type="dxa"/>
            <w:vAlign w:val="center"/>
          </w:tcPr>
          <w:p w14:paraId="4F7ED1BB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F40CFC5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046F946F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479E0DF6" w14:textId="77777777" w:rsidR="00340BA1" w:rsidRPr="00B86E9F" w:rsidRDefault="00340BA1" w:rsidP="00340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0BA1" w14:paraId="75A3EDE8" w14:textId="77777777" w:rsidTr="00340BA1">
        <w:trPr>
          <w:trHeight w:val="549"/>
        </w:trPr>
        <w:tc>
          <w:tcPr>
            <w:tcW w:w="8784" w:type="dxa"/>
            <w:gridSpan w:val="6"/>
            <w:shd w:val="clear" w:color="auto" w:fill="D9D9D9" w:themeFill="background1" w:themeFillShade="D9"/>
            <w:vAlign w:val="center"/>
          </w:tcPr>
          <w:p w14:paraId="7B80CD1A" w14:textId="77777777" w:rsidR="00340BA1" w:rsidRPr="00340BA1" w:rsidRDefault="00340BA1" w:rsidP="00340BA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0BA1">
              <w:rPr>
                <w:rFonts w:ascii="Tahoma" w:hAnsi="Tahoma" w:cs="Tahoma"/>
                <w:b/>
                <w:sz w:val="18"/>
                <w:szCs w:val="18"/>
              </w:rPr>
              <w:t>RAZEM WARTOŚĆ BRUTTO</w:t>
            </w:r>
          </w:p>
        </w:tc>
        <w:tc>
          <w:tcPr>
            <w:tcW w:w="1416" w:type="dxa"/>
            <w:vAlign w:val="center"/>
          </w:tcPr>
          <w:p w14:paraId="17496492" w14:textId="77777777" w:rsidR="00340BA1" w:rsidRPr="00340BA1" w:rsidRDefault="00340BA1" w:rsidP="00340BA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CEAD851" w14:textId="77777777" w:rsidR="00545BB7" w:rsidRDefault="00545BB7" w:rsidP="00D13E03">
      <w:pPr>
        <w:jc w:val="both"/>
        <w:rPr>
          <w:rFonts w:ascii="Tahoma" w:hAnsi="Tahoma" w:cs="Tahoma"/>
          <w:sz w:val="20"/>
          <w:szCs w:val="20"/>
        </w:rPr>
      </w:pPr>
    </w:p>
    <w:p w14:paraId="487958CB" w14:textId="77777777" w:rsidR="00AB1B22" w:rsidRDefault="00AB1B22" w:rsidP="00AB1B2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72503484" w14:textId="77777777" w:rsidR="00520A7A" w:rsidRPr="00340BA1" w:rsidRDefault="00AB1B22" w:rsidP="00340BA1">
      <w:pPr>
        <w:pStyle w:val="Akapitzlist"/>
        <w:numPr>
          <w:ilvl w:val="0"/>
          <w:numId w:val="11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40BA1">
        <w:rPr>
          <w:rFonts w:ascii="Tahoma" w:hAnsi="Tahoma" w:cs="Tahoma"/>
          <w:sz w:val="20"/>
          <w:szCs w:val="20"/>
        </w:rPr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14:paraId="09FBA4D1" w14:textId="77777777" w:rsidR="00520A7A" w:rsidRPr="00340BA1" w:rsidRDefault="00520A7A" w:rsidP="00340BA1">
      <w:pPr>
        <w:ind w:left="426" w:hanging="420"/>
        <w:jc w:val="both"/>
        <w:rPr>
          <w:rFonts w:ascii="Tahoma" w:hAnsi="Tahoma" w:cs="Tahoma"/>
          <w:sz w:val="20"/>
          <w:szCs w:val="20"/>
        </w:rPr>
      </w:pPr>
    </w:p>
    <w:p w14:paraId="15EE98F4" w14:textId="77777777" w:rsidR="00AB1B22" w:rsidRPr="00340BA1" w:rsidRDefault="00AB1B22" w:rsidP="00340BA1">
      <w:pPr>
        <w:pStyle w:val="Akapitzlist"/>
        <w:numPr>
          <w:ilvl w:val="0"/>
          <w:numId w:val="11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40BA1">
        <w:rPr>
          <w:rFonts w:ascii="Tahoma" w:hAnsi="Tahoma" w:cs="Tahoma"/>
          <w:color w:val="000000" w:themeColor="text1"/>
          <w:sz w:val="20"/>
          <w:szCs w:val="20"/>
        </w:rPr>
        <w:t>Uważamy się za związanych z ofertą przez okres 30 dni od ostatecznego terminu składania ofert.</w:t>
      </w:r>
    </w:p>
    <w:p w14:paraId="7D6E96DD" w14:textId="77777777" w:rsidR="00520A7A" w:rsidRPr="00340BA1" w:rsidRDefault="00520A7A" w:rsidP="00340BA1">
      <w:pPr>
        <w:ind w:left="426" w:hanging="420"/>
        <w:jc w:val="both"/>
        <w:rPr>
          <w:rFonts w:ascii="Tahoma" w:hAnsi="Tahoma" w:cs="Tahoma"/>
          <w:sz w:val="20"/>
          <w:szCs w:val="20"/>
        </w:rPr>
      </w:pPr>
    </w:p>
    <w:p w14:paraId="169E8E67" w14:textId="77777777" w:rsidR="00AB1B22" w:rsidRPr="00340BA1" w:rsidRDefault="00AB1B22" w:rsidP="00340BA1">
      <w:pPr>
        <w:pStyle w:val="Akapitzlist"/>
        <w:numPr>
          <w:ilvl w:val="0"/>
          <w:numId w:val="11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40BA1">
        <w:rPr>
          <w:rFonts w:ascii="Tahoma" w:hAnsi="Tahoma" w:cs="Tahoma"/>
          <w:color w:val="000000" w:themeColor="text1"/>
          <w:sz w:val="20"/>
          <w:szCs w:val="20"/>
        </w:rPr>
        <w:t xml:space="preserve">Oświadczamy, że wypełniliśmy obowiązki informacyjne przewidziane w art. 13 lub art. 14 RODO </w:t>
      </w:r>
      <w:r w:rsidRPr="00340BA1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1)</w:t>
      </w:r>
      <w:r w:rsidRPr="00340BA1">
        <w:rPr>
          <w:rFonts w:ascii="Tahoma" w:hAnsi="Tahoma" w:cs="Tahoma"/>
          <w:color w:val="000000" w:themeColor="text1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340BA1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2)</w:t>
      </w:r>
    </w:p>
    <w:p w14:paraId="5BC9D178" w14:textId="77777777" w:rsidR="00AB1B22" w:rsidRPr="00340BA1" w:rsidRDefault="00AB1B22" w:rsidP="00AB1B2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40BA1">
        <w:rPr>
          <w:rFonts w:ascii="Tahoma" w:hAnsi="Tahoma" w:cs="Tahoma"/>
          <w:color w:val="000000"/>
          <w:sz w:val="16"/>
          <w:szCs w:val="16"/>
        </w:rPr>
        <w:t>1)</w:t>
      </w:r>
      <w:r w:rsidRPr="00340BA1">
        <w:rPr>
          <w:rFonts w:ascii="Tahoma" w:hAnsi="Tahoma" w:cs="Tahoma"/>
          <w:color w:val="000000"/>
          <w:sz w:val="16"/>
          <w:szCs w:val="16"/>
        </w:rPr>
        <w:tab/>
        <w:t>R</w:t>
      </w:r>
      <w:r w:rsidRPr="00340BA1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6875D071" w14:textId="77777777" w:rsidR="00AB1B22" w:rsidRPr="00340BA1" w:rsidRDefault="00AB1B22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40BA1">
        <w:rPr>
          <w:rFonts w:ascii="Tahoma" w:hAnsi="Tahoma" w:cs="Tahoma"/>
          <w:color w:val="000000"/>
          <w:sz w:val="16"/>
          <w:szCs w:val="16"/>
        </w:rPr>
        <w:t>2)</w:t>
      </w:r>
      <w:r w:rsidRPr="00340BA1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40BA1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CA75D1" w14:textId="77777777" w:rsidR="009E3E89" w:rsidRDefault="009E3E89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14168295" w14:textId="77777777" w:rsidR="009E3E89" w:rsidRDefault="009E3E89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3E9C55B0" w14:textId="77777777" w:rsidR="008115B2" w:rsidRDefault="008115B2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0E900653" w14:textId="77777777" w:rsidR="009E3E89" w:rsidRDefault="009E3E89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464F5945" w14:textId="77777777" w:rsidR="009E3E89" w:rsidRDefault="009E3E89" w:rsidP="00AB1B2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6D2091F7" w14:textId="77777777" w:rsidR="009E3E89" w:rsidRDefault="009E3E89" w:rsidP="00110E40">
      <w:pPr>
        <w:ind w:left="4680"/>
        <w:jc w:val="center"/>
        <w:rPr>
          <w:rFonts w:ascii="Tahoma" w:hAnsi="Tahoma" w:cs="Tahoma"/>
          <w:sz w:val="20"/>
          <w:szCs w:val="20"/>
        </w:rPr>
      </w:pPr>
    </w:p>
    <w:p w14:paraId="158CB222" w14:textId="77777777"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14:paraId="519A9080" w14:textId="77777777"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14:paraId="31A669A6" w14:textId="77777777"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A348EA">
      <w:footerReference w:type="even" r:id="rId8"/>
      <w:footerReference w:type="default" r:id="rId9"/>
      <w:pgSz w:w="11906" w:h="16838" w:code="9"/>
      <w:pgMar w:top="1134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0B4B" w14:textId="77777777" w:rsidR="007C1A81" w:rsidRDefault="007C1A81" w:rsidP="00146435">
      <w:r>
        <w:separator/>
      </w:r>
    </w:p>
  </w:endnote>
  <w:endnote w:type="continuationSeparator" w:id="0">
    <w:p w14:paraId="61940A21" w14:textId="77777777" w:rsidR="007C1A81" w:rsidRDefault="007C1A8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FD67" w14:textId="77777777" w:rsidR="00930C8A" w:rsidRDefault="00930C8A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E27B1" w14:textId="77777777" w:rsidR="00930C8A" w:rsidRDefault="00930C8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6A1C" w14:textId="77777777" w:rsidR="00930C8A" w:rsidRDefault="00930C8A" w:rsidP="006B0909">
    <w:pPr>
      <w:pStyle w:val="Stopka"/>
      <w:framePr w:wrap="around" w:vAnchor="text" w:hAnchor="margin" w:xAlign="right" w:y="1"/>
      <w:rPr>
        <w:rStyle w:val="Numerstrony"/>
      </w:rPr>
    </w:pPr>
  </w:p>
  <w:p w14:paraId="46559A4D" w14:textId="77777777" w:rsidR="00930C8A" w:rsidRDefault="00930C8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EE3B" w14:textId="77777777" w:rsidR="007C1A81" w:rsidRDefault="007C1A81" w:rsidP="00146435">
      <w:r>
        <w:separator/>
      </w:r>
    </w:p>
  </w:footnote>
  <w:footnote w:type="continuationSeparator" w:id="0">
    <w:p w14:paraId="3603AF0E" w14:textId="77777777" w:rsidR="007C1A81" w:rsidRDefault="007C1A8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7D76421"/>
    <w:multiLevelType w:val="hybridMultilevel"/>
    <w:tmpl w:val="77EE590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38F"/>
    <w:multiLevelType w:val="hybridMultilevel"/>
    <w:tmpl w:val="696A9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28D"/>
    <w:multiLevelType w:val="hybridMultilevel"/>
    <w:tmpl w:val="CB68080E"/>
    <w:lvl w:ilvl="0" w:tplc="4696756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785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67DE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1F64A3"/>
    <w:rsid w:val="00200EC1"/>
    <w:rsid w:val="0020357D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77C1B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23BB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0BA1"/>
    <w:rsid w:val="003442DF"/>
    <w:rsid w:val="003519DC"/>
    <w:rsid w:val="00357A02"/>
    <w:rsid w:val="003702E3"/>
    <w:rsid w:val="00377332"/>
    <w:rsid w:val="003838AF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E787D"/>
    <w:rsid w:val="004F23E0"/>
    <w:rsid w:val="00500A45"/>
    <w:rsid w:val="00502586"/>
    <w:rsid w:val="00503B38"/>
    <w:rsid w:val="00505830"/>
    <w:rsid w:val="005116F0"/>
    <w:rsid w:val="0051277D"/>
    <w:rsid w:val="00513715"/>
    <w:rsid w:val="0051371E"/>
    <w:rsid w:val="00520A7A"/>
    <w:rsid w:val="00522802"/>
    <w:rsid w:val="0052327D"/>
    <w:rsid w:val="00524A53"/>
    <w:rsid w:val="00526E46"/>
    <w:rsid w:val="00526FE4"/>
    <w:rsid w:val="00534653"/>
    <w:rsid w:val="00545BB7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87ACF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0755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39A1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06C7"/>
    <w:rsid w:val="0072123B"/>
    <w:rsid w:val="00723E2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E34"/>
    <w:rsid w:val="007514F6"/>
    <w:rsid w:val="00753E97"/>
    <w:rsid w:val="00762091"/>
    <w:rsid w:val="0076433C"/>
    <w:rsid w:val="00765AD6"/>
    <w:rsid w:val="007767FD"/>
    <w:rsid w:val="0078440A"/>
    <w:rsid w:val="00787C87"/>
    <w:rsid w:val="0079059B"/>
    <w:rsid w:val="0079383D"/>
    <w:rsid w:val="007A2958"/>
    <w:rsid w:val="007B2032"/>
    <w:rsid w:val="007C1A81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15B2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0C8A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3E89"/>
    <w:rsid w:val="009F24F1"/>
    <w:rsid w:val="009F326B"/>
    <w:rsid w:val="009F4102"/>
    <w:rsid w:val="00A02E46"/>
    <w:rsid w:val="00A12A1F"/>
    <w:rsid w:val="00A21D35"/>
    <w:rsid w:val="00A27324"/>
    <w:rsid w:val="00A348EA"/>
    <w:rsid w:val="00A35B07"/>
    <w:rsid w:val="00A40BDB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1C2"/>
    <w:rsid w:val="00A84522"/>
    <w:rsid w:val="00A86EC5"/>
    <w:rsid w:val="00A90B21"/>
    <w:rsid w:val="00A90ECE"/>
    <w:rsid w:val="00AA0DAD"/>
    <w:rsid w:val="00AA4FC3"/>
    <w:rsid w:val="00AA60C7"/>
    <w:rsid w:val="00AB1B22"/>
    <w:rsid w:val="00AB207F"/>
    <w:rsid w:val="00AC38B9"/>
    <w:rsid w:val="00AC7385"/>
    <w:rsid w:val="00AC7CDB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6E9F"/>
    <w:rsid w:val="00B87EE5"/>
    <w:rsid w:val="00B87F55"/>
    <w:rsid w:val="00B90352"/>
    <w:rsid w:val="00B91100"/>
    <w:rsid w:val="00B9458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25C70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06C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4E7F"/>
    <w:rsid w:val="00D12A5A"/>
    <w:rsid w:val="00D13E03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A5ED8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120A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0D31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290E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A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EBBA-9190-4299-B7F6-D1E3EA15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2022-02-28T14:21:00Z</dcterms:created>
  <dcterms:modified xsi:type="dcterms:W3CDTF">2022-07-04T07:25:00Z</dcterms:modified>
</cp:coreProperties>
</file>