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01476375" w:rsidR="000D1049" w:rsidRDefault="000D1049">
      <w:pPr>
        <w:rPr>
          <w:b/>
          <w:bCs/>
          <w:sz w:val="24"/>
          <w:szCs w:val="24"/>
        </w:rPr>
      </w:pPr>
      <w:r w:rsidRPr="00392BFE">
        <w:rPr>
          <w:b/>
          <w:bCs/>
          <w:sz w:val="24"/>
          <w:szCs w:val="24"/>
        </w:rPr>
        <w:t xml:space="preserve">Załącznik nr </w:t>
      </w:r>
      <w:r w:rsidR="008C74E5">
        <w:rPr>
          <w:b/>
          <w:bCs/>
          <w:sz w:val="24"/>
          <w:szCs w:val="24"/>
        </w:rPr>
        <w:t xml:space="preserve">5 </w:t>
      </w:r>
      <w:r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przedsięwzięciem</w:t>
      </w:r>
      <w:r w:rsidRPr="00392BFE">
        <w:rPr>
          <w:b/>
          <w:bCs/>
          <w:sz w:val="24"/>
          <w:szCs w:val="24"/>
        </w:rPr>
        <w:t xml:space="preserve"> po stronie </w:t>
      </w:r>
      <w:r w:rsidR="007A100B">
        <w:rPr>
          <w:b/>
          <w:bCs/>
          <w:sz w:val="24"/>
          <w:szCs w:val="24"/>
        </w:rPr>
        <w:t>Ostatecznego odbiorcy wsparcia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61CF3800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7A100B">
              <w:rPr>
                <w:b/>
                <w:bCs/>
              </w:rPr>
              <w:t>Ostatecznego odbiorcy wsparcia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15DADAD7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7A100B" w:rsidRPr="007A100B">
              <w:rPr>
                <w:sz w:val="20"/>
                <w:szCs w:val="20"/>
              </w:rPr>
              <w:t>Ostatecznego odbiorcy wsparcia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0AD653D5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7A100B" w:rsidRPr="007A100B">
              <w:rPr>
                <w:sz w:val="20"/>
                <w:szCs w:val="20"/>
              </w:rPr>
              <w:t>Ostatecznego odbiorcy wsparcia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78149CE2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7A100B">
              <w:rPr>
                <w:sz w:val="20"/>
                <w:szCs w:val="20"/>
              </w:rPr>
              <w:t>Przedsięwzięcia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2D1D89D4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Przedsięwzięcia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……………………..………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4E8D34F2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7A100B" w:rsidRPr="007A100B">
              <w:rPr>
                <w:sz w:val="20"/>
                <w:szCs w:val="20"/>
              </w:rPr>
              <w:t>Ostatecznego odbiorcy wsparcia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AD1F" w14:textId="77777777" w:rsidR="00392BFE" w:rsidRDefault="00392BFE" w:rsidP="00392BFE">
      <w:pPr>
        <w:spacing w:after="0" w:line="240" w:lineRule="auto"/>
      </w:pPr>
      <w:r>
        <w:separator/>
      </w:r>
    </w:p>
  </w:endnote>
  <w:endnote w:type="continuationSeparator" w:id="0">
    <w:p w14:paraId="6BFBFDB6" w14:textId="77777777" w:rsidR="00392BFE" w:rsidRDefault="00392BFE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D0CB" w14:textId="77777777" w:rsidR="00392BFE" w:rsidRDefault="00392BFE" w:rsidP="00392BFE">
      <w:pPr>
        <w:spacing w:after="0" w:line="240" w:lineRule="auto"/>
      </w:pPr>
      <w:r>
        <w:separator/>
      </w:r>
    </w:p>
  </w:footnote>
  <w:footnote w:type="continuationSeparator" w:id="0">
    <w:p w14:paraId="6F0CDAA3" w14:textId="77777777" w:rsidR="00392BFE" w:rsidRDefault="00392BFE" w:rsidP="0039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D1049"/>
    <w:rsid w:val="001B3BFC"/>
    <w:rsid w:val="00392BFE"/>
    <w:rsid w:val="005D4DFE"/>
    <w:rsid w:val="007A100B"/>
    <w:rsid w:val="008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Małgorzata Gryniuk-Szumilak</cp:lastModifiedBy>
  <cp:revision>5</cp:revision>
  <dcterms:created xsi:type="dcterms:W3CDTF">2023-03-01T07:46:00Z</dcterms:created>
  <dcterms:modified xsi:type="dcterms:W3CDTF">2023-06-01T11:56:00Z</dcterms:modified>
</cp:coreProperties>
</file>