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</w:p>
    <w:tbl>
      <w:tblPr>
        <w:tblW w:w="152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851"/>
        <w:gridCol w:w="1985"/>
        <w:gridCol w:w="7229"/>
        <w:gridCol w:w="3118"/>
        <w:gridCol w:w="1502"/>
      </w:tblGrid>
      <w:tr w:rsidR="00F72CDF" w:rsidRPr="00F72CDF" w:rsidTr="00AA7F91">
        <w:tc>
          <w:tcPr>
            <w:tcW w:w="15247" w:type="dxa"/>
            <w:gridSpan w:val="6"/>
            <w:shd w:val="clear" w:color="auto" w:fill="auto"/>
            <w:vAlign w:val="center"/>
          </w:tcPr>
          <w:p w:rsidR="00A06425" w:rsidRPr="00F72CDF" w:rsidRDefault="00A47EA1" w:rsidP="00AB00CB">
            <w:pPr>
              <w:autoSpaceDE w:val="0"/>
              <w:autoSpaceDN w:val="0"/>
              <w:spacing w:before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F72CDF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</w:t>
            </w:r>
            <w:r w:rsidRPr="00C160FF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  <w:r w:rsidRPr="00C160FF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Pr="00C160FF">
              <w:rPr>
                <w:rFonts w:ascii="Calibri" w:hAnsi="Calibri" w:cs="Calibri"/>
                <w:sz w:val="22"/>
                <w:szCs w:val="22"/>
              </w:rPr>
              <w:t>Raport z postępu rzeczow</w:t>
            </w:r>
            <w:r w:rsidR="003236A9">
              <w:rPr>
                <w:rFonts w:ascii="Calibri" w:hAnsi="Calibri" w:cs="Calibri"/>
                <w:sz w:val="22"/>
                <w:szCs w:val="22"/>
              </w:rPr>
              <w:t>o-finansowego za I kwartał 2023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r. </w:t>
            </w:r>
            <w:r w:rsidRPr="00C160FF">
              <w:rPr>
                <w:rFonts w:ascii="Calibri" w:hAnsi="Calibri" w:cs="Calibri"/>
                <w:sz w:val="22"/>
                <w:szCs w:val="22"/>
              </w:rPr>
              <w:t>projektu informatycznego pn</w:t>
            </w:r>
            <w:r w:rsidRPr="00C160FF">
              <w:rPr>
                <w:rFonts w:ascii="Calibri" w:hAnsi="Calibri" w:cs="Calibri"/>
                <w:b/>
                <w:sz w:val="22"/>
                <w:szCs w:val="22"/>
              </w:rPr>
              <w:t>.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:</w:t>
            </w:r>
            <w:r w:rsidRPr="00C160FF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hyperlink r:id="rId7" w:history="1">
              <w:r w:rsidR="00AB00CB" w:rsidRPr="004C6FBF">
                <w:rPr>
                  <w:rFonts w:ascii="Calibri" w:hAnsi="Calibri" w:cs="Calibri"/>
                  <w:b/>
                  <w:sz w:val="22"/>
                  <w:szCs w:val="22"/>
                </w:rPr>
                <w:t>E-Urząd Skarbowy (E-Urząd)</w:t>
              </w:r>
            </w:hyperlink>
            <w:r w:rsidR="00AB00CB" w:rsidRPr="004C6FBF">
              <w:rPr>
                <w:b/>
                <w:bCs/>
              </w:rPr>
              <w:t xml:space="preserve"> </w:t>
            </w:r>
            <w:r w:rsidR="00AB00CB" w:rsidRPr="004C6FBF">
              <w:rPr>
                <w:rFonts w:ascii="Calibri" w:hAnsi="Calibri" w:cs="Calibri"/>
                <w:sz w:val="22"/>
                <w:szCs w:val="22"/>
              </w:rPr>
              <w:t>- wnioskodawca Minister Finansów, beneficjent Ministerstwo Finansów.</w:t>
            </w:r>
          </w:p>
        </w:tc>
      </w:tr>
      <w:tr w:rsidR="00F72CDF" w:rsidRPr="00F72CDF" w:rsidTr="00BE0EFD">
        <w:tc>
          <w:tcPr>
            <w:tcW w:w="562" w:type="dxa"/>
            <w:shd w:val="clear" w:color="auto" w:fill="auto"/>
            <w:vAlign w:val="center"/>
          </w:tcPr>
          <w:p w:rsidR="00A06425" w:rsidRPr="00F72CDF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2CDF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06425" w:rsidRPr="00F72CDF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2CDF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06425" w:rsidRPr="00F72CDF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2CDF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A06425" w:rsidRPr="00F72CDF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2CDF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A06425" w:rsidRPr="00F72CDF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2CDF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502" w:type="dxa"/>
            <w:vAlign w:val="center"/>
          </w:tcPr>
          <w:p w:rsidR="00A06425" w:rsidRPr="00F72CDF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2CDF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591309" w:rsidRPr="0058131B" w:rsidTr="00BE0EFD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309" w:rsidRPr="00F142E6" w:rsidRDefault="00591309" w:rsidP="00F142E6">
            <w:pPr>
              <w:pStyle w:val="Akapitzlist"/>
              <w:numPr>
                <w:ilvl w:val="0"/>
                <w:numId w:val="33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309" w:rsidRPr="0058131B" w:rsidRDefault="00591309" w:rsidP="005D5E0D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309" w:rsidRPr="003236A9" w:rsidRDefault="003236A9" w:rsidP="003236A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 Otoczenie prawne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309" w:rsidRPr="003236A9" w:rsidRDefault="003236A9" w:rsidP="003236A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Nie wskazano wszystkich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projektów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aktów prawnych, wykazanych w </w:t>
            </w:r>
            <w:r w:rsidR="00D753D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zaktualizowanym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opisie założeń projektu zaakceptowanym przez KRMC, które wprowadzają regulacje prawne niezbędne do wdrożenia produktów projektu wraz z aktualnym etap prac legislacyjnych.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309" w:rsidRPr="00455944" w:rsidRDefault="003236A9" w:rsidP="0045594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Proszę o analizę i wyjaśnienie lub uzupełnienie raportu o brakujące akty prawne.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309" w:rsidRPr="0058131B" w:rsidRDefault="00BE0EFD" w:rsidP="005D5E0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Uwaga uwzględniona </w:t>
            </w:r>
          </w:p>
        </w:tc>
      </w:tr>
      <w:tr w:rsidR="00346182" w:rsidRPr="0058131B" w:rsidTr="00BE0EFD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6182" w:rsidRPr="00F142E6" w:rsidRDefault="00346182" w:rsidP="00F142E6">
            <w:pPr>
              <w:pStyle w:val="Akapitzlist"/>
              <w:numPr>
                <w:ilvl w:val="0"/>
                <w:numId w:val="33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6182" w:rsidRDefault="00346182" w:rsidP="005D5E0D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6182" w:rsidRDefault="00346182" w:rsidP="0034618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Część ogólna</w:t>
            </w:r>
            <w:r w:rsidR="003418D1">
              <w:rPr>
                <w:rFonts w:ascii="Calibri" w:hAnsi="Calibri" w:cs="Calibri"/>
                <w:color w:val="000000"/>
                <w:sz w:val="22"/>
                <w:szCs w:val="22"/>
              </w:rPr>
              <w:t>. Całkowity koszt projektu</w:t>
            </w:r>
          </w:p>
          <w:p w:rsidR="00346182" w:rsidRPr="003E5F9C" w:rsidRDefault="00346182" w:rsidP="005D5E0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6182" w:rsidRDefault="00346182" w:rsidP="0034618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46182">
              <w:rPr>
                <w:rFonts w:ascii="Calibri" w:hAnsi="Calibri" w:cs="Calibri"/>
                <w:color w:val="000000"/>
                <w:sz w:val="22"/>
                <w:szCs w:val="22"/>
              </w:rPr>
              <w:t>W wierszu "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Całkowity koszt projektu" nie wykazano pierwotnego całkowitego kosztu projektu</w:t>
            </w:r>
            <w:r w:rsidRPr="00346182">
              <w:rPr>
                <w:rFonts w:ascii="Calibri" w:hAnsi="Calibri" w:cs="Calibri"/>
                <w:color w:val="000000"/>
                <w:sz w:val="22"/>
                <w:szCs w:val="22"/>
              </w:rPr>
              <w:t>. Zgodnie z wyjaśnieniami we wzorze formularza w przypadku zmian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y</w:t>
            </w:r>
            <w:r w:rsidRPr="0034618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całkowitego kosztu projektu</w:t>
            </w:r>
            <w:r w:rsidRPr="0034618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w stosunku do początkowo planowanego, n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ależy wskazać również pierwotny całkowity koszt projektu (</w:t>
            </w:r>
            <w:r w:rsidRPr="00346182">
              <w:rPr>
                <w:rFonts w:ascii="Calibri" w:hAnsi="Calibri" w:cs="Calibri"/>
                <w:color w:val="000000"/>
                <w:sz w:val="22"/>
                <w:szCs w:val="22"/>
              </w:rPr>
              <w:t>sprzed zmiany).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6182" w:rsidRDefault="003418D1" w:rsidP="004F6559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Proszę o analizę i korektę raportu.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182" w:rsidRPr="0058131B" w:rsidRDefault="00BE0EFD" w:rsidP="005D5E0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Uwaga uwzględniona </w:t>
            </w:r>
          </w:p>
        </w:tc>
      </w:tr>
      <w:tr w:rsidR="000710E4" w:rsidRPr="0058131B" w:rsidTr="00BE0EFD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10E4" w:rsidRPr="00F142E6" w:rsidRDefault="000710E4" w:rsidP="00F142E6">
            <w:pPr>
              <w:pStyle w:val="Akapitzlist"/>
              <w:numPr>
                <w:ilvl w:val="0"/>
                <w:numId w:val="33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10E4" w:rsidRPr="0058131B" w:rsidRDefault="000710E4" w:rsidP="005D5E0D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10E4" w:rsidRPr="003E5F9C" w:rsidRDefault="000710E4" w:rsidP="005D5E0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E5F9C">
              <w:rPr>
                <w:rFonts w:ascii="Calibri" w:hAnsi="Calibri" w:cs="Calibri"/>
                <w:sz w:val="22"/>
                <w:szCs w:val="22"/>
              </w:rPr>
              <w:t>3. Postęp rzeczowy. Kamienie milowe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5944" w:rsidRDefault="00455944" w:rsidP="0045594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W kolumnie "status realizacji kamienia milowego" dla kamieni milowych pn.:</w:t>
            </w:r>
          </w:p>
          <w:p w:rsidR="004F6559" w:rsidRDefault="004F6559" w:rsidP="004F6559">
            <w:pPr>
              <w:pStyle w:val="Akapitzlist"/>
              <w:numPr>
                <w:ilvl w:val="0"/>
                <w:numId w:val="34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„</w:t>
            </w:r>
            <w:r w:rsidRPr="004F6559">
              <w:rPr>
                <w:rFonts w:ascii="Calibri" w:hAnsi="Calibri" w:cs="Calibri"/>
                <w:color w:val="000000"/>
                <w:sz w:val="22"/>
                <w:szCs w:val="22"/>
              </w:rPr>
              <w:t>Rozstrzygnięcie przetargów na dostawy infrastruktury i usług wsparcia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”</w:t>
            </w:r>
            <w:r w:rsidR="009D50D7">
              <w:rPr>
                <w:rFonts w:ascii="Calibri" w:hAnsi="Calibri" w:cs="Calibri"/>
                <w:color w:val="000000"/>
                <w:sz w:val="22"/>
                <w:szCs w:val="22"/>
              </w:rPr>
              <w:t>,</w:t>
            </w:r>
          </w:p>
          <w:p w:rsidR="00455944" w:rsidRPr="004F6559" w:rsidRDefault="00455944" w:rsidP="004F6559">
            <w:pPr>
              <w:pStyle w:val="Akapitzlist"/>
              <w:numPr>
                <w:ilvl w:val="0"/>
                <w:numId w:val="34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F6559">
              <w:rPr>
                <w:rFonts w:ascii="Calibri" w:hAnsi="Calibri" w:cs="Calibri"/>
                <w:color w:val="000000"/>
                <w:sz w:val="22"/>
                <w:szCs w:val="22"/>
              </w:rPr>
              <w:t>"Przy</w:t>
            </w:r>
            <w:r w:rsidR="009D50D7">
              <w:rPr>
                <w:rFonts w:ascii="Calibri" w:hAnsi="Calibri" w:cs="Calibri"/>
                <w:color w:val="000000"/>
                <w:sz w:val="22"/>
                <w:szCs w:val="22"/>
              </w:rPr>
              <w:t>gotowanie harmonogramu szkoleń”,</w:t>
            </w:r>
          </w:p>
          <w:p w:rsidR="009D50D7" w:rsidRPr="009D50D7" w:rsidRDefault="00455944" w:rsidP="009D50D7">
            <w:pPr>
              <w:pStyle w:val="Akapitzlist"/>
              <w:numPr>
                <w:ilvl w:val="0"/>
                <w:numId w:val="34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F6559">
              <w:rPr>
                <w:rFonts w:ascii="Calibri" w:hAnsi="Calibri" w:cs="Calibri"/>
                <w:color w:val="000000"/>
                <w:sz w:val="22"/>
                <w:szCs w:val="22"/>
              </w:rPr>
              <w:t>„Udostępnien</w:t>
            </w:r>
            <w:r w:rsidR="009D50D7">
              <w:rPr>
                <w:rFonts w:ascii="Calibri" w:hAnsi="Calibri" w:cs="Calibri"/>
                <w:color w:val="000000"/>
                <w:sz w:val="22"/>
                <w:szCs w:val="22"/>
              </w:rPr>
              <w:t>ie usługi e-konto pełnomocnika”,</w:t>
            </w:r>
          </w:p>
          <w:p w:rsidR="004F6559" w:rsidRPr="004F6559" w:rsidRDefault="009D50D7" w:rsidP="004F6559">
            <w:pPr>
              <w:pStyle w:val="Akapitzlist"/>
              <w:numPr>
                <w:ilvl w:val="0"/>
                <w:numId w:val="34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F655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="004F6559" w:rsidRPr="004F6559">
              <w:rPr>
                <w:rFonts w:ascii="Calibri" w:hAnsi="Calibri" w:cs="Calibri"/>
                <w:color w:val="000000"/>
                <w:sz w:val="22"/>
                <w:szCs w:val="22"/>
              </w:rPr>
              <w:t>„</w:t>
            </w:r>
            <w:r w:rsidR="004F6559" w:rsidRPr="004F6559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 xml:space="preserve">Udostępnienie </w:t>
            </w:r>
            <w:r w:rsidR="004F6559" w:rsidRPr="004F6559">
              <w:rPr>
                <w:rFonts w:asciiTheme="minorHAnsi" w:hAnsiTheme="minorHAnsi" w:cstheme="minorHAnsi"/>
                <w:spacing w:val="-59"/>
                <w:sz w:val="22"/>
                <w:szCs w:val="22"/>
              </w:rPr>
              <w:t xml:space="preserve"> </w:t>
            </w:r>
            <w:r w:rsidR="004F6559" w:rsidRPr="004F6559">
              <w:rPr>
                <w:rFonts w:asciiTheme="minorHAnsi" w:hAnsiTheme="minorHAnsi" w:cstheme="minorHAnsi"/>
                <w:sz w:val="22"/>
                <w:szCs w:val="22"/>
              </w:rPr>
              <w:t>usługi e-konto</w:t>
            </w:r>
            <w:r w:rsidR="004F655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4F6559" w:rsidRPr="004F6559">
              <w:rPr>
                <w:rFonts w:asciiTheme="minorHAnsi" w:hAnsiTheme="minorHAnsi" w:cstheme="minorHAnsi"/>
                <w:spacing w:val="-59"/>
                <w:sz w:val="22"/>
                <w:szCs w:val="22"/>
              </w:rPr>
              <w:t xml:space="preserve"> </w:t>
            </w:r>
            <w:r w:rsidR="004F6559" w:rsidRPr="004F6559">
              <w:rPr>
                <w:rFonts w:asciiTheme="minorHAnsi" w:hAnsiTheme="minorHAnsi" w:cstheme="minorHAnsi"/>
                <w:sz w:val="22"/>
                <w:szCs w:val="22"/>
              </w:rPr>
              <w:t>notariusza”</w:t>
            </w:r>
          </w:p>
          <w:p w:rsidR="004F6559" w:rsidRDefault="004F6559" w:rsidP="0045594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0710E4" w:rsidRPr="009D50D7" w:rsidRDefault="004F6559" w:rsidP="0066175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nie określono przyczyn</w:t>
            </w:r>
            <w:r w:rsidR="00455944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przekroczenia planowanych terminów osiągnięć ww. kamieni milowych.</w:t>
            </w:r>
            <w:r w:rsidR="009D50D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Informacja o osiągnięciu ww. kamieni milowych zgodnie z datą punktu ostatecznego nie jest wystarczająca dla Komitetu. 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10E4" w:rsidRPr="00AB00CB" w:rsidRDefault="004F6559" w:rsidP="004F6559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Proszę o analizę i korektę raportu</w:t>
            </w:r>
            <w:r w:rsidR="00013882">
              <w:rPr>
                <w:rFonts w:ascii="Calibri" w:hAnsi="Calibri" w:cs="Calibri"/>
                <w:sz w:val="22"/>
                <w:szCs w:val="22"/>
              </w:rPr>
              <w:t>.</w:t>
            </w:r>
            <w:r w:rsidR="009D50D7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0E4" w:rsidRPr="0058131B" w:rsidRDefault="00BE0EFD" w:rsidP="005D5E0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Uwaga uwzględniona</w:t>
            </w:r>
          </w:p>
        </w:tc>
      </w:tr>
      <w:tr w:rsidR="007E3911" w:rsidRPr="0058131B" w:rsidTr="00BE0EFD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911" w:rsidRPr="00F142E6" w:rsidRDefault="007E3911" w:rsidP="00F142E6">
            <w:pPr>
              <w:pStyle w:val="Akapitzlist"/>
              <w:numPr>
                <w:ilvl w:val="0"/>
                <w:numId w:val="33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911" w:rsidRDefault="007E3911" w:rsidP="005D5E0D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911" w:rsidRPr="007E3911" w:rsidRDefault="007E3911" w:rsidP="007E391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6. Produkty końcowe projektu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911" w:rsidRDefault="00BF2120" w:rsidP="009224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Wykazano produkty, których nazwy nie są zgodne z tymi, które został</w:t>
            </w:r>
            <w:r w:rsidR="00034146">
              <w:rPr>
                <w:rFonts w:ascii="Calibri" w:hAnsi="Calibri" w:cs="Calibri"/>
                <w:sz w:val="22"/>
                <w:szCs w:val="22"/>
              </w:rPr>
              <w:t>y wykazane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w przyjętym przez KRMC opisie założeń.</w:t>
            </w:r>
          </w:p>
          <w:p w:rsidR="007E3911" w:rsidRDefault="007E3911" w:rsidP="009224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911" w:rsidRPr="004F6559" w:rsidRDefault="00BF2120" w:rsidP="00BF2120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Proszę o analizę i korektę nazw produktów końcowych projektu.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911" w:rsidRPr="0058131B" w:rsidRDefault="00BE0EFD" w:rsidP="005D5E0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Uwaga uwzględniona</w:t>
            </w:r>
          </w:p>
        </w:tc>
      </w:tr>
      <w:tr w:rsidR="004F6559" w:rsidRPr="0058131B" w:rsidTr="00BE0EFD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559" w:rsidRPr="00F142E6" w:rsidRDefault="004F6559" w:rsidP="00F142E6">
            <w:pPr>
              <w:pStyle w:val="Akapitzlist"/>
              <w:numPr>
                <w:ilvl w:val="0"/>
                <w:numId w:val="33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559" w:rsidRDefault="004F6559" w:rsidP="005D5E0D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F91" w:rsidRDefault="00AA7F91" w:rsidP="00AA7F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6. Produkty końcowe projektu. </w:t>
            </w:r>
          </w:p>
          <w:p w:rsidR="00AA7F91" w:rsidRDefault="00AA7F91" w:rsidP="00AA7F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Komplementarność względem produktów innych projektów</w:t>
            </w:r>
          </w:p>
          <w:p w:rsidR="004F6559" w:rsidRPr="003E5F9C" w:rsidRDefault="004F6559" w:rsidP="004F655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4146" w:rsidRDefault="00AA7F91" w:rsidP="0003414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AA7F91">
              <w:rPr>
                <w:rFonts w:ascii="Calibri" w:hAnsi="Calibri" w:cs="Calibri"/>
                <w:sz w:val="22"/>
                <w:szCs w:val="22"/>
              </w:rPr>
              <w:t xml:space="preserve">Zgodnie z wyjaśnieniami na wzorze formularza raportu w kolumnie „Komplementarność względem produktów innych projektów”, odrębnie dla każdego produktu, należy opisać odrębnie wszystkie rozwiązania (systemy, rejestry, e-usługi, </w:t>
            </w:r>
            <w:proofErr w:type="spellStart"/>
            <w:r w:rsidRPr="00AA7F91">
              <w:rPr>
                <w:rFonts w:ascii="Calibri" w:hAnsi="Calibri" w:cs="Calibri"/>
                <w:sz w:val="22"/>
                <w:szCs w:val="22"/>
              </w:rPr>
              <w:t>itp</w:t>
            </w:r>
            <w:proofErr w:type="spellEnd"/>
            <w:r w:rsidRPr="00AA7F91">
              <w:rPr>
                <w:rFonts w:ascii="Calibri" w:hAnsi="Calibri" w:cs="Calibri"/>
                <w:sz w:val="22"/>
                <w:szCs w:val="22"/>
              </w:rPr>
              <w:t>) zależne/powiązane w jakikolwi</w:t>
            </w:r>
            <w:r w:rsidR="00034146">
              <w:rPr>
                <w:rFonts w:ascii="Calibri" w:hAnsi="Calibri" w:cs="Calibri"/>
                <w:sz w:val="22"/>
                <w:szCs w:val="22"/>
              </w:rPr>
              <w:t>ek sposób z/od produktu pn. "Data Hub e-Urząd</w:t>
            </w:r>
            <w:r w:rsidR="00034146" w:rsidRPr="00AA7F91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034146">
              <w:rPr>
                <w:rFonts w:ascii="Calibri" w:hAnsi="Calibri" w:cs="Calibri"/>
                <w:sz w:val="22"/>
                <w:szCs w:val="22"/>
              </w:rPr>
              <w:t>(…)” oraz „Portal, w tym aplikacja</w:t>
            </w:r>
          </w:p>
          <w:p w:rsidR="00AA7F91" w:rsidRPr="00AA7F91" w:rsidRDefault="00034146" w:rsidP="0003414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mobilna e-Urząd</w:t>
            </w:r>
            <w:r w:rsidRPr="00AA7F91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(…)".</w:t>
            </w:r>
          </w:p>
          <w:p w:rsidR="00AA7F91" w:rsidRPr="00AA7F91" w:rsidRDefault="00AA7F91" w:rsidP="00AA7F91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  <w:p w:rsidR="00AA7F91" w:rsidRPr="00AA7F91" w:rsidRDefault="00AA7F91" w:rsidP="00AA7F91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AA7F91">
              <w:rPr>
                <w:rFonts w:ascii="Calibri" w:hAnsi="Calibri" w:cs="Calibri"/>
                <w:sz w:val="22"/>
                <w:szCs w:val="22"/>
              </w:rPr>
              <w:t>Informacja powinna być prezentowana według porządku:</w:t>
            </w:r>
          </w:p>
          <w:p w:rsidR="00AA7F91" w:rsidRPr="00AA7F91" w:rsidRDefault="00AA7F91" w:rsidP="00AA7F91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AA7F91">
              <w:rPr>
                <w:rFonts w:ascii="Calibri" w:hAnsi="Calibri" w:cs="Calibri"/>
                <w:sz w:val="22"/>
                <w:szCs w:val="22"/>
              </w:rPr>
              <w:lastRenderedPageBreak/>
              <w:t xml:space="preserve">- nazwę systemu, rejestru, e-usługi, </w:t>
            </w:r>
            <w:proofErr w:type="spellStart"/>
            <w:r w:rsidRPr="00AA7F91">
              <w:rPr>
                <w:rFonts w:ascii="Calibri" w:hAnsi="Calibri" w:cs="Calibri"/>
                <w:sz w:val="22"/>
                <w:szCs w:val="22"/>
              </w:rPr>
              <w:t>itp</w:t>
            </w:r>
            <w:proofErr w:type="spellEnd"/>
          </w:p>
          <w:p w:rsidR="00AA7F91" w:rsidRPr="00AA7F91" w:rsidRDefault="00AA7F91" w:rsidP="00AA7F91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AA7F91">
              <w:rPr>
                <w:rFonts w:ascii="Calibri" w:hAnsi="Calibri" w:cs="Calibri"/>
                <w:sz w:val="22"/>
                <w:szCs w:val="22"/>
              </w:rPr>
              <w:t xml:space="preserve">- opis zależności </w:t>
            </w:r>
          </w:p>
          <w:p w:rsidR="00AA7F91" w:rsidRPr="00AA7F91" w:rsidRDefault="00AA7F91" w:rsidP="00AA7F91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AA7F91">
              <w:rPr>
                <w:rFonts w:ascii="Calibri" w:hAnsi="Calibri" w:cs="Calibri"/>
                <w:sz w:val="22"/>
                <w:szCs w:val="22"/>
              </w:rPr>
              <w:t>- oraz aktualny status integracji systemów/implementacji rozwiązania.</w:t>
            </w:r>
          </w:p>
          <w:p w:rsidR="00AA7F91" w:rsidRPr="00AA7F91" w:rsidRDefault="00AA7F91" w:rsidP="00AA7F91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  <w:p w:rsidR="00AA7F91" w:rsidRPr="00AA7F91" w:rsidRDefault="00AA7F91" w:rsidP="00AA7F91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AA7F91">
              <w:rPr>
                <w:rFonts w:ascii="Calibri" w:hAnsi="Calibri" w:cs="Calibri"/>
                <w:sz w:val="22"/>
                <w:szCs w:val="22"/>
              </w:rPr>
              <w:t xml:space="preserve">W celu ułatwienia wypełniania raportu, proponujemy prezentowanie zależności/powiązania z wykorzystaniem następującego słownika: </w:t>
            </w:r>
          </w:p>
          <w:p w:rsidR="00AA7F91" w:rsidRPr="00AA7F91" w:rsidRDefault="00AA7F91" w:rsidP="00AA7F91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AA7F91">
              <w:rPr>
                <w:rFonts w:ascii="Calibri" w:hAnsi="Calibri" w:cs="Calibri"/>
                <w:sz w:val="22"/>
                <w:szCs w:val="22"/>
              </w:rPr>
              <w:t>- korzystanie – w przypadku produktów, z których korzysta niniejszy projekt,</w:t>
            </w:r>
          </w:p>
          <w:p w:rsidR="00AA7F91" w:rsidRPr="00AA7F91" w:rsidRDefault="00AA7F91" w:rsidP="00AA7F91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AA7F91">
              <w:rPr>
                <w:rFonts w:ascii="Calibri" w:hAnsi="Calibri" w:cs="Calibri"/>
                <w:sz w:val="22"/>
                <w:szCs w:val="22"/>
              </w:rPr>
              <w:t>- wspieranie – w przypadku produktów niniejszego projektu wykorzystywanych przez inny pro-dukt/projekt</w:t>
            </w:r>
          </w:p>
          <w:p w:rsidR="00AA7F91" w:rsidRPr="00AA7F91" w:rsidRDefault="00AA7F91" w:rsidP="00AA7F91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AA7F91">
              <w:rPr>
                <w:rFonts w:ascii="Calibri" w:hAnsi="Calibri" w:cs="Calibri"/>
                <w:sz w:val="22"/>
                <w:szCs w:val="22"/>
              </w:rPr>
              <w:t>- uzupełnienie się – w przypadku produktów, które wzajemnie dostarczają sobie różnych usług/danych, jednocześnie wspierają i korzystają</w:t>
            </w:r>
          </w:p>
          <w:p w:rsidR="00AA7F91" w:rsidRPr="00AA7F91" w:rsidRDefault="00AA7F91" w:rsidP="00AA7F91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AA7F91">
              <w:rPr>
                <w:rFonts w:ascii="Calibri" w:hAnsi="Calibri" w:cs="Calibri"/>
                <w:sz w:val="22"/>
                <w:szCs w:val="22"/>
              </w:rPr>
              <w:t>wraz z krótkim opisem zakresu tego powiązania</w:t>
            </w:r>
          </w:p>
          <w:p w:rsidR="00AA7F91" w:rsidRPr="00AA7F91" w:rsidRDefault="00AA7F91" w:rsidP="00AA7F91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  <w:p w:rsidR="00AA7F91" w:rsidRPr="00AA7F91" w:rsidRDefault="00AA7F91" w:rsidP="00AA7F91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AA7F91">
              <w:rPr>
                <w:rFonts w:ascii="Calibri" w:hAnsi="Calibri" w:cs="Calibri"/>
                <w:sz w:val="22"/>
                <w:szCs w:val="22"/>
              </w:rPr>
              <w:t>W celu ułatwienia wypełniania raportu, proponujemy prezentowanie statusu wykorzystując następujący słownik:</w:t>
            </w:r>
          </w:p>
          <w:p w:rsidR="00AA7F91" w:rsidRPr="00AA7F91" w:rsidRDefault="00AA7F91" w:rsidP="00AA7F91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AA7F91">
              <w:rPr>
                <w:rFonts w:ascii="Calibri" w:hAnsi="Calibri" w:cs="Calibri"/>
                <w:sz w:val="22"/>
                <w:szCs w:val="22"/>
              </w:rPr>
              <w:t>- Modelowanie biznesowe</w:t>
            </w:r>
          </w:p>
          <w:p w:rsidR="00AA7F91" w:rsidRPr="00AA7F91" w:rsidRDefault="00AA7F91" w:rsidP="00AA7F91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AA7F91">
              <w:rPr>
                <w:rFonts w:ascii="Calibri" w:hAnsi="Calibri" w:cs="Calibri"/>
                <w:sz w:val="22"/>
                <w:szCs w:val="22"/>
              </w:rPr>
              <w:t>- Specyfikowanie wymagań</w:t>
            </w:r>
          </w:p>
          <w:p w:rsidR="00AA7F91" w:rsidRPr="00AA7F91" w:rsidRDefault="00AA7F91" w:rsidP="00AA7F91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AA7F91">
              <w:rPr>
                <w:rFonts w:ascii="Calibri" w:hAnsi="Calibri" w:cs="Calibri"/>
                <w:sz w:val="22"/>
                <w:szCs w:val="22"/>
              </w:rPr>
              <w:t>- Analizowanie</w:t>
            </w:r>
          </w:p>
          <w:p w:rsidR="00AA7F91" w:rsidRPr="00AA7F91" w:rsidRDefault="00AA7F91" w:rsidP="00AA7F91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AA7F91">
              <w:rPr>
                <w:rFonts w:ascii="Calibri" w:hAnsi="Calibri" w:cs="Calibri"/>
                <w:sz w:val="22"/>
                <w:szCs w:val="22"/>
              </w:rPr>
              <w:t>- Projektowanie</w:t>
            </w:r>
          </w:p>
          <w:p w:rsidR="00AA7F91" w:rsidRPr="00AA7F91" w:rsidRDefault="00AA7F91" w:rsidP="00AA7F91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AA7F91">
              <w:rPr>
                <w:rFonts w:ascii="Calibri" w:hAnsi="Calibri" w:cs="Calibri"/>
                <w:sz w:val="22"/>
                <w:szCs w:val="22"/>
              </w:rPr>
              <w:t>- Implementowanie</w:t>
            </w:r>
          </w:p>
          <w:p w:rsidR="00AA7F91" w:rsidRPr="00AA7F91" w:rsidRDefault="00AA7F91" w:rsidP="00AA7F91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AA7F91">
              <w:rPr>
                <w:rFonts w:ascii="Calibri" w:hAnsi="Calibri" w:cs="Calibri"/>
                <w:sz w:val="22"/>
                <w:szCs w:val="22"/>
              </w:rPr>
              <w:t>- Testowanie</w:t>
            </w:r>
          </w:p>
          <w:p w:rsidR="004F6559" w:rsidRDefault="00AA7F91" w:rsidP="009224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AA7F91">
              <w:rPr>
                <w:rFonts w:ascii="Calibri" w:hAnsi="Calibri" w:cs="Calibri"/>
                <w:sz w:val="22"/>
                <w:szCs w:val="22"/>
              </w:rPr>
              <w:t>- Wdrażanie</w:t>
            </w:r>
          </w:p>
          <w:p w:rsidR="00034146" w:rsidRDefault="00034146" w:rsidP="009224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- Wdrożony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882" w:rsidRDefault="00034146" w:rsidP="00013882">
            <w:pPr>
              <w:rPr>
                <w:rFonts w:ascii="Calibri" w:hAnsi="Calibri" w:cs="Calibri"/>
                <w:sz w:val="22"/>
                <w:szCs w:val="22"/>
              </w:rPr>
            </w:pPr>
            <w:r w:rsidRPr="00034146">
              <w:rPr>
                <w:rFonts w:ascii="Calibri" w:hAnsi="Calibri" w:cs="Calibri"/>
                <w:sz w:val="22"/>
                <w:szCs w:val="22"/>
              </w:rPr>
              <w:lastRenderedPageBreak/>
              <w:t xml:space="preserve">Proszę o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ponowne przeanalizowanie zależności/powiązań produktów </w:t>
            </w:r>
            <w:r w:rsidR="00013882">
              <w:rPr>
                <w:rFonts w:ascii="Calibri" w:hAnsi="Calibri" w:cs="Calibri"/>
                <w:sz w:val="22"/>
                <w:szCs w:val="22"/>
              </w:rPr>
              <w:t xml:space="preserve">projektu z innymi systemami. </w:t>
            </w:r>
          </w:p>
          <w:p w:rsidR="00013882" w:rsidRDefault="00013882" w:rsidP="00013882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013882" w:rsidRDefault="00013882" w:rsidP="00013882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Pomocne będzie przeanalizowanie widoku kooperacji w punkcie 7.1 opisu </w:t>
            </w:r>
            <w:r>
              <w:rPr>
                <w:rFonts w:ascii="Calibri" w:hAnsi="Calibri" w:cs="Calibri"/>
                <w:sz w:val="22"/>
                <w:szCs w:val="22"/>
              </w:rPr>
              <w:lastRenderedPageBreak/>
              <w:t xml:space="preserve">założeń przyjętego przez KRMC w zakresie brakujących powiązań. </w:t>
            </w:r>
          </w:p>
          <w:p w:rsidR="00013882" w:rsidRDefault="00013882" w:rsidP="00013882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034146" w:rsidRPr="004F6559" w:rsidRDefault="00013882" w:rsidP="00013882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Brakuje między innymi powiązań z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mObywatelem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>, Wspólną Infrastrukturą Informatyczną Państwa oraz e-Doręczeniami.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559" w:rsidRPr="0058131B" w:rsidRDefault="00BE0EFD" w:rsidP="005D5E0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Uwaga uwzględniona</w:t>
            </w:r>
            <w:bookmarkStart w:id="0" w:name="_GoBack"/>
            <w:bookmarkEnd w:id="0"/>
          </w:p>
        </w:tc>
      </w:tr>
    </w:tbl>
    <w:p w:rsidR="00C64B1B" w:rsidRDefault="00C64B1B" w:rsidP="00A029EE"/>
    <w:sectPr w:rsidR="00C64B1B" w:rsidSect="00A06425">
      <w:footerReference w:type="default" r:id="rId8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17A4" w:rsidRDefault="00AD17A4" w:rsidP="0010006D">
      <w:r>
        <w:separator/>
      </w:r>
    </w:p>
  </w:endnote>
  <w:endnote w:type="continuationSeparator" w:id="0">
    <w:p w:rsidR="00AD17A4" w:rsidRDefault="00AD17A4" w:rsidP="001000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8208924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10006D" w:rsidRDefault="0010006D">
            <w:pPr>
              <w:pStyle w:val="Stopka"/>
              <w:jc w:val="right"/>
            </w:pPr>
            <w:r w:rsidRPr="0010006D">
              <w:rPr>
                <w:rFonts w:asciiTheme="minorHAnsi" w:hAnsiTheme="minorHAnsi" w:cstheme="minorHAnsi"/>
                <w:sz w:val="20"/>
                <w:szCs w:val="20"/>
              </w:rPr>
              <w:t xml:space="preserve">Strona </w:t>
            </w:r>
            <w:r w:rsidRPr="0010006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10006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PAGE</w:instrText>
            </w:r>
            <w:r w:rsidRPr="0010006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 w:rsidR="00BE0EFD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2</w:t>
            </w:r>
            <w:r w:rsidRPr="0010006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  <w:r w:rsidRPr="0010006D">
              <w:rPr>
                <w:rFonts w:asciiTheme="minorHAnsi" w:hAnsiTheme="minorHAnsi" w:cstheme="minorHAnsi"/>
                <w:sz w:val="20"/>
                <w:szCs w:val="20"/>
              </w:rPr>
              <w:t xml:space="preserve"> z </w:t>
            </w:r>
            <w:r w:rsidRPr="0010006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10006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NUMPAGES</w:instrText>
            </w:r>
            <w:r w:rsidRPr="0010006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 w:rsidR="00BE0EFD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2</w:t>
            </w:r>
            <w:r w:rsidRPr="0010006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10006D" w:rsidRDefault="0010006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17A4" w:rsidRDefault="00AD17A4" w:rsidP="0010006D">
      <w:r>
        <w:separator/>
      </w:r>
    </w:p>
  </w:footnote>
  <w:footnote w:type="continuationSeparator" w:id="0">
    <w:p w:rsidR="00AD17A4" w:rsidRDefault="00AD17A4" w:rsidP="001000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60D8E"/>
    <w:multiLevelType w:val="hybridMultilevel"/>
    <w:tmpl w:val="1B4485D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300425C"/>
    <w:multiLevelType w:val="hybridMultilevel"/>
    <w:tmpl w:val="18E8E3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18606F"/>
    <w:multiLevelType w:val="hybridMultilevel"/>
    <w:tmpl w:val="DEC48FD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72303AB"/>
    <w:multiLevelType w:val="hybridMultilevel"/>
    <w:tmpl w:val="B8DEAD0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1534E20"/>
    <w:multiLevelType w:val="hybridMultilevel"/>
    <w:tmpl w:val="6012E9E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30B2F51"/>
    <w:multiLevelType w:val="hybridMultilevel"/>
    <w:tmpl w:val="E4201E2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DE76A3D"/>
    <w:multiLevelType w:val="hybridMultilevel"/>
    <w:tmpl w:val="0864327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48C58ED"/>
    <w:multiLevelType w:val="hybridMultilevel"/>
    <w:tmpl w:val="AEA6ADE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4C83D95"/>
    <w:multiLevelType w:val="hybridMultilevel"/>
    <w:tmpl w:val="9A6A65FC"/>
    <w:lvl w:ilvl="0" w:tplc="690C7DAC">
      <w:numFmt w:val="bullet"/>
      <w:lvlText w:val="•"/>
      <w:lvlJc w:val="left"/>
      <w:pPr>
        <w:ind w:left="1068" w:hanging="708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E4282B"/>
    <w:multiLevelType w:val="hybridMultilevel"/>
    <w:tmpl w:val="70BC7B5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2D25814"/>
    <w:multiLevelType w:val="hybridMultilevel"/>
    <w:tmpl w:val="9E3618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783027"/>
    <w:multiLevelType w:val="hybridMultilevel"/>
    <w:tmpl w:val="37B6AD7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71439B7"/>
    <w:multiLevelType w:val="hybridMultilevel"/>
    <w:tmpl w:val="D152E406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7D47A29"/>
    <w:multiLevelType w:val="hybridMultilevel"/>
    <w:tmpl w:val="B28C2768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AD54779"/>
    <w:multiLevelType w:val="hybridMultilevel"/>
    <w:tmpl w:val="84D2FE56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B0A1D01"/>
    <w:multiLevelType w:val="hybridMultilevel"/>
    <w:tmpl w:val="100CF3A6"/>
    <w:lvl w:ilvl="0" w:tplc="5334776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EDBA7680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820A2076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932432FC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74ECE726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46CAEA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2CA47CA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7CC4F72E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CA63B50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E465729"/>
    <w:multiLevelType w:val="hybridMultilevel"/>
    <w:tmpl w:val="123288A0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E4A4D69"/>
    <w:multiLevelType w:val="hybridMultilevel"/>
    <w:tmpl w:val="EF7E6C3A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18E1F01"/>
    <w:multiLevelType w:val="hybridMultilevel"/>
    <w:tmpl w:val="28883E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02791C"/>
    <w:multiLevelType w:val="hybridMultilevel"/>
    <w:tmpl w:val="4BEE5C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1001E1"/>
    <w:multiLevelType w:val="hybridMultilevel"/>
    <w:tmpl w:val="A52E6A9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82E450D"/>
    <w:multiLevelType w:val="hybridMultilevel"/>
    <w:tmpl w:val="9C34E444"/>
    <w:lvl w:ilvl="0" w:tplc="A88A2D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005625"/>
    <w:multiLevelType w:val="hybridMultilevel"/>
    <w:tmpl w:val="33EA2A12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704C7820">
      <w:start w:val="3"/>
      <w:numFmt w:val="bullet"/>
      <w:lvlText w:val=""/>
      <w:lvlJc w:val="left"/>
      <w:pPr>
        <w:ind w:left="1080" w:hanging="360"/>
      </w:pPr>
      <w:rPr>
        <w:rFonts w:ascii="Symbol" w:eastAsia="Times New Roman" w:hAnsi="Symbol" w:cstheme="minorHAnsi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EBC5339"/>
    <w:multiLevelType w:val="hybridMultilevel"/>
    <w:tmpl w:val="DDA0DF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575E61"/>
    <w:multiLevelType w:val="hybridMultilevel"/>
    <w:tmpl w:val="10EEB70A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2886631"/>
    <w:multiLevelType w:val="hybridMultilevel"/>
    <w:tmpl w:val="79E6CC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36B79F2"/>
    <w:multiLevelType w:val="hybridMultilevel"/>
    <w:tmpl w:val="1BF4C37A"/>
    <w:lvl w:ilvl="0" w:tplc="04150001">
      <w:start w:val="1"/>
      <w:numFmt w:val="bullet"/>
      <w:lvlText w:val=""/>
      <w:lvlJc w:val="left"/>
      <w:pPr>
        <w:ind w:left="7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2" w:hanging="360"/>
      </w:pPr>
      <w:rPr>
        <w:rFonts w:ascii="Wingdings" w:hAnsi="Wingdings" w:hint="default"/>
      </w:rPr>
    </w:lvl>
  </w:abstractNum>
  <w:abstractNum w:abstractNumId="27" w15:restartNumberingAfterBreak="0">
    <w:nsid w:val="53FE7B0F"/>
    <w:multiLevelType w:val="hybridMultilevel"/>
    <w:tmpl w:val="797873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45B6903"/>
    <w:multiLevelType w:val="hybridMultilevel"/>
    <w:tmpl w:val="C400E252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A343CC8"/>
    <w:multiLevelType w:val="hybridMultilevel"/>
    <w:tmpl w:val="42AAE1CE"/>
    <w:lvl w:ilvl="0" w:tplc="E920F90E">
      <w:numFmt w:val="bullet"/>
      <w:lvlText w:val=""/>
      <w:lvlJc w:val="left"/>
      <w:pPr>
        <w:ind w:left="1068" w:hanging="708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9F2A2C"/>
    <w:multiLevelType w:val="hybridMultilevel"/>
    <w:tmpl w:val="7B0AB51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2EB2D50"/>
    <w:multiLevelType w:val="hybridMultilevel"/>
    <w:tmpl w:val="05003E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A2C6E20"/>
    <w:multiLevelType w:val="hybridMultilevel"/>
    <w:tmpl w:val="9370CF7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9812C41"/>
    <w:multiLevelType w:val="hybridMultilevel"/>
    <w:tmpl w:val="CF4E7B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9E6327C"/>
    <w:multiLevelType w:val="hybridMultilevel"/>
    <w:tmpl w:val="0A9AF64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9"/>
  </w:num>
  <w:num w:numId="3">
    <w:abstractNumId w:val="17"/>
  </w:num>
  <w:num w:numId="4">
    <w:abstractNumId w:val="8"/>
  </w:num>
  <w:num w:numId="5">
    <w:abstractNumId w:val="21"/>
  </w:num>
  <w:num w:numId="6">
    <w:abstractNumId w:val="29"/>
  </w:num>
  <w:num w:numId="7">
    <w:abstractNumId w:val="27"/>
  </w:num>
  <w:num w:numId="8">
    <w:abstractNumId w:val="4"/>
  </w:num>
  <w:num w:numId="9">
    <w:abstractNumId w:val="16"/>
  </w:num>
  <w:num w:numId="10">
    <w:abstractNumId w:val="23"/>
  </w:num>
  <w:num w:numId="11">
    <w:abstractNumId w:val="13"/>
  </w:num>
  <w:num w:numId="12">
    <w:abstractNumId w:val="12"/>
  </w:num>
  <w:num w:numId="13">
    <w:abstractNumId w:val="24"/>
  </w:num>
  <w:num w:numId="14">
    <w:abstractNumId w:val="3"/>
  </w:num>
  <w:num w:numId="15">
    <w:abstractNumId w:val="10"/>
  </w:num>
  <w:num w:numId="16">
    <w:abstractNumId w:val="32"/>
  </w:num>
  <w:num w:numId="17">
    <w:abstractNumId w:val="28"/>
  </w:num>
  <w:num w:numId="18">
    <w:abstractNumId w:val="14"/>
  </w:num>
  <w:num w:numId="19">
    <w:abstractNumId w:val="22"/>
  </w:num>
  <w:num w:numId="20">
    <w:abstractNumId w:val="18"/>
  </w:num>
  <w:num w:numId="21">
    <w:abstractNumId w:val="30"/>
  </w:num>
  <w:num w:numId="22">
    <w:abstractNumId w:val="0"/>
  </w:num>
  <w:num w:numId="23">
    <w:abstractNumId w:val="20"/>
  </w:num>
  <w:num w:numId="24">
    <w:abstractNumId w:val="6"/>
  </w:num>
  <w:num w:numId="25">
    <w:abstractNumId w:val="5"/>
  </w:num>
  <w:num w:numId="26">
    <w:abstractNumId w:val="1"/>
  </w:num>
  <w:num w:numId="27">
    <w:abstractNumId w:val="11"/>
  </w:num>
  <w:num w:numId="28">
    <w:abstractNumId w:val="34"/>
  </w:num>
  <w:num w:numId="29">
    <w:abstractNumId w:val="33"/>
  </w:num>
  <w:num w:numId="30">
    <w:abstractNumId w:val="15"/>
  </w:num>
  <w:num w:numId="31">
    <w:abstractNumId w:val="19"/>
  </w:num>
  <w:num w:numId="32">
    <w:abstractNumId w:val="26"/>
  </w:num>
  <w:num w:numId="33">
    <w:abstractNumId w:val="7"/>
  </w:num>
  <w:num w:numId="34">
    <w:abstractNumId w:val="25"/>
  </w:num>
  <w:num w:numId="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005AD"/>
    <w:rsid w:val="00012251"/>
    <w:rsid w:val="00013882"/>
    <w:rsid w:val="00020F74"/>
    <w:rsid w:val="00034146"/>
    <w:rsid w:val="00034258"/>
    <w:rsid w:val="00064BF2"/>
    <w:rsid w:val="000710E4"/>
    <w:rsid w:val="000A1250"/>
    <w:rsid w:val="000D0607"/>
    <w:rsid w:val="000D7457"/>
    <w:rsid w:val="0010006D"/>
    <w:rsid w:val="00140BE8"/>
    <w:rsid w:val="00156E3C"/>
    <w:rsid w:val="00161F77"/>
    <w:rsid w:val="0019648E"/>
    <w:rsid w:val="001B2CFF"/>
    <w:rsid w:val="001B7A77"/>
    <w:rsid w:val="001D6301"/>
    <w:rsid w:val="001E4C79"/>
    <w:rsid w:val="001F757B"/>
    <w:rsid w:val="0020528D"/>
    <w:rsid w:val="002164C0"/>
    <w:rsid w:val="002309A4"/>
    <w:rsid w:val="00237A4A"/>
    <w:rsid w:val="00242758"/>
    <w:rsid w:val="00245C0C"/>
    <w:rsid w:val="00247552"/>
    <w:rsid w:val="002479F8"/>
    <w:rsid w:val="002715B2"/>
    <w:rsid w:val="002849BF"/>
    <w:rsid w:val="002944C1"/>
    <w:rsid w:val="00295057"/>
    <w:rsid w:val="002E170F"/>
    <w:rsid w:val="003124D1"/>
    <w:rsid w:val="00321236"/>
    <w:rsid w:val="003236A9"/>
    <w:rsid w:val="003418D1"/>
    <w:rsid w:val="00346182"/>
    <w:rsid w:val="0035033E"/>
    <w:rsid w:val="0038634B"/>
    <w:rsid w:val="003A13C3"/>
    <w:rsid w:val="003B4105"/>
    <w:rsid w:val="003B5873"/>
    <w:rsid w:val="003D23B6"/>
    <w:rsid w:val="003E30A9"/>
    <w:rsid w:val="003F03F8"/>
    <w:rsid w:val="003F3C6F"/>
    <w:rsid w:val="00414978"/>
    <w:rsid w:val="00435F4B"/>
    <w:rsid w:val="00455944"/>
    <w:rsid w:val="00465570"/>
    <w:rsid w:val="0046625E"/>
    <w:rsid w:val="00474089"/>
    <w:rsid w:val="004B72C2"/>
    <w:rsid w:val="004D086F"/>
    <w:rsid w:val="004F6559"/>
    <w:rsid w:val="005028C4"/>
    <w:rsid w:val="00541AF8"/>
    <w:rsid w:val="005615C9"/>
    <w:rsid w:val="00591309"/>
    <w:rsid w:val="005A4C1A"/>
    <w:rsid w:val="005B4208"/>
    <w:rsid w:val="005D5239"/>
    <w:rsid w:val="005E58A4"/>
    <w:rsid w:val="005E73C6"/>
    <w:rsid w:val="005F33A0"/>
    <w:rsid w:val="005F6527"/>
    <w:rsid w:val="006229B7"/>
    <w:rsid w:val="00652028"/>
    <w:rsid w:val="006563B1"/>
    <w:rsid w:val="0065753C"/>
    <w:rsid w:val="00661755"/>
    <w:rsid w:val="006627E4"/>
    <w:rsid w:val="006705EC"/>
    <w:rsid w:val="006E16E9"/>
    <w:rsid w:val="00703925"/>
    <w:rsid w:val="00762DC4"/>
    <w:rsid w:val="00792F0D"/>
    <w:rsid w:val="007B79EA"/>
    <w:rsid w:val="007E3911"/>
    <w:rsid w:val="007F7B82"/>
    <w:rsid w:val="00807385"/>
    <w:rsid w:val="00811204"/>
    <w:rsid w:val="00851753"/>
    <w:rsid w:val="00854658"/>
    <w:rsid w:val="00854839"/>
    <w:rsid w:val="008835CA"/>
    <w:rsid w:val="008D1D05"/>
    <w:rsid w:val="008F0B68"/>
    <w:rsid w:val="008F510E"/>
    <w:rsid w:val="00922432"/>
    <w:rsid w:val="00930057"/>
    <w:rsid w:val="00944932"/>
    <w:rsid w:val="00952632"/>
    <w:rsid w:val="00953FD6"/>
    <w:rsid w:val="00963916"/>
    <w:rsid w:val="009736A0"/>
    <w:rsid w:val="009979DA"/>
    <w:rsid w:val="009B1F15"/>
    <w:rsid w:val="009B3422"/>
    <w:rsid w:val="009C2FE7"/>
    <w:rsid w:val="009D50D7"/>
    <w:rsid w:val="009E5FDB"/>
    <w:rsid w:val="00A029EE"/>
    <w:rsid w:val="00A06425"/>
    <w:rsid w:val="00A409F0"/>
    <w:rsid w:val="00A47EA1"/>
    <w:rsid w:val="00A51F2A"/>
    <w:rsid w:val="00A75DB0"/>
    <w:rsid w:val="00A83CEE"/>
    <w:rsid w:val="00A85BD7"/>
    <w:rsid w:val="00A96A95"/>
    <w:rsid w:val="00AA15F9"/>
    <w:rsid w:val="00AA7F91"/>
    <w:rsid w:val="00AB00CB"/>
    <w:rsid w:val="00AC395F"/>
    <w:rsid w:val="00AC7796"/>
    <w:rsid w:val="00AD17A4"/>
    <w:rsid w:val="00AD5085"/>
    <w:rsid w:val="00AF254E"/>
    <w:rsid w:val="00B019B2"/>
    <w:rsid w:val="00B304D4"/>
    <w:rsid w:val="00B463DD"/>
    <w:rsid w:val="00B63E70"/>
    <w:rsid w:val="00B75830"/>
    <w:rsid w:val="00B8181E"/>
    <w:rsid w:val="00B871B6"/>
    <w:rsid w:val="00BD125E"/>
    <w:rsid w:val="00BE0EFD"/>
    <w:rsid w:val="00BE5573"/>
    <w:rsid w:val="00BF2120"/>
    <w:rsid w:val="00C160FF"/>
    <w:rsid w:val="00C364BB"/>
    <w:rsid w:val="00C622BE"/>
    <w:rsid w:val="00C64B1B"/>
    <w:rsid w:val="00C96750"/>
    <w:rsid w:val="00CD5EB0"/>
    <w:rsid w:val="00CF35B4"/>
    <w:rsid w:val="00D10586"/>
    <w:rsid w:val="00D36466"/>
    <w:rsid w:val="00D36646"/>
    <w:rsid w:val="00D61B3D"/>
    <w:rsid w:val="00D753DE"/>
    <w:rsid w:val="00D8480D"/>
    <w:rsid w:val="00D8589A"/>
    <w:rsid w:val="00DD5FEB"/>
    <w:rsid w:val="00DF60FA"/>
    <w:rsid w:val="00E02888"/>
    <w:rsid w:val="00E14C33"/>
    <w:rsid w:val="00E26337"/>
    <w:rsid w:val="00E40341"/>
    <w:rsid w:val="00E43985"/>
    <w:rsid w:val="00E62F4E"/>
    <w:rsid w:val="00EA5012"/>
    <w:rsid w:val="00EB40BC"/>
    <w:rsid w:val="00EC2B84"/>
    <w:rsid w:val="00ED3B73"/>
    <w:rsid w:val="00F142E6"/>
    <w:rsid w:val="00F463B3"/>
    <w:rsid w:val="00F72CDF"/>
    <w:rsid w:val="00F807A0"/>
    <w:rsid w:val="00F86FB0"/>
    <w:rsid w:val="00FA64B4"/>
    <w:rsid w:val="00FB1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A0129D1-7B3C-496E-B289-F9822818F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36466"/>
    <w:pPr>
      <w:ind w:left="720"/>
      <w:contextualSpacing/>
    </w:pPr>
  </w:style>
  <w:style w:type="paragraph" w:styleId="Nagwek">
    <w:name w:val="header"/>
    <w:basedOn w:val="Normalny"/>
    <w:link w:val="NagwekZnak"/>
    <w:rsid w:val="001000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0006D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10006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0006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0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8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9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9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0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6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30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6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gov.pl/web/krmc/-e-urzad-skarbowy-e-urza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532</Words>
  <Characters>3198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3723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dc:description/>
  <cp:lastModifiedBy>Kamińska Katarzyna</cp:lastModifiedBy>
  <cp:revision>3</cp:revision>
  <dcterms:created xsi:type="dcterms:W3CDTF">2023-06-29T09:51:00Z</dcterms:created>
  <dcterms:modified xsi:type="dcterms:W3CDTF">2023-06-29T10:00:00Z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InformacjePrzeznaczoneWylacznieDoUzytkuWewnetrznego</vt:lpwstr>
  </property>
  <property fmtid="{D5CDD505-2E9C-101B-9397-08002B2CF9AE}" pid="3" name="MFClassifiedBy">
    <vt:lpwstr>UxC4dwLulzfINJ8nQH+xvX5LNGipWa4BRSZhPgxsCvmgooejOl4Kh3LbLgWUg6tI6VxeEbaxL1arC6bqmxF4dg==</vt:lpwstr>
  </property>
  <property fmtid="{D5CDD505-2E9C-101B-9397-08002B2CF9AE}" pid="4" name="MFClassificationDate">
    <vt:lpwstr>2023-06-29T11:51:45.3121090+02:00</vt:lpwstr>
  </property>
  <property fmtid="{D5CDD505-2E9C-101B-9397-08002B2CF9AE}" pid="5" name="MFClassifiedBySID">
    <vt:lpwstr>UxC4dwLulzfINJ8nQH+xvX5LNGipWa4BRSZhPgxsCvm42mrIC/DSDv0ggS+FjUN/2v1BBotkLlY5aAiEhoi6ud6wRSVvBZWVONNAqCvwocmYcewFWXNFsgjJqfwG0LIg</vt:lpwstr>
  </property>
  <property fmtid="{D5CDD505-2E9C-101B-9397-08002B2CF9AE}" pid="6" name="MFGRNItemId">
    <vt:lpwstr>GRN-dae8e366-4b84-4369-81f1-a8a40da6f5f5</vt:lpwstr>
  </property>
  <property fmtid="{D5CDD505-2E9C-101B-9397-08002B2CF9AE}" pid="7" name="MFHash">
    <vt:lpwstr>ckajR+U6FfoyLq2JhQ3p9bMl2d1w4mrutK+f0Xh9wDg=</vt:lpwstr>
  </property>
  <property fmtid="{D5CDD505-2E9C-101B-9397-08002B2CF9AE}" pid="8" name="DLPManualFileClassification">
    <vt:lpwstr>{5fdfc941-3fcf-4a5b-87be-4848800d39d0}</vt:lpwstr>
  </property>
  <property fmtid="{D5CDD505-2E9C-101B-9397-08002B2CF9AE}" pid="9" name="MFRefresh">
    <vt:lpwstr>False</vt:lpwstr>
  </property>
</Properties>
</file>