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B95B8" w14:textId="74D7BBEB" w:rsidR="00390AE4" w:rsidRDefault="00390AE4" w:rsidP="00021B57">
      <w:pPr>
        <w:jc w:val="right"/>
        <w:rPr>
          <w:rFonts w:ascii="Arial" w:hAnsi="Arial" w:cs="Arial"/>
          <w:b/>
          <w:sz w:val="20"/>
          <w:szCs w:val="20"/>
        </w:rPr>
      </w:pPr>
      <w:r w:rsidRPr="00ED6733">
        <w:rPr>
          <w:rFonts w:ascii="Arial" w:hAnsi="Arial" w:cs="Arial"/>
          <w:b/>
          <w:sz w:val="20"/>
          <w:szCs w:val="20"/>
        </w:rPr>
        <w:t xml:space="preserve">Załącznik nr 1A do </w:t>
      </w:r>
      <w:r w:rsidR="0030156D">
        <w:rPr>
          <w:rFonts w:ascii="Arial" w:hAnsi="Arial" w:cs="Arial"/>
          <w:b/>
          <w:sz w:val="20"/>
          <w:szCs w:val="20"/>
        </w:rPr>
        <w:t>OPZ</w:t>
      </w:r>
    </w:p>
    <w:p w14:paraId="7DC1CAC8" w14:textId="13510994" w:rsidR="009B356D" w:rsidRPr="009242B0" w:rsidRDefault="009B356D" w:rsidP="003475E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242B0">
        <w:rPr>
          <w:rFonts w:ascii="Arial" w:hAnsi="Arial" w:cs="Arial"/>
          <w:b/>
          <w:sz w:val="20"/>
          <w:szCs w:val="20"/>
          <w:u w:val="single"/>
        </w:rPr>
        <w:t>OPIS PRZEDMIOTU ZAMÓWIENIA</w:t>
      </w:r>
      <w:r w:rsidR="006B0FF8" w:rsidRPr="009242B0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0B59505" w14:textId="37A6050D" w:rsidR="00DB5833" w:rsidRPr="00815309" w:rsidRDefault="00D0551D" w:rsidP="0036111B">
      <w:pPr>
        <w:spacing w:before="120"/>
        <w:ind w:left="258" w:right="104"/>
        <w:jc w:val="both"/>
        <w:rPr>
          <w:rFonts w:ascii="Arial" w:hAnsi="Arial" w:cs="Arial"/>
          <w:b/>
          <w:sz w:val="20"/>
          <w:szCs w:val="20"/>
        </w:rPr>
      </w:pPr>
      <w:r w:rsidRPr="00ED6733">
        <w:rPr>
          <w:rFonts w:ascii="Arial" w:eastAsia="SimSun" w:hAnsi="Arial" w:cs="Arial"/>
          <w:b/>
          <w:bCs/>
          <w:sz w:val="20"/>
          <w:szCs w:val="20"/>
          <w:lang w:eastAsia="zh-CN"/>
        </w:rPr>
        <w:t xml:space="preserve">Przebudowa części budynku Zachodniopomorskiego Urzędu Wojewódzkiego </w:t>
      </w:r>
      <w:r w:rsidRPr="00ED6733">
        <w:rPr>
          <w:rFonts w:ascii="Arial" w:eastAsia="SimSun" w:hAnsi="Arial" w:cs="Arial"/>
          <w:b/>
          <w:bCs/>
          <w:sz w:val="20"/>
          <w:szCs w:val="20"/>
          <w:lang w:eastAsia="zh-CN"/>
        </w:rPr>
        <w:br/>
        <w:t xml:space="preserve">w Szczecinie na potrzeby dostosowania budynku do potrzeb osób niepełnosprawnych </w:t>
      </w:r>
      <w:r w:rsidRPr="00ED6733">
        <w:rPr>
          <w:rFonts w:ascii="Arial" w:eastAsia="SimSun" w:hAnsi="Arial" w:cs="Arial"/>
          <w:b/>
          <w:bCs/>
          <w:sz w:val="20"/>
          <w:szCs w:val="20"/>
          <w:lang w:eastAsia="zh-CN"/>
        </w:rPr>
        <w:br/>
        <w:t>z uwzględnieniem różnego rodzaju niepełnosprawności</w:t>
      </w:r>
    </w:p>
    <w:p w14:paraId="5D3A3A64" w14:textId="77777777" w:rsidR="0036111B" w:rsidRPr="0036111B" w:rsidRDefault="009B356D" w:rsidP="00D179A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6111B">
        <w:rPr>
          <w:rFonts w:ascii="Arial" w:hAnsi="Arial" w:cs="Arial"/>
          <w:b/>
          <w:sz w:val="20"/>
          <w:szCs w:val="20"/>
        </w:rPr>
        <w:t xml:space="preserve">I. </w:t>
      </w:r>
      <w:r w:rsidR="00D97A4D" w:rsidRPr="0036111B">
        <w:rPr>
          <w:rFonts w:ascii="Arial" w:hAnsi="Arial" w:cs="Arial"/>
          <w:b/>
          <w:sz w:val="20"/>
          <w:szCs w:val="20"/>
        </w:rPr>
        <w:t xml:space="preserve">PRZEDMIOT ZAMÓWIENIA. </w:t>
      </w:r>
    </w:p>
    <w:p w14:paraId="67088246" w14:textId="2DDDC50C" w:rsidR="006F5CAC" w:rsidRDefault="00DA07F2" w:rsidP="006F5CAC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425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8406DC">
        <w:rPr>
          <w:rFonts w:ascii="Arial" w:eastAsia="SimSun" w:hAnsi="Arial" w:cs="Arial"/>
          <w:sz w:val="20"/>
          <w:szCs w:val="20"/>
          <w:lang w:eastAsia="zh-CN"/>
        </w:rPr>
        <w:t>Przedmiotem</w:t>
      </w:r>
      <w:r w:rsidR="00D77DC9">
        <w:rPr>
          <w:rFonts w:ascii="Arial" w:eastAsia="SimSun" w:hAnsi="Arial" w:cs="Arial"/>
          <w:color w:val="FF0000"/>
          <w:sz w:val="20"/>
          <w:szCs w:val="20"/>
          <w:lang w:eastAsia="zh-CN"/>
        </w:rPr>
        <w:t xml:space="preserve"> </w:t>
      </w:r>
      <w:r w:rsidR="00D77DC9" w:rsidRPr="00742452">
        <w:rPr>
          <w:rFonts w:ascii="Arial" w:eastAsia="SimSun" w:hAnsi="Arial" w:cs="Arial"/>
          <w:sz w:val="20"/>
          <w:szCs w:val="20"/>
          <w:lang w:eastAsia="zh-CN"/>
        </w:rPr>
        <w:t>zamówienia</w:t>
      </w:r>
      <w:r w:rsidRPr="00742452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Pr="008406DC">
        <w:rPr>
          <w:rFonts w:ascii="Arial" w:eastAsia="SimSun" w:hAnsi="Arial" w:cs="Arial"/>
          <w:sz w:val="20"/>
          <w:szCs w:val="20"/>
          <w:lang w:eastAsia="zh-CN"/>
        </w:rPr>
        <w:t xml:space="preserve">jest </w:t>
      </w:r>
      <w:r>
        <w:rPr>
          <w:rFonts w:ascii="Arial" w:eastAsia="SimSun" w:hAnsi="Arial" w:cs="Arial"/>
          <w:sz w:val="20"/>
          <w:szCs w:val="20"/>
          <w:lang w:eastAsia="zh-CN"/>
        </w:rPr>
        <w:t>wykonanie robót budowlanych dla zadania</w:t>
      </w:r>
      <w:r w:rsidRPr="008406DC">
        <w:rPr>
          <w:rFonts w:ascii="Arial" w:eastAsia="SimSun" w:hAnsi="Arial" w:cs="Arial"/>
          <w:sz w:val="20"/>
          <w:szCs w:val="20"/>
          <w:lang w:eastAsia="zh-CN"/>
        </w:rPr>
        <w:t xml:space="preserve"> pn.: </w:t>
      </w:r>
    </w:p>
    <w:p w14:paraId="023B1E59" w14:textId="5FAC3C62" w:rsidR="006F5CAC" w:rsidRPr="006F5CAC" w:rsidRDefault="006F5CAC" w:rsidP="006F5CAC">
      <w:pPr>
        <w:spacing w:after="0" w:line="240" w:lineRule="auto"/>
        <w:ind w:left="425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A93F1C">
        <w:rPr>
          <w:rFonts w:ascii="Arial" w:eastAsia="SimSun" w:hAnsi="Arial" w:cs="Arial"/>
          <w:sz w:val="20"/>
          <w:szCs w:val="20"/>
          <w:lang w:eastAsia="zh-CN"/>
        </w:rPr>
        <w:t>„</w:t>
      </w:r>
      <w:r w:rsidR="00A93F1C" w:rsidRPr="00A93F1C">
        <w:rPr>
          <w:rFonts w:ascii="Arial" w:eastAsia="SimSun" w:hAnsi="Arial" w:cs="Arial"/>
          <w:sz w:val="20"/>
          <w:szCs w:val="20"/>
          <w:lang w:eastAsia="zh-CN"/>
        </w:rPr>
        <w:t>Przebudowa części budynku Zachodniopomorskiego Urzędu Wojewódzkiego w Szczecinie na potrzeby dostosowania budynku do potrzeb osób niepełnosprawnych z uwzględnieniem różnego rodzaju niepełnosprawności</w:t>
      </w:r>
      <w:r w:rsidR="00A93F1C">
        <w:rPr>
          <w:rFonts w:ascii="Arial" w:eastAsia="SimSun" w:hAnsi="Arial" w:cs="Arial"/>
          <w:sz w:val="20"/>
          <w:szCs w:val="20"/>
          <w:lang w:eastAsia="zh-CN"/>
        </w:rPr>
        <w:t>”</w:t>
      </w:r>
      <w:r w:rsidR="00071A59" w:rsidRPr="00A93F1C">
        <w:rPr>
          <w:rFonts w:ascii="Arial" w:eastAsia="SimSun" w:hAnsi="Arial" w:cs="Arial"/>
          <w:sz w:val="20"/>
          <w:szCs w:val="20"/>
          <w:lang w:eastAsia="zh-CN"/>
        </w:rPr>
        <w:t>.</w:t>
      </w:r>
      <w:r w:rsidR="00493C2E" w:rsidRPr="00A93F1C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</w:p>
    <w:p w14:paraId="58B20AF0" w14:textId="329EFB09" w:rsidR="00B57568" w:rsidRPr="00B57568" w:rsidRDefault="00D77DC9" w:rsidP="00B57568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>
        <w:rPr>
          <w:rFonts w:ascii="Arial" w:eastAsia="SimSun" w:hAnsi="Arial" w:cs="Arial"/>
          <w:sz w:val="20"/>
          <w:szCs w:val="20"/>
          <w:lang w:eastAsia="zh-CN"/>
        </w:rPr>
        <w:t>Przedmiot zamówienia</w:t>
      </w:r>
      <w:r w:rsidR="00B57568" w:rsidRPr="00B57568">
        <w:rPr>
          <w:rFonts w:ascii="Arial" w:eastAsia="SimSun" w:hAnsi="Arial" w:cs="Arial"/>
          <w:sz w:val="20"/>
          <w:szCs w:val="20"/>
          <w:lang w:eastAsia="zh-CN"/>
        </w:rPr>
        <w:t xml:space="preserve"> obejmuje m.in. niżej wymienione prace:</w:t>
      </w:r>
    </w:p>
    <w:p w14:paraId="415A7713" w14:textId="77777777" w:rsidR="00B57568" w:rsidRPr="006B0FF8" w:rsidRDefault="00B57568" w:rsidP="00B57568">
      <w:pPr>
        <w:spacing w:after="0" w:line="240" w:lineRule="auto"/>
        <w:ind w:firstLine="426"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6B0FF8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W poziomie przyziemia:</w:t>
      </w:r>
    </w:p>
    <w:p w14:paraId="4696DE3B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Przedsionek w przejściu bramnym do Sali Obsługi Cudzoziemców:</w:t>
      </w:r>
    </w:p>
    <w:p w14:paraId="24D85E78" w14:textId="77777777" w:rsidR="00B57568" w:rsidRPr="00B57568" w:rsidRDefault="00B57568" w:rsidP="00B57568">
      <w:pPr>
        <w:numPr>
          <w:ilvl w:val="0"/>
          <w:numId w:val="32"/>
        </w:numPr>
        <w:spacing w:after="160" w:line="259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wykonanie instalacji oświetlenia sufitowego min. 100Lx,</w:t>
      </w:r>
    </w:p>
    <w:p w14:paraId="1BACDDB0" w14:textId="77777777" w:rsidR="00B57568" w:rsidRPr="00B57568" w:rsidRDefault="00B57568" w:rsidP="00B5756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tablicy informacyjnej na ścianie.</w:t>
      </w:r>
    </w:p>
    <w:p w14:paraId="51C17656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Korytarz w przejściu bramnym do Sali Obsługi Cudzoziemców:</w:t>
      </w:r>
    </w:p>
    <w:p w14:paraId="05E5B370" w14:textId="77777777" w:rsidR="00B57568" w:rsidRPr="00B57568" w:rsidRDefault="00B57568" w:rsidP="00B5756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 xml:space="preserve">oznaczenie dojścia do pomieszczenia przeznaczonego do obsługi osób </w:t>
      </w:r>
      <w:r w:rsidRPr="00B57568">
        <w:rPr>
          <w:rFonts w:ascii="Arial" w:eastAsia="SimSun" w:hAnsi="Arial" w:cs="Arial"/>
          <w:sz w:val="20"/>
          <w:szCs w:val="20"/>
          <w:lang w:eastAsia="zh-CN"/>
        </w:rPr>
        <w:br/>
        <w:t xml:space="preserve">z niepełnosprawnościami; montaż nadwieszonego zestawu tablic, </w:t>
      </w:r>
    </w:p>
    <w:p w14:paraId="58217C45" w14:textId="77777777" w:rsidR="00B57568" w:rsidRPr="00B57568" w:rsidRDefault="00B57568" w:rsidP="00B5756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oznaczenie dojścia do toalety dla osób z niepełnosprawnościami; montaż nadwieszonego zestawu tablic,</w:t>
      </w:r>
    </w:p>
    <w:p w14:paraId="17A93FD5" w14:textId="77777777" w:rsidR="00B57568" w:rsidRPr="00B57568" w:rsidRDefault="00B57568" w:rsidP="00B5756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oznaczenie dojścia do windy; montaż nadwieszonego zestawu tablic.</w:t>
      </w:r>
    </w:p>
    <w:p w14:paraId="53027CE9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Korytarz przy punkcie obsługi osób z niepełnosprawnościami:</w:t>
      </w:r>
    </w:p>
    <w:p w14:paraId="217EC8C5" w14:textId="77777777" w:rsidR="00B57568" w:rsidRPr="00B57568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 xml:space="preserve">demontaż instalacji  kontroli dostępu w drzwiach wejściowych do korytarza, </w:t>
      </w:r>
    </w:p>
    <w:p w14:paraId="17E8E40B" w14:textId="77777777" w:rsidR="00B57568" w:rsidRPr="00823A31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823A31">
        <w:rPr>
          <w:rFonts w:ascii="Arial" w:eastAsia="SimSun" w:hAnsi="Arial" w:cs="Arial"/>
          <w:sz w:val="20"/>
          <w:szCs w:val="20"/>
          <w:lang w:eastAsia="zh-CN"/>
        </w:rPr>
        <w:t>wymiana drzwi wejściowych do korytarza wraz z wyprofilowaniem progu najazdowego,</w:t>
      </w:r>
    </w:p>
    <w:p w14:paraId="5C812F7E" w14:textId="64AB936C" w:rsidR="00B57568" w:rsidRPr="00823A31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823A31">
        <w:rPr>
          <w:rFonts w:ascii="Arial" w:eastAsia="SimSun" w:hAnsi="Arial" w:cs="Arial"/>
          <w:sz w:val="20"/>
          <w:szCs w:val="20"/>
          <w:lang w:eastAsia="zh-CN"/>
        </w:rPr>
        <w:t xml:space="preserve">wymiana drzwi </w:t>
      </w:r>
      <w:r w:rsidR="008C2EC5" w:rsidRPr="00823A31">
        <w:rPr>
          <w:rFonts w:ascii="Arial" w:eastAsia="SimSun" w:hAnsi="Arial" w:cs="Arial"/>
          <w:sz w:val="20"/>
          <w:szCs w:val="20"/>
          <w:lang w:eastAsia="zh-CN"/>
        </w:rPr>
        <w:t xml:space="preserve">(3 skrzydła wraz z ościeżnicami) </w:t>
      </w:r>
      <w:r w:rsidRPr="00823A31">
        <w:rPr>
          <w:rFonts w:ascii="Arial" w:eastAsia="SimSun" w:hAnsi="Arial" w:cs="Arial"/>
          <w:sz w:val="20"/>
          <w:szCs w:val="20"/>
          <w:lang w:eastAsia="zh-CN"/>
        </w:rPr>
        <w:t>w ciągu korytarza wraz z instalacją kontroli dostępu,</w:t>
      </w:r>
    </w:p>
    <w:p w14:paraId="6307E923" w14:textId="77777777" w:rsidR="00B57568" w:rsidRPr="00B57568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 xml:space="preserve">wymiana wykończenia posadzki, </w:t>
      </w:r>
    </w:p>
    <w:p w14:paraId="4187C0ED" w14:textId="77777777" w:rsidR="00B57568" w:rsidRPr="00B57568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malowanie ścian,</w:t>
      </w:r>
    </w:p>
    <w:p w14:paraId="10011C71" w14:textId="77777777" w:rsidR="00B57568" w:rsidRPr="00B57568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wymiana oświetlenia sufitowego min. 100Lx,</w:t>
      </w:r>
    </w:p>
    <w:p w14:paraId="15ACD473" w14:textId="77777777" w:rsidR="00B57568" w:rsidRPr="00B57568" w:rsidRDefault="00B57568" w:rsidP="00B5756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 xml:space="preserve">montaż zestawu tablic na ścianie przy drzwiach do Punktu Obsługi Osób </w:t>
      </w:r>
      <w:r w:rsidRPr="00B57568">
        <w:rPr>
          <w:rFonts w:ascii="Arial" w:eastAsia="SimSun" w:hAnsi="Arial" w:cs="Arial"/>
          <w:sz w:val="20"/>
          <w:szCs w:val="20"/>
          <w:lang w:eastAsia="zh-CN"/>
        </w:rPr>
        <w:br/>
        <w:t>z Niepełnosprawnościami.</w:t>
      </w:r>
    </w:p>
    <w:p w14:paraId="225EF880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Sala Obsługi Cudzoziemców:</w:t>
      </w:r>
    </w:p>
    <w:p w14:paraId="30700D3C" w14:textId="77777777" w:rsidR="00B57568" w:rsidRPr="00B57568" w:rsidRDefault="00B57568" w:rsidP="00B575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oznaczenie pionowe trasy dojścia do istniejącej windy. Montaż nadwieszonych zestawów tablic,</w:t>
      </w:r>
    </w:p>
    <w:p w14:paraId="55B87C41" w14:textId="77777777" w:rsidR="00B57568" w:rsidRPr="00B57568" w:rsidRDefault="00B57568" w:rsidP="00B575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oznaczenia poziome trasy dojścia do istniejącej windy. Montaż oznakowania kolejnego do posadzki istniejącej,</w:t>
      </w:r>
    </w:p>
    <w:p w14:paraId="2183B211" w14:textId="77777777" w:rsidR="00B57568" w:rsidRPr="00B57568" w:rsidRDefault="00B57568" w:rsidP="00B575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oznaczenie dojścia do istniejącej toalety dla osób z niepełnosprawnościami;  montaż nadwieszonych zestawów tablic,</w:t>
      </w:r>
    </w:p>
    <w:p w14:paraId="5452F198" w14:textId="77777777" w:rsidR="00B57568" w:rsidRPr="00B57568" w:rsidRDefault="00B57568" w:rsidP="00B575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oznakowania poziomego klejonego do posadzki istniejącej przy schodach do istniejących toalet,</w:t>
      </w:r>
    </w:p>
    <w:p w14:paraId="0D0B2FA2" w14:textId="77777777" w:rsidR="00B57568" w:rsidRPr="00B57568" w:rsidRDefault="00B57568" w:rsidP="00B575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pochwytu przy schodach do istniejących toalet.</w:t>
      </w:r>
    </w:p>
    <w:p w14:paraId="012F2469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Istniejąca toaleta dla osób z niepełnosprawnościami przy Sali Obsługi Cudzoziemców:</w:t>
      </w:r>
    </w:p>
    <w:p w14:paraId="0894795C" w14:textId="77777777" w:rsidR="00B57568" w:rsidRPr="00B57568" w:rsidRDefault="00B57568" w:rsidP="00B5756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tablicy na ścianie przy drzwiach do toalety dla Osób z Niepełnosprawnościami,</w:t>
      </w:r>
    </w:p>
    <w:p w14:paraId="43006E27" w14:textId="77777777" w:rsidR="00B57568" w:rsidRPr="00B57568" w:rsidRDefault="00B57568" w:rsidP="00B5756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zasuwy na drzwiach do toalety dla Osób z Niepełnosprawnościami,</w:t>
      </w:r>
    </w:p>
    <w:p w14:paraId="028EA833" w14:textId="77777777" w:rsidR="00B57568" w:rsidRPr="00B57568" w:rsidRDefault="00B57568" w:rsidP="00B5756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wymiana uchwytów przy misce ustępowej w toalecie dla Osób z Niepełnosprawnościami,</w:t>
      </w:r>
    </w:p>
    <w:p w14:paraId="35D7560A" w14:textId="77777777" w:rsidR="00B57568" w:rsidRPr="00B57568" w:rsidRDefault="00B57568" w:rsidP="00B5756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wieszaka na ubrania w toalecie dla Osób z Niepełnosprawnościami,</w:t>
      </w:r>
    </w:p>
    <w:p w14:paraId="210C893D" w14:textId="77777777" w:rsidR="00B57568" w:rsidRPr="00B57568" w:rsidRDefault="00B57568" w:rsidP="00B5756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instalacja sygnalizacji alarmowej w toalecie dla Osób z Niepełnosprawnościami.</w:t>
      </w:r>
    </w:p>
    <w:p w14:paraId="78F9BE33" w14:textId="77777777" w:rsidR="00B57568" w:rsidRPr="00B57568" w:rsidRDefault="00B57568" w:rsidP="00B5756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 xml:space="preserve">Główne wejście do budynku: montaż zestawów tablic z oznaczeniem dojścia do Punktu Obsługi Osób z Niepełnosprawnościami. </w:t>
      </w:r>
    </w:p>
    <w:p w14:paraId="2002B0F3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Wejście do budynku od strony Sali Obsługi Cudzoziemców:</w:t>
      </w:r>
    </w:p>
    <w:p w14:paraId="1C4BF7B9" w14:textId="6A2D29B2" w:rsidR="00021B57" w:rsidRPr="0030156D" w:rsidRDefault="00B57568" w:rsidP="0030156D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Arial" w:eastAsia="SimSun" w:hAnsi="Arial" w:cs="Arial"/>
          <w:i/>
          <w:iCs/>
          <w:sz w:val="20"/>
          <w:szCs w:val="20"/>
          <w:lang w:eastAsia="zh-CN"/>
        </w:rPr>
      </w:pPr>
      <w:r w:rsidRPr="0030156D">
        <w:rPr>
          <w:rFonts w:ascii="Arial" w:eastAsia="SimSun" w:hAnsi="Arial" w:cs="Arial"/>
          <w:sz w:val="20"/>
          <w:szCs w:val="20"/>
          <w:lang w:eastAsia="zh-CN"/>
        </w:rPr>
        <w:t xml:space="preserve">montaż zestawu tablic z oznaczeniem wejścia do Punktu Obsługi Osób </w:t>
      </w:r>
      <w:r w:rsidRPr="0030156D">
        <w:rPr>
          <w:rFonts w:ascii="Arial" w:eastAsia="SimSun" w:hAnsi="Arial" w:cs="Arial"/>
          <w:sz w:val="20"/>
          <w:szCs w:val="20"/>
          <w:lang w:eastAsia="zh-CN"/>
        </w:rPr>
        <w:br/>
        <w:t>z Niepełnosprawnościami</w:t>
      </w:r>
      <w:r w:rsidRPr="0030156D">
        <w:rPr>
          <w:rFonts w:ascii="Arial" w:eastAsia="SimSun" w:hAnsi="Arial" w:cs="Arial"/>
          <w:i/>
          <w:iCs/>
          <w:sz w:val="20"/>
          <w:szCs w:val="20"/>
          <w:lang w:eastAsia="zh-CN"/>
        </w:rPr>
        <w:t xml:space="preserve">. </w:t>
      </w:r>
    </w:p>
    <w:p w14:paraId="13A0FF6A" w14:textId="77777777" w:rsidR="00021B57" w:rsidRDefault="00021B57" w:rsidP="00B57568">
      <w:pPr>
        <w:spacing w:after="0" w:line="240" w:lineRule="auto"/>
        <w:ind w:left="360"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</w:p>
    <w:p w14:paraId="76087DDC" w14:textId="296B4774" w:rsidR="00B57568" w:rsidRPr="006B0FF8" w:rsidRDefault="00B57568" w:rsidP="00B57568">
      <w:pPr>
        <w:spacing w:after="0" w:line="240" w:lineRule="auto"/>
        <w:ind w:left="360"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6B0FF8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W poziomie parteru:</w:t>
      </w:r>
    </w:p>
    <w:p w14:paraId="3ED16266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Hol główny - schody na korytarz w kierunku istniejącej windy:</w:t>
      </w:r>
    </w:p>
    <w:p w14:paraId="01B8B81A" w14:textId="77777777" w:rsidR="00B57568" w:rsidRPr="00B57568" w:rsidRDefault="00B57568" w:rsidP="00B5756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oznakowania poziomego klejonego do posadzki istniejącej,</w:t>
      </w:r>
    </w:p>
    <w:p w14:paraId="267B7724" w14:textId="77777777" w:rsidR="00B57568" w:rsidRPr="00B57568" w:rsidRDefault="00B57568" w:rsidP="00B5756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pochwytu.</w:t>
      </w:r>
    </w:p>
    <w:p w14:paraId="699674AC" w14:textId="77777777" w:rsidR="00B57568" w:rsidRPr="00B57568" w:rsidRDefault="00B57568" w:rsidP="006B0FF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lastRenderedPageBreak/>
        <w:t>Hol główny - schody na hol przy Sali Rycerskiej:</w:t>
      </w:r>
    </w:p>
    <w:p w14:paraId="4C06DE19" w14:textId="77777777" w:rsidR="00B57568" w:rsidRPr="00B57568" w:rsidRDefault="00B57568" w:rsidP="006B0FF8">
      <w:pPr>
        <w:numPr>
          <w:ilvl w:val="0"/>
          <w:numId w:val="41"/>
        </w:numPr>
        <w:spacing w:after="0" w:line="240" w:lineRule="auto"/>
        <w:ind w:left="1134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oznakowania poziomego klejonego do posadzki istniejącej,</w:t>
      </w:r>
    </w:p>
    <w:p w14:paraId="3E834956" w14:textId="77777777" w:rsidR="00B57568" w:rsidRPr="00B57568" w:rsidRDefault="00B57568" w:rsidP="006B0FF8">
      <w:pPr>
        <w:numPr>
          <w:ilvl w:val="0"/>
          <w:numId w:val="41"/>
        </w:numPr>
        <w:spacing w:after="0" w:line="240" w:lineRule="auto"/>
        <w:ind w:left="1134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montaż pochwytów.</w:t>
      </w:r>
    </w:p>
    <w:p w14:paraId="4DA1436E" w14:textId="77777777" w:rsidR="00B57568" w:rsidRPr="00B57568" w:rsidRDefault="00B57568" w:rsidP="00742452">
      <w:pPr>
        <w:numPr>
          <w:ilvl w:val="0"/>
          <w:numId w:val="4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Sala Rycerska:</w:t>
      </w:r>
    </w:p>
    <w:p w14:paraId="3EA4AEF9" w14:textId="39881216" w:rsidR="00B57568" w:rsidRPr="00B57568" w:rsidRDefault="00C55EF0" w:rsidP="00C55EF0">
      <w:pPr>
        <w:numPr>
          <w:ilvl w:val="0"/>
          <w:numId w:val="42"/>
        </w:numPr>
        <w:spacing w:after="0" w:line="240" w:lineRule="auto"/>
        <w:ind w:left="993" w:hanging="284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B57568" w:rsidRPr="00B57568">
        <w:rPr>
          <w:rFonts w:ascii="Arial" w:eastAsia="SimSun" w:hAnsi="Arial" w:cs="Arial"/>
          <w:sz w:val="20"/>
          <w:szCs w:val="20"/>
          <w:lang w:eastAsia="zh-CN"/>
        </w:rPr>
        <w:t>montaż oznakowania poziomego klejonego do posadzki istniejącej w progu drzwi wejściowych,</w:t>
      </w:r>
    </w:p>
    <w:p w14:paraId="4ED96265" w14:textId="77777777" w:rsidR="00B57568" w:rsidRPr="00B57568" w:rsidRDefault="00B57568" w:rsidP="00B5756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wyposażenie w przenośną stację pętli indukcyjnej.</w:t>
      </w:r>
    </w:p>
    <w:p w14:paraId="456AD981" w14:textId="77777777" w:rsidR="00B57568" w:rsidRPr="00B57568" w:rsidRDefault="00B57568" w:rsidP="00B57568">
      <w:pPr>
        <w:spacing w:after="0" w:line="240" w:lineRule="auto"/>
        <w:ind w:left="1146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14:paraId="6FE75948" w14:textId="43334D2D" w:rsidR="00C55EF0" w:rsidRPr="00111A0C" w:rsidRDefault="00B078DE" w:rsidP="00C55EF0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Przedmiot </w:t>
      </w:r>
      <w:r w:rsidR="00796D85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niniejszej części nr II </w:t>
      </w:r>
      <w:r w:rsidRPr="00111A0C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zamówienia</w:t>
      </w:r>
      <w:r w:rsidR="00B57568" w:rsidRPr="00111A0C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 obejmuje wyłącznie zakres rzeczowy prac określony w pkt. 2 niniejszego </w:t>
      </w:r>
      <w:r w:rsidR="00C55EF0" w:rsidRPr="00111A0C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opisu</w:t>
      </w:r>
      <w:r w:rsidR="00B57568" w:rsidRPr="00111A0C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, wyodrębniony z dokumentacji projektowej</w:t>
      </w:r>
      <w:r w:rsidR="00B57568" w:rsidRPr="00111A0C">
        <w:rPr>
          <w:rFonts w:ascii="Arial" w:eastAsia="SimSun" w:hAnsi="Arial" w:cs="Arial"/>
          <w:sz w:val="20"/>
          <w:szCs w:val="20"/>
          <w:u w:val="single"/>
          <w:lang w:eastAsia="zh-CN"/>
        </w:rPr>
        <w:t xml:space="preserve"> </w:t>
      </w:r>
      <w:r w:rsidR="00B57568" w:rsidRPr="00111A0C">
        <w:rPr>
          <w:rFonts w:ascii="Arial" w:eastAsia="SimSun" w:hAnsi="Arial" w:cs="Arial"/>
          <w:sz w:val="20"/>
          <w:szCs w:val="20"/>
          <w:lang w:eastAsia="zh-CN"/>
        </w:rPr>
        <w:t>sporządzonej na potrzeby przebudowy części budynku Zachodniopomorskiego Urzędu Wojewódzkiego w Szczecinie na potrzeby dostosowania budynku do potrzeb osób niepełnosprawnych z uwzględnieniem różnego rodzaju niepełnosprawności.</w:t>
      </w:r>
    </w:p>
    <w:p w14:paraId="1F6AC6AC" w14:textId="54FB5719" w:rsidR="00C55EF0" w:rsidRPr="00111A0C" w:rsidRDefault="00B078DE" w:rsidP="00742452">
      <w:pPr>
        <w:spacing w:after="0" w:line="240" w:lineRule="auto"/>
        <w:ind w:left="426"/>
        <w:jc w:val="both"/>
        <w:rPr>
          <w:rFonts w:ascii="Arial" w:eastAsia="SimSun" w:hAnsi="Arial" w:cs="Arial"/>
          <w:b/>
          <w:color w:val="FF0000"/>
          <w:sz w:val="20"/>
          <w:szCs w:val="20"/>
          <w:highlight w:val="yellow"/>
          <w:lang w:eastAsia="zh-CN"/>
        </w:rPr>
      </w:pPr>
      <w:r w:rsidRPr="00111A0C">
        <w:rPr>
          <w:rFonts w:ascii="Arial" w:eastAsia="SimSun" w:hAnsi="Arial" w:cs="Arial"/>
          <w:b/>
          <w:color w:val="FF0000"/>
          <w:sz w:val="20"/>
          <w:szCs w:val="20"/>
          <w:lang w:eastAsia="zh-CN"/>
        </w:rPr>
        <w:t xml:space="preserve">Uwaga ! </w:t>
      </w:r>
      <w:r w:rsidR="00C55EF0" w:rsidRPr="00111A0C">
        <w:rPr>
          <w:rFonts w:ascii="Arial" w:eastAsia="SimSun" w:hAnsi="Arial" w:cs="Arial"/>
          <w:color w:val="FF0000"/>
          <w:sz w:val="20"/>
          <w:szCs w:val="20"/>
          <w:u w:val="single"/>
          <w:lang w:eastAsia="zh-CN"/>
        </w:rPr>
        <w:t>Przedmiot zamówienia  nie obejmuje niżej wymienionego zakresu prac wskazanego w dokumentacji projektowej:</w:t>
      </w:r>
    </w:p>
    <w:p w14:paraId="5E546483" w14:textId="77777777" w:rsidR="00C55EF0" w:rsidRPr="00111A0C" w:rsidRDefault="00C55EF0" w:rsidP="00C55EF0">
      <w:pPr>
        <w:spacing w:after="0" w:line="240" w:lineRule="auto"/>
        <w:ind w:left="426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u w:val="single"/>
          <w:lang w:eastAsia="zh-CN"/>
        </w:rPr>
        <w:t>W poziomie przyziemia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:</w:t>
      </w:r>
    </w:p>
    <w:p w14:paraId="66A0DFFC" w14:textId="77777777" w:rsidR="00C55EF0" w:rsidRPr="00111A0C" w:rsidRDefault="00C55EF0" w:rsidP="00C55EF0">
      <w:pPr>
        <w:spacing w:after="0" w:line="240" w:lineRule="auto"/>
        <w:ind w:left="426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1)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Punkt Obsługi Osób z Niepełnosprawnościami:</w:t>
      </w:r>
    </w:p>
    <w:p w14:paraId="44BDC40D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a)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wymiana drzwi wejściowych wraz z wyprofilowaniem progu najazdowego,</w:t>
      </w:r>
    </w:p>
    <w:p w14:paraId="3F170A14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b)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wymiana wykończenia posadzki,</w:t>
      </w:r>
    </w:p>
    <w:p w14:paraId="71EA758F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c)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przebudowa instalacji elektrycznej wraz z zapewnieniem systemu głośnomówiącego oraz pętli indukcyjnej,</w:t>
      </w:r>
    </w:p>
    <w:p w14:paraId="4AACD60D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d)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 xml:space="preserve">malowanie ścian, </w:t>
      </w:r>
    </w:p>
    <w:p w14:paraId="639C882A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e)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wymiana oświetlenia sufitowego min. 500Lx,</w:t>
      </w:r>
    </w:p>
    <w:p w14:paraId="07208C20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f)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 xml:space="preserve">wyposażenie w jedno stanowisko z kontuarem do obsługi Osób z Niepełnosprawnościami. </w:t>
      </w:r>
    </w:p>
    <w:p w14:paraId="06AC6B70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g)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zabudowa otworu drzwiowego w ścianie działowej,</w:t>
      </w:r>
    </w:p>
    <w:p w14:paraId="1FA269ED" w14:textId="77777777" w:rsidR="00C55EF0" w:rsidRPr="00111A0C" w:rsidRDefault="00C55EF0" w:rsidP="00C55EF0">
      <w:pPr>
        <w:spacing w:after="0" w:line="240" w:lineRule="auto"/>
        <w:ind w:left="993" w:hanging="284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h)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wykonanie otworu drzwiowego w ścianie działowej wraz z montażem drzwi.</w:t>
      </w:r>
    </w:p>
    <w:p w14:paraId="34C67274" w14:textId="49D38A5B" w:rsidR="00C55EF0" w:rsidRPr="00111A0C" w:rsidRDefault="00C55EF0" w:rsidP="00C55EF0">
      <w:pPr>
        <w:spacing w:after="0" w:line="240" w:lineRule="auto"/>
        <w:ind w:left="426" w:hanging="142"/>
        <w:jc w:val="both"/>
        <w:rPr>
          <w:rFonts w:ascii="Arial" w:eastAsia="SimSun" w:hAnsi="Arial" w:cs="Arial"/>
          <w:color w:val="FF0000"/>
          <w:sz w:val="20"/>
          <w:szCs w:val="20"/>
          <w:u w:val="single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 xml:space="preserve">  </w:t>
      </w:r>
      <w:r w:rsidRPr="00111A0C">
        <w:rPr>
          <w:rFonts w:ascii="Arial" w:eastAsia="SimSun" w:hAnsi="Arial" w:cs="Arial"/>
          <w:color w:val="FF0000"/>
          <w:sz w:val="20"/>
          <w:szCs w:val="20"/>
          <w:u w:val="single"/>
          <w:lang w:eastAsia="zh-CN"/>
        </w:rPr>
        <w:t>W poziomie parteru:</w:t>
      </w:r>
    </w:p>
    <w:p w14:paraId="3C219F50" w14:textId="77777777" w:rsidR="00C55EF0" w:rsidRPr="00111A0C" w:rsidRDefault="00C55EF0" w:rsidP="00C55EF0">
      <w:pPr>
        <w:spacing w:after="0" w:line="240" w:lineRule="auto"/>
        <w:ind w:left="709" w:hanging="283"/>
        <w:jc w:val="both"/>
        <w:rPr>
          <w:rFonts w:ascii="Arial" w:eastAsia="SimSun" w:hAnsi="Arial" w:cs="Arial"/>
          <w:color w:val="FF0000"/>
          <w:sz w:val="20"/>
          <w:szCs w:val="20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2)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Hol główny - schody na korytarz w kierunku istniejącej windy: montaż platformy przy schodowej.</w:t>
      </w:r>
    </w:p>
    <w:p w14:paraId="57818C95" w14:textId="536F9DC6" w:rsidR="00B078DE" w:rsidRPr="00111A0C" w:rsidRDefault="00C55EF0" w:rsidP="00C55EF0">
      <w:pPr>
        <w:spacing w:after="0" w:line="240" w:lineRule="auto"/>
        <w:ind w:left="426"/>
        <w:jc w:val="both"/>
        <w:rPr>
          <w:rFonts w:ascii="Arial" w:eastAsia="SimSun" w:hAnsi="Arial" w:cs="Arial"/>
          <w:color w:val="FF0000"/>
          <w:sz w:val="20"/>
          <w:szCs w:val="20"/>
          <w:highlight w:val="yellow"/>
          <w:lang w:eastAsia="zh-CN"/>
        </w:rPr>
      </w:pP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>3)</w:t>
      </w:r>
      <w:r w:rsidRPr="00111A0C">
        <w:rPr>
          <w:rFonts w:ascii="Arial" w:eastAsia="SimSun" w:hAnsi="Arial" w:cs="Arial"/>
          <w:color w:val="FF0000"/>
          <w:sz w:val="20"/>
          <w:szCs w:val="20"/>
          <w:lang w:eastAsia="zh-CN"/>
        </w:rPr>
        <w:tab/>
        <w:t>Hol główny - schody na hol przy Sali Rycerskiej: montaż platformy przy schodowej.</w:t>
      </w:r>
    </w:p>
    <w:p w14:paraId="1FFB0F11" w14:textId="77777777" w:rsidR="00B078DE" w:rsidRPr="00B57568" w:rsidRDefault="00B078DE" w:rsidP="00B078DE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14:paraId="04561E21" w14:textId="77777777" w:rsidR="00B57568" w:rsidRPr="00B57568" w:rsidRDefault="00B57568" w:rsidP="00B57568">
      <w:pPr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Przedmiot umowy należy wykonać zgodnie z wytycznymi i zakresem rzeczowym robót określonymi w:</w:t>
      </w:r>
    </w:p>
    <w:p w14:paraId="76CE96ED" w14:textId="77777777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B57568">
        <w:rPr>
          <w:rFonts w:ascii="Arial" w:eastAsia="Arial" w:hAnsi="Arial" w:cs="Arial"/>
          <w:sz w:val="20"/>
          <w:szCs w:val="20"/>
        </w:rPr>
        <w:t>Decyzji Nr 1545/2023 z dnia 13 października 2023 r. Zachodniopomorskiego Wojewódzkiego Konserwatora Zabytków;</w:t>
      </w:r>
    </w:p>
    <w:p w14:paraId="6E80F21D" w14:textId="77777777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B57568">
        <w:rPr>
          <w:rFonts w:ascii="Arial" w:eastAsia="Arial" w:hAnsi="Arial" w:cs="Arial"/>
          <w:sz w:val="20"/>
          <w:szCs w:val="20"/>
        </w:rPr>
        <w:t>Decyzji Nr 813/22, znak pisma: WAiB-II.6740.1.205.2023.ED z dnia 31.10.2023 r. Prezydenta Miasta Szczecin, zatwierdzającej projekt architektoniczno-budowlany i udzielającej pozwolenia na budowę;</w:t>
      </w:r>
    </w:p>
    <w:p w14:paraId="63D531A7" w14:textId="47CBA8B6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Arial" w:hAnsi="Arial" w:cs="Arial"/>
          <w:sz w:val="20"/>
          <w:szCs w:val="20"/>
        </w:rPr>
        <w:t xml:space="preserve">projekcie architektoniczno-budowlanym/wykonawczym, projekcie technicznym/wykonawczym branży elektrycznej; jednostka projektowa: LINIA projektowanie przestrzeni sp. z o.o., </w:t>
      </w:r>
      <w:r w:rsidR="003E1BED">
        <w:rPr>
          <w:rFonts w:ascii="Arial" w:eastAsia="Arial" w:hAnsi="Arial" w:cs="Arial"/>
          <w:sz w:val="20"/>
          <w:szCs w:val="20"/>
        </w:rPr>
        <w:br/>
      </w:r>
      <w:r w:rsidRPr="00B57568">
        <w:rPr>
          <w:rFonts w:ascii="Arial" w:eastAsia="Arial" w:hAnsi="Arial" w:cs="Arial"/>
          <w:sz w:val="20"/>
          <w:szCs w:val="20"/>
        </w:rPr>
        <w:t xml:space="preserve">ul. Śląska 26a/30; 70-434 Szczecin, projektant mgr inż. arch.  Katarzyna Oźminkowska </w:t>
      </w:r>
      <w:r w:rsidR="003E1BED">
        <w:rPr>
          <w:rFonts w:ascii="Arial" w:eastAsia="Arial" w:hAnsi="Arial" w:cs="Arial"/>
          <w:sz w:val="20"/>
          <w:szCs w:val="20"/>
        </w:rPr>
        <w:br/>
      </w:r>
      <w:r w:rsidRPr="00B57568">
        <w:rPr>
          <w:rFonts w:ascii="Arial" w:eastAsia="Arial" w:hAnsi="Arial" w:cs="Arial"/>
          <w:sz w:val="20"/>
          <w:szCs w:val="20"/>
        </w:rPr>
        <w:t>upr. nr 27/ZPOIA/OKK/2016, uprawnienia budowlane w specjalności architektonicznej do projektowania bez ograniczeń;</w:t>
      </w:r>
    </w:p>
    <w:p w14:paraId="04DEBBE6" w14:textId="77777777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przedmiarze robót budowlanych;</w:t>
      </w:r>
    </w:p>
    <w:p w14:paraId="6FDB0D11" w14:textId="77777777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specyfikacji technicznej wykonania i odbioru robót;</w:t>
      </w:r>
    </w:p>
    <w:p w14:paraId="41912CF4" w14:textId="77777777" w:rsidR="00B57568" w:rsidRPr="00B57568" w:rsidRDefault="00B57568" w:rsidP="00B57568">
      <w:pPr>
        <w:numPr>
          <w:ilvl w:val="0"/>
          <w:numId w:val="27"/>
        </w:numPr>
        <w:spacing w:after="0" w:line="240" w:lineRule="auto"/>
        <w:ind w:left="709" w:hanging="283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57568">
        <w:rPr>
          <w:rFonts w:ascii="Arial" w:eastAsia="SimSun" w:hAnsi="Arial" w:cs="Arial"/>
          <w:sz w:val="20"/>
          <w:szCs w:val="20"/>
          <w:lang w:eastAsia="zh-CN"/>
        </w:rPr>
        <w:t>opisie przedmiotu zamówienia;</w:t>
      </w:r>
    </w:p>
    <w:p w14:paraId="17188011" w14:textId="77777777" w:rsidR="00A93F1C" w:rsidRDefault="00A93F1C" w:rsidP="00986C25">
      <w:pPr>
        <w:pStyle w:val="Tekstpodstawowy"/>
        <w:spacing w:before="7"/>
        <w:jc w:val="left"/>
      </w:pPr>
    </w:p>
    <w:p w14:paraId="76012B0F" w14:textId="25DDCE05" w:rsidR="005A08BB" w:rsidRPr="00FC68EB" w:rsidRDefault="005A08BB" w:rsidP="005A08BB">
      <w:pPr>
        <w:pStyle w:val="Teksttreci0"/>
        <w:numPr>
          <w:ilvl w:val="0"/>
          <w:numId w:val="14"/>
        </w:numPr>
        <w:tabs>
          <w:tab w:val="clear" w:pos="720"/>
          <w:tab w:val="num" w:pos="426"/>
        </w:tabs>
        <w:spacing w:line="240" w:lineRule="auto"/>
        <w:ind w:left="426" w:right="20" w:hanging="284"/>
        <w:jc w:val="both"/>
        <w:rPr>
          <w:rFonts w:ascii="Arial" w:hAnsi="Arial" w:cs="Arial"/>
          <w:sz w:val="20"/>
          <w:szCs w:val="20"/>
        </w:rPr>
      </w:pPr>
      <w:r w:rsidRPr="00FC68EB">
        <w:rPr>
          <w:rFonts w:ascii="Arial" w:hAnsi="Arial" w:cs="Arial"/>
          <w:sz w:val="20"/>
          <w:szCs w:val="20"/>
        </w:rPr>
        <w:t>Wykonawca zobowiązany jest zapewnić jedną osobą pełniącą funkcję Kierownika budowy/robót, która będzie uczestniczyć w wykonywaniu zamówienia, posiadającą uprawnienia bez ograniczeń do kierowania robotami budowlanymi w specjalności konstrukcyjno-budowlanej posiadającą aktualne zaświadczenie o przynależności do Okręgowej Izby Inżynierów Budownictwa.</w:t>
      </w:r>
    </w:p>
    <w:p w14:paraId="49355B20" w14:textId="77777777" w:rsidR="005A08BB" w:rsidRPr="00FC68EB" w:rsidRDefault="005A08BB" w:rsidP="005A08BB">
      <w:pPr>
        <w:pStyle w:val="Teksttreci0"/>
        <w:tabs>
          <w:tab w:val="num" w:pos="426"/>
        </w:tabs>
        <w:spacing w:line="240" w:lineRule="auto"/>
        <w:ind w:left="426" w:right="20" w:hanging="284"/>
        <w:jc w:val="both"/>
        <w:rPr>
          <w:rFonts w:ascii="Arial" w:hAnsi="Arial" w:cs="Arial"/>
          <w:sz w:val="20"/>
          <w:szCs w:val="20"/>
        </w:rPr>
      </w:pPr>
    </w:p>
    <w:p w14:paraId="703B2FCD" w14:textId="77777777" w:rsidR="00FC68EB" w:rsidRDefault="005A08BB" w:rsidP="00FC68EB">
      <w:pPr>
        <w:pStyle w:val="Teksttreci0"/>
        <w:numPr>
          <w:ilvl w:val="0"/>
          <w:numId w:val="14"/>
        </w:numPr>
        <w:tabs>
          <w:tab w:val="clear" w:pos="720"/>
          <w:tab w:val="num" w:pos="426"/>
        </w:tabs>
        <w:spacing w:line="240" w:lineRule="auto"/>
        <w:ind w:left="426" w:right="20" w:hanging="284"/>
        <w:jc w:val="both"/>
        <w:rPr>
          <w:rFonts w:ascii="Arial" w:hAnsi="Arial" w:cs="Arial"/>
          <w:sz w:val="20"/>
          <w:szCs w:val="20"/>
        </w:rPr>
      </w:pPr>
      <w:r w:rsidRPr="00FC68EB">
        <w:rPr>
          <w:rFonts w:ascii="Arial" w:hAnsi="Arial" w:cs="Arial"/>
          <w:b/>
          <w:bCs/>
          <w:sz w:val="20"/>
          <w:szCs w:val="20"/>
        </w:rPr>
        <w:t>Wykonawca w terminie 5 dni roboczych od dnia podpisania umowy zobowiązany jest do przedstawienia Zamawiającemu do uzgodnienia i akceptacji harmonogramu wykonywanych robót.</w:t>
      </w:r>
    </w:p>
    <w:p w14:paraId="29A5CD06" w14:textId="77777777" w:rsidR="00FC68EB" w:rsidRDefault="00FC68EB" w:rsidP="00FC68EB">
      <w:pPr>
        <w:pStyle w:val="Akapitzlist"/>
        <w:rPr>
          <w:b/>
          <w:sz w:val="20"/>
          <w:szCs w:val="20"/>
        </w:rPr>
      </w:pPr>
    </w:p>
    <w:p w14:paraId="794C0D63" w14:textId="774A1602" w:rsidR="005C7DC2" w:rsidRPr="00FC68EB" w:rsidRDefault="00D97A4D" w:rsidP="00FC68EB">
      <w:pPr>
        <w:pStyle w:val="Teksttreci0"/>
        <w:spacing w:line="240" w:lineRule="auto"/>
        <w:ind w:right="20" w:firstLine="0"/>
        <w:jc w:val="both"/>
        <w:rPr>
          <w:rFonts w:ascii="Arial" w:hAnsi="Arial" w:cs="Arial"/>
          <w:sz w:val="20"/>
          <w:szCs w:val="20"/>
        </w:rPr>
      </w:pPr>
      <w:r w:rsidRPr="00FC68EB">
        <w:rPr>
          <w:rFonts w:ascii="Arial" w:hAnsi="Arial" w:cs="Arial"/>
          <w:b/>
          <w:sz w:val="20"/>
          <w:szCs w:val="20"/>
        </w:rPr>
        <w:t xml:space="preserve">II. KODY </w:t>
      </w:r>
      <w:r w:rsidR="0036111B" w:rsidRPr="00FC68EB">
        <w:rPr>
          <w:rFonts w:ascii="Arial" w:hAnsi="Arial" w:cs="Arial"/>
          <w:b/>
          <w:sz w:val="20"/>
          <w:szCs w:val="20"/>
        </w:rPr>
        <w:t xml:space="preserve">CPV: </w:t>
      </w:r>
    </w:p>
    <w:p w14:paraId="1A76BA3C" w14:textId="4A88764E" w:rsidR="00A557FB" w:rsidRDefault="00A557FB" w:rsidP="00D64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557FB">
        <w:rPr>
          <w:rFonts w:ascii="Arial" w:hAnsi="Arial" w:cs="Arial"/>
          <w:sz w:val="20"/>
          <w:szCs w:val="20"/>
        </w:rPr>
        <w:t>45000000-7 – Roboty budowlane,</w:t>
      </w:r>
    </w:p>
    <w:p w14:paraId="125D8CB9" w14:textId="472FA9F5" w:rsidR="00D64015" w:rsidRDefault="00494FFE" w:rsidP="00D64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94FFE">
        <w:rPr>
          <w:rFonts w:ascii="Arial" w:hAnsi="Arial" w:cs="Arial"/>
          <w:sz w:val="20"/>
          <w:szCs w:val="20"/>
        </w:rPr>
        <w:t>45442100-8</w:t>
      </w:r>
      <w:r w:rsidR="00D64015" w:rsidRPr="00D64015">
        <w:rPr>
          <w:rFonts w:ascii="Arial" w:hAnsi="Arial" w:cs="Arial"/>
          <w:sz w:val="20"/>
          <w:szCs w:val="20"/>
        </w:rPr>
        <w:t xml:space="preserve"> </w:t>
      </w:r>
      <w:r w:rsidR="00D64015" w:rsidRPr="0036111B">
        <w:rPr>
          <w:rFonts w:ascii="Arial" w:hAnsi="Arial" w:cs="Arial"/>
          <w:sz w:val="20"/>
          <w:szCs w:val="20"/>
        </w:rPr>
        <w:t>–</w:t>
      </w:r>
      <w:r w:rsidR="00D64015">
        <w:rPr>
          <w:rFonts w:ascii="Arial" w:hAnsi="Arial" w:cs="Arial"/>
          <w:sz w:val="20"/>
          <w:szCs w:val="20"/>
        </w:rPr>
        <w:t xml:space="preserve"> Roboty </w:t>
      </w:r>
      <w:r>
        <w:rPr>
          <w:rFonts w:ascii="Arial" w:hAnsi="Arial" w:cs="Arial"/>
          <w:sz w:val="20"/>
          <w:szCs w:val="20"/>
        </w:rPr>
        <w:t>malarskie</w:t>
      </w:r>
      <w:r w:rsidR="00A46F3F">
        <w:rPr>
          <w:rFonts w:ascii="Arial" w:hAnsi="Arial" w:cs="Arial"/>
          <w:sz w:val="20"/>
          <w:szCs w:val="20"/>
        </w:rPr>
        <w:t>,</w:t>
      </w:r>
    </w:p>
    <w:p w14:paraId="7908F557" w14:textId="2FBE89FD" w:rsidR="00D64015" w:rsidRPr="00D64015" w:rsidRDefault="00D64015" w:rsidP="00D64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64015">
        <w:rPr>
          <w:rFonts w:ascii="Arial" w:hAnsi="Arial" w:cs="Arial"/>
          <w:sz w:val="20"/>
          <w:szCs w:val="20"/>
        </w:rPr>
        <w:t xml:space="preserve">45400000-1 </w:t>
      </w:r>
      <w:r w:rsidRPr="0036111B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D64015">
        <w:rPr>
          <w:rFonts w:ascii="Arial" w:hAnsi="Arial" w:cs="Arial"/>
          <w:sz w:val="20"/>
          <w:szCs w:val="20"/>
        </w:rPr>
        <w:t>Roboty wykończeniowe w zakresie obiektów budowlanych</w:t>
      </w:r>
      <w:r w:rsidR="00A46F3F">
        <w:rPr>
          <w:rFonts w:ascii="Arial" w:hAnsi="Arial" w:cs="Arial"/>
          <w:sz w:val="20"/>
          <w:szCs w:val="20"/>
        </w:rPr>
        <w:t>,</w:t>
      </w:r>
    </w:p>
    <w:p w14:paraId="76F523AC" w14:textId="3BC08587" w:rsidR="00D64015" w:rsidRDefault="00D64015" w:rsidP="00D64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64015">
        <w:rPr>
          <w:rFonts w:ascii="Arial" w:hAnsi="Arial" w:cs="Arial"/>
          <w:sz w:val="20"/>
          <w:szCs w:val="20"/>
        </w:rPr>
        <w:lastRenderedPageBreak/>
        <w:t xml:space="preserve">45421100-5 </w:t>
      </w:r>
      <w:r w:rsidRPr="0036111B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D64015">
        <w:rPr>
          <w:rFonts w:ascii="Arial" w:hAnsi="Arial" w:cs="Arial"/>
          <w:sz w:val="20"/>
          <w:szCs w:val="20"/>
        </w:rPr>
        <w:t>Instalowanie drzwi i okien, i podobnych elementów</w:t>
      </w:r>
      <w:r w:rsidR="00A46F3F">
        <w:rPr>
          <w:rFonts w:ascii="Arial" w:hAnsi="Arial" w:cs="Arial"/>
          <w:sz w:val="20"/>
          <w:szCs w:val="20"/>
        </w:rPr>
        <w:t>,</w:t>
      </w:r>
    </w:p>
    <w:p w14:paraId="39077CDF" w14:textId="3FC999BF" w:rsidR="00210807" w:rsidRPr="001A54AE" w:rsidRDefault="00210807" w:rsidP="0021080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45310000-3 </w:t>
      </w:r>
      <w:r w:rsidRPr="0036111B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1A54AE">
        <w:rPr>
          <w:rFonts w:ascii="Arial" w:eastAsia="Arial" w:hAnsi="Arial" w:cs="Arial"/>
          <w:sz w:val="20"/>
          <w:szCs w:val="20"/>
        </w:rPr>
        <w:t>Roboty instalacyjne elektryczne</w:t>
      </w:r>
      <w:r>
        <w:rPr>
          <w:rFonts w:ascii="Arial" w:eastAsia="Arial" w:hAnsi="Arial" w:cs="Arial"/>
          <w:sz w:val="20"/>
          <w:szCs w:val="20"/>
        </w:rPr>
        <w:t>,</w:t>
      </w:r>
    </w:p>
    <w:p w14:paraId="6F4E3B7E" w14:textId="20B9D9FB" w:rsidR="00210807" w:rsidRPr="001A54AE" w:rsidRDefault="00210807" w:rsidP="0021080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A54AE">
        <w:rPr>
          <w:rFonts w:ascii="Arial" w:eastAsia="Arial" w:hAnsi="Arial" w:cs="Arial"/>
          <w:sz w:val="20"/>
          <w:szCs w:val="20"/>
        </w:rPr>
        <w:t xml:space="preserve">45311000-0 </w:t>
      </w:r>
      <w:r w:rsidRPr="0036111B">
        <w:rPr>
          <w:rFonts w:ascii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A54AE">
        <w:rPr>
          <w:rFonts w:ascii="Arial" w:eastAsia="Arial" w:hAnsi="Arial" w:cs="Arial"/>
          <w:sz w:val="20"/>
          <w:szCs w:val="20"/>
        </w:rPr>
        <w:t>Roboty w zakresie okablowania oraz instalacji elektrycznych</w:t>
      </w:r>
      <w:r>
        <w:rPr>
          <w:rFonts w:ascii="Arial" w:eastAsia="Arial" w:hAnsi="Arial" w:cs="Arial"/>
          <w:sz w:val="20"/>
          <w:szCs w:val="20"/>
        </w:rPr>
        <w:t>.</w:t>
      </w:r>
    </w:p>
    <w:p w14:paraId="3C7893AA" w14:textId="77777777" w:rsidR="00210807" w:rsidRPr="00D64015" w:rsidRDefault="00210807" w:rsidP="00D64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157636" w14:textId="77777777" w:rsidR="0036111B" w:rsidRDefault="005C7DC2" w:rsidP="00D6401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6111B">
        <w:rPr>
          <w:rFonts w:ascii="Arial" w:hAnsi="Arial" w:cs="Arial"/>
          <w:b/>
          <w:sz w:val="20"/>
          <w:szCs w:val="20"/>
        </w:rPr>
        <w:t>I</w:t>
      </w:r>
      <w:r w:rsidR="00D97A4D">
        <w:rPr>
          <w:rFonts w:ascii="Arial" w:hAnsi="Arial" w:cs="Arial"/>
          <w:b/>
          <w:sz w:val="20"/>
          <w:szCs w:val="20"/>
        </w:rPr>
        <w:t xml:space="preserve">II. </w:t>
      </w:r>
      <w:r w:rsidR="009279D3">
        <w:rPr>
          <w:rFonts w:ascii="Arial" w:hAnsi="Arial" w:cs="Arial"/>
          <w:b/>
          <w:sz w:val="20"/>
          <w:szCs w:val="20"/>
        </w:rPr>
        <w:t xml:space="preserve">IDENTYFIKACJA ZABYTKU </w:t>
      </w:r>
      <w:r w:rsidRPr="0036111B">
        <w:rPr>
          <w:rFonts w:ascii="Arial" w:hAnsi="Arial" w:cs="Arial"/>
          <w:b/>
          <w:sz w:val="20"/>
          <w:szCs w:val="20"/>
        </w:rPr>
        <w:t>:</w:t>
      </w:r>
    </w:p>
    <w:p w14:paraId="6264E808" w14:textId="425C9A86" w:rsidR="008A09E3" w:rsidRPr="0095762A" w:rsidRDefault="00C747FD" w:rsidP="00D6401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5762A">
        <w:rPr>
          <w:rFonts w:ascii="Arial" w:eastAsia="Arial" w:hAnsi="Arial" w:cs="Arial"/>
          <w:sz w:val="20"/>
          <w:szCs w:val="20"/>
        </w:rPr>
        <w:t xml:space="preserve">Teren posesji Zachodniopomorskiego Urzędu Wojewódzkiego w Szczecinie (dz. Nr 9, </w:t>
      </w:r>
      <w:proofErr w:type="spellStart"/>
      <w:r w:rsidRPr="0095762A">
        <w:rPr>
          <w:rFonts w:ascii="Arial" w:eastAsia="Arial" w:hAnsi="Arial" w:cs="Arial"/>
          <w:sz w:val="20"/>
          <w:szCs w:val="20"/>
        </w:rPr>
        <w:t>obr</w:t>
      </w:r>
      <w:proofErr w:type="spellEnd"/>
      <w:r w:rsidRPr="0095762A">
        <w:rPr>
          <w:rFonts w:ascii="Arial" w:eastAsia="Arial" w:hAnsi="Arial" w:cs="Arial"/>
          <w:sz w:val="20"/>
          <w:szCs w:val="20"/>
        </w:rPr>
        <w:t xml:space="preserve">, 1029) </w:t>
      </w:r>
      <w:r w:rsidR="008A09E3" w:rsidRPr="0095762A">
        <w:rPr>
          <w:rFonts w:ascii="Arial" w:eastAsia="Arial" w:hAnsi="Arial" w:cs="Arial"/>
          <w:sz w:val="20"/>
          <w:szCs w:val="20"/>
        </w:rPr>
        <w:t xml:space="preserve"> wpisan</w:t>
      </w:r>
      <w:r w:rsidRPr="0095762A">
        <w:rPr>
          <w:rFonts w:ascii="Arial" w:eastAsia="Arial" w:hAnsi="Arial" w:cs="Arial"/>
          <w:sz w:val="20"/>
          <w:szCs w:val="20"/>
        </w:rPr>
        <w:t>y</w:t>
      </w:r>
      <w:r w:rsidR="008A09E3" w:rsidRPr="0095762A">
        <w:rPr>
          <w:rFonts w:ascii="Arial" w:eastAsia="Arial" w:hAnsi="Arial" w:cs="Arial"/>
          <w:sz w:val="20"/>
          <w:szCs w:val="20"/>
        </w:rPr>
        <w:t xml:space="preserve"> </w:t>
      </w:r>
      <w:r w:rsidRPr="0095762A">
        <w:rPr>
          <w:rFonts w:ascii="Arial" w:eastAsia="Arial" w:hAnsi="Arial" w:cs="Arial"/>
          <w:sz w:val="20"/>
          <w:szCs w:val="20"/>
        </w:rPr>
        <w:t>jest</w:t>
      </w:r>
      <w:r w:rsidR="008C30A2" w:rsidRPr="0095762A">
        <w:rPr>
          <w:rFonts w:ascii="Arial" w:eastAsia="Arial" w:hAnsi="Arial" w:cs="Arial"/>
          <w:sz w:val="20"/>
          <w:szCs w:val="20"/>
        </w:rPr>
        <w:t xml:space="preserve"> </w:t>
      </w:r>
      <w:r w:rsidR="008A09E3" w:rsidRPr="0095762A">
        <w:rPr>
          <w:rFonts w:ascii="Arial" w:eastAsia="Arial" w:hAnsi="Arial" w:cs="Arial"/>
          <w:sz w:val="20"/>
          <w:szCs w:val="20"/>
        </w:rPr>
        <w:t>do Gminnego rejestru zabytków</w:t>
      </w:r>
      <w:r w:rsidR="007C34B7">
        <w:rPr>
          <w:rFonts w:ascii="Arial" w:eastAsia="Arial" w:hAnsi="Arial" w:cs="Arial"/>
          <w:sz w:val="20"/>
          <w:szCs w:val="20"/>
        </w:rPr>
        <w:t>.</w:t>
      </w:r>
    </w:p>
    <w:p w14:paraId="542662C2" w14:textId="77777777" w:rsidR="008A09E3" w:rsidRDefault="008A09E3" w:rsidP="002C7A8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A09E3">
        <w:rPr>
          <w:rFonts w:ascii="Arial" w:eastAsia="Arial" w:hAnsi="Arial" w:cs="Arial"/>
          <w:sz w:val="20"/>
          <w:szCs w:val="20"/>
        </w:rPr>
        <w:t>Budynek Zachodniopomorskiego Urzędu Wojewódzkiego w Szczecinie wpisany do rejestru zabytków województwa zachodniopomorskiego</w:t>
      </w:r>
      <w:r w:rsidR="008C30A2">
        <w:rPr>
          <w:rFonts w:ascii="Arial" w:eastAsia="Arial" w:hAnsi="Arial" w:cs="Arial"/>
          <w:sz w:val="20"/>
          <w:szCs w:val="20"/>
        </w:rPr>
        <w:t xml:space="preserve"> </w:t>
      </w:r>
      <w:r w:rsidR="008C30A2" w:rsidRPr="008C30A2">
        <w:rPr>
          <w:rFonts w:ascii="Arial" w:eastAsia="Arial" w:hAnsi="Arial" w:cs="Arial"/>
          <w:sz w:val="20"/>
          <w:szCs w:val="20"/>
        </w:rPr>
        <w:t>pod numerem KI.III.5340/9/85 decyzją z dnia 21.03.1985 roku jako cenny przykład architektury użyteczności publicznej początków XX wieku.</w:t>
      </w:r>
    </w:p>
    <w:p w14:paraId="5F7E709C" w14:textId="77777777" w:rsidR="000B1770" w:rsidRDefault="000B1770" w:rsidP="002C7A8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307EA2" w14:textId="77777777" w:rsidR="00BC454F" w:rsidRDefault="00BC454F" w:rsidP="00BF723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6111B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V. KRÓTKA HISTORIA ZABYTKU</w:t>
      </w:r>
      <w:r w:rsidRPr="0036111B">
        <w:rPr>
          <w:rFonts w:ascii="Arial" w:hAnsi="Arial" w:cs="Arial"/>
          <w:b/>
          <w:sz w:val="20"/>
          <w:szCs w:val="20"/>
        </w:rPr>
        <w:t>:</w:t>
      </w:r>
    </w:p>
    <w:p w14:paraId="7BAEE812" w14:textId="77777777" w:rsidR="008E1E4E" w:rsidRPr="008E1E4E" w:rsidRDefault="008E1E4E" w:rsidP="008E1E4E">
      <w:pPr>
        <w:pStyle w:val="Default"/>
        <w:rPr>
          <w:b/>
          <w:color w:val="auto"/>
          <w:sz w:val="20"/>
          <w:szCs w:val="20"/>
        </w:rPr>
      </w:pPr>
      <w:r w:rsidRPr="008E1E4E">
        <w:rPr>
          <w:b/>
          <w:color w:val="auto"/>
          <w:sz w:val="20"/>
          <w:szCs w:val="20"/>
        </w:rPr>
        <w:t xml:space="preserve">LOKALIZACJA INWESTYCJI </w:t>
      </w:r>
    </w:p>
    <w:p w14:paraId="000A0469" w14:textId="13DB0A61" w:rsidR="008E1E4E" w:rsidRPr="008E1E4E" w:rsidRDefault="008E1E4E" w:rsidP="008E1E4E">
      <w:pPr>
        <w:pStyle w:val="Default"/>
        <w:jc w:val="both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Zachodniopomorski Urząd Wojewódzki powstał jako gmach Rejencji Szczecińskiej na miejscu XVIII-wiecznego Fortu Leopolda, na wysokiej skarpie nadodrzańskiej, bezpośrednio na północ od Starego Miasta, zajmując cały kwartał zabudowy: między ulicami Wały Chrobrego, Szczerbcową, Jarowita </w:t>
      </w:r>
      <w:r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i Wawelską. Elewacja frontowa zwrócona jest w stronę Odry, na północny Wschód, stanowiąc element reprezentacyjnego zespołu zabudowy złożonego także z budynków Muzeum Narodowego i Akademii Morskiej. </w:t>
      </w:r>
    </w:p>
    <w:p w14:paraId="42A54067" w14:textId="77777777" w:rsidR="008E1E4E" w:rsidRDefault="008E1E4E" w:rsidP="008E1E4E">
      <w:pPr>
        <w:pStyle w:val="Default"/>
        <w:rPr>
          <w:rFonts w:eastAsia="Arial"/>
          <w:color w:val="auto"/>
          <w:sz w:val="20"/>
          <w:szCs w:val="20"/>
        </w:rPr>
      </w:pPr>
    </w:p>
    <w:p w14:paraId="1B57EC04" w14:textId="1AB728CE" w:rsidR="008E1E4E" w:rsidRPr="008E1E4E" w:rsidRDefault="008E1E4E" w:rsidP="008E1E4E">
      <w:pPr>
        <w:pStyle w:val="Default"/>
        <w:rPr>
          <w:b/>
          <w:color w:val="auto"/>
          <w:sz w:val="20"/>
          <w:szCs w:val="20"/>
        </w:rPr>
      </w:pPr>
      <w:r w:rsidRPr="008E1E4E">
        <w:rPr>
          <w:b/>
          <w:color w:val="auto"/>
          <w:sz w:val="20"/>
          <w:szCs w:val="20"/>
        </w:rPr>
        <w:t xml:space="preserve">HISTORIA I OPIS BUDYNKU </w:t>
      </w:r>
    </w:p>
    <w:p w14:paraId="5E52091A" w14:textId="262CA4BD" w:rsidR="008E1E4E" w:rsidRPr="008E1E4E" w:rsidRDefault="008E1E4E" w:rsidP="008E1E4E">
      <w:pPr>
        <w:pStyle w:val="Default"/>
        <w:jc w:val="both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Prace ziemne rozpoczęto wiosną 1906 roku, w 1907 roku zakończono fundamentowanie i ściany piwnic. W 1908 roku wzniesiono mury, założono stropy i wykonano dachy, w 1909 roku kontynuowano prace, w tym ukończono hełmy wież, a w 1910 roku zamknięto stan surowy budynku z instalacjami.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W 1911 roku prowadzono prace wykończeniowe we wnętrzach oraz prace związane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z zagospodarowaniem terenu wokół obiektu. Odbiór końcowy nastąpił 1 października 1911 roku. </w:t>
      </w:r>
    </w:p>
    <w:p w14:paraId="0C3424E2" w14:textId="19B8BCC1" w:rsidR="008E1E4E" w:rsidRPr="008E1E4E" w:rsidRDefault="008E1E4E" w:rsidP="008E1E4E">
      <w:pPr>
        <w:pStyle w:val="Default"/>
        <w:jc w:val="both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Prawdopodobnie w latach 20-tych XX wieku przebudowano wnętrza rezydencji prezydenta (skrzydło południowe).W latach 1947-48 przebudowano skrzydło zachodnie (od ul. Jarowita) przez podwyższenie o 2 kondygnacje i podział parteru na pokoje biurowe oraz skrzydło środkowe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(z archiwami) przez podział parteru. </w:t>
      </w:r>
    </w:p>
    <w:p w14:paraId="47779DEF" w14:textId="5F2E06A3" w:rsidR="008E1E4E" w:rsidRPr="008E1E4E" w:rsidRDefault="008E1E4E" w:rsidP="008E1E4E">
      <w:pPr>
        <w:pStyle w:val="Default"/>
        <w:jc w:val="both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Do lat dziewięćdziesiątych XX wieku budynek poddawany był jedynie doraźnym remontom związanym z bieżącym utrzymaniem. W tym czasie, w latach 1985-86, dobudowano tylko parterową przybudówkę we wschodnim dziedzińcu. W latach 1999-2000 przeprowadzono wymianę pokrycia części dachów, </w:t>
      </w:r>
      <w:r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w 2003-04 kolejnych dachów, w 2010 roku wymieniono całą stolarkę okienną na drewnianą,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wg historycznych podziałów okien, a w latach 2012-2014 poddano renowacji wszystkie elewacje budynku, w tym kamieniarkę i detale architektoniczne. W latach 2000-2015 prowadzono prace remontowo-konserwatorskie we wnętrzach budynku. </w:t>
      </w:r>
    </w:p>
    <w:p w14:paraId="550B38E3" w14:textId="7A32E6BF" w:rsidR="008E1E4E" w:rsidRDefault="008E1E4E" w:rsidP="008E1E4E">
      <w:pPr>
        <w:pStyle w:val="Default"/>
        <w:jc w:val="both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Obiekt składa się z dwóch wież (południowej, tzw. „pod marynarzem” i północnej, tzw. meteorologicznej), pięciu skrzydeł oraz dwóch wydzielonych z bryły budynków zlokalizowanych na osi północ - południe – wszystkie te elementy tworzą dwa zamknięte dziedzińce: wschodni i zachodni,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i dwa otwarte dziedzińce: południowy i północny. Pierwotnie w części głównej mieściła się siedziba Rejencji z urzędami, w budynku południowym mieściło się mieszkanie prezydenta Rejencji, </w:t>
      </w:r>
      <w:r w:rsidR="00584F85">
        <w:rPr>
          <w:rFonts w:eastAsia="Arial"/>
          <w:color w:val="auto"/>
          <w:sz w:val="20"/>
          <w:szCs w:val="20"/>
        </w:rPr>
        <w:br/>
      </w:r>
      <w:r w:rsidRPr="008E1E4E">
        <w:rPr>
          <w:rFonts w:eastAsia="Arial"/>
          <w:color w:val="auto"/>
          <w:sz w:val="20"/>
          <w:szCs w:val="20"/>
        </w:rPr>
        <w:t xml:space="preserve">a w północnym (od ul. Wawelskiej) siedziba urzędów morskich. </w:t>
      </w:r>
    </w:p>
    <w:p w14:paraId="0B4538AB" w14:textId="77777777" w:rsidR="00220876" w:rsidRPr="008E1E4E" w:rsidRDefault="00220876" w:rsidP="008E1E4E">
      <w:pPr>
        <w:pStyle w:val="Default"/>
        <w:rPr>
          <w:rFonts w:eastAsia="Arial"/>
          <w:color w:val="auto"/>
          <w:sz w:val="20"/>
          <w:szCs w:val="20"/>
        </w:rPr>
      </w:pPr>
    </w:p>
    <w:p w14:paraId="2A924691" w14:textId="71C04FFE" w:rsidR="008E1E4E" w:rsidRPr="008E1E4E" w:rsidRDefault="008E1E4E" w:rsidP="008E1E4E">
      <w:pPr>
        <w:pStyle w:val="Default"/>
        <w:rPr>
          <w:b/>
          <w:color w:val="auto"/>
          <w:sz w:val="20"/>
          <w:szCs w:val="20"/>
        </w:rPr>
      </w:pPr>
      <w:r w:rsidRPr="008E1E4E">
        <w:rPr>
          <w:b/>
          <w:color w:val="auto"/>
          <w:sz w:val="20"/>
          <w:szCs w:val="20"/>
        </w:rPr>
        <w:t xml:space="preserve">FUNKCJA OBIEKTU </w:t>
      </w:r>
    </w:p>
    <w:p w14:paraId="389A8864" w14:textId="77777777" w:rsidR="008E1E4E" w:rsidRPr="008E1E4E" w:rsidRDefault="008E1E4E" w:rsidP="008E1E4E">
      <w:pPr>
        <w:pStyle w:val="Default"/>
        <w:rPr>
          <w:rFonts w:eastAsia="Arial"/>
          <w:color w:val="auto"/>
          <w:sz w:val="20"/>
          <w:szCs w:val="20"/>
        </w:rPr>
      </w:pPr>
      <w:r w:rsidRPr="008E1E4E">
        <w:rPr>
          <w:rFonts w:eastAsia="Arial"/>
          <w:color w:val="auto"/>
          <w:sz w:val="20"/>
          <w:szCs w:val="20"/>
        </w:rPr>
        <w:t xml:space="preserve">Budynek Zachodniopomorskiego Urzędu Wojewódzkiego jest budynkiem użyteczności publicznej, siedzibą wielu instytucji publicznych, w związku z tym pełni przede wszystkim funkcję biurową. </w:t>
      </w:r>
    </w:p>
    <w:p w14:paraId="11A044D6" w14:textId="21345CEB" w:rsidR="000E0047" w:rsidRDefault="008E1E4E" w:rsidP="00AD138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E1E4E">
        <w:rPr>
          <w:rFonts w:ascii="Arial" w:eastAsia="Arial" w:hAnsi="Arial" w:cs="Arial"/>
          <w:sz w:val="20"/>
          <w:szCs w:val="20"/>
        </w:rPr>
        <w:t xml:space="preserve">W jego obrębie znajduje się m.in. Wojewódzkie Centrum Zarządzania Kryzysowego, Wojewódzkie Centrum Powiadamiania Ratunkowego, w przyziemiu znajdują się dwa laboratoria, w tym jedno </w:t>
      </w:r>
      <w:r>
        <w:rPr>
          <w:rFonts w:ascii="Arial" w:eastAsia="Arial" w:hAnsi="Arial" w:cs="Arial"/>
          <w:sz w:val="20"/>
          <w:szCs w:val="20"/>
        </w:rPr>
        <w:br/>
      </w:r>
      <w:r w:rsidRPr="008E1E4E">
        <w:rPr>
          <w:rFonts w:ascii="Arial" w:eastAsia="Arial" w:hAnsi="Arial" w:cs="Arial"/>
          <w:sz w:val="20"/>
          <w:szCs w:val="20"/>
        </w:rPr>
        <w:t xml:space="preserve">z pomieszczeniem przechowywania gazów technicznych. Kondygnacja piwnic zawiera </w:t>
      </w:r>
      <w:r w:rsidRPr="00161D79">
        <w:rPr>
          <w:rFonts w:ascii="Arial" w:eastAsia="Arial" w:hAnsi="Arial" w:cs="Arial"/>
          <w:sz w:val="20"/>
          <w:szCs w:val="20"/>
        </w:rPr>
        <w:t xml:space="preserve">magazyny </w:t>
      </w:r>
      <w:r w:rsidRPr="00161D79">
        <w:rPr>
          <w:rFonts w:ascii="Arial" w:eastAsia="Arial" w:hAnsi="Arial" w:cs="Arial"/>
          <w:sz w:val="20"/>
          <w:szCs w:val="20"/>
        </w:rPr>
        <w:br/>
        <w:t xml:space="preserve">i schron, a w kondygnacji fundamentów znajdują się dwa schrony pod wieżami, </w:t>
      </w:r>
      <w:r w:rsidR="00584F85" w:rsidRPr="00161D79">
        <w:rPr>
          <w:rFonts w:ascii="Arial" w:eastAsia="Arial" w:hAnsi="Arial" w:cs="Arial"/>
          <w:sz w:val="20"/>
          <w:szCs w:val="20"/>
        </w:rPr>
        <w:t>węzeł cieplny</w:t>
      </w:r>
      <w:r w:rsidRPr="00161D79">
        <w:rPr>
          <w:rFonts w:ascii="Arial" w:eastAsia="Arial" w:hAnsi="Arial" w:cs="Arial"/>
          <w:sz w:val="20"/>
          <w:szCs w:val="20"/>
        </w:rPr>
        <w:t xml:space="preserve"> oraz </w:t>
      </w:r>
      <w:r w:rsidR="00AD138C">
        <w:rPr>
          <w:rFonts w:ascii="Arial" w:eastAsia="Arial" w:hAnsi="Arial" w:cs="Arial"/>
          <w:sz w:val="20"/>
          <w:szCs w:val="20"/>
        </w:rPr>
        <w:t>pomieszczenia b</w:t>
      </w:r>
      <w:r w:rsidR="00AD138C" w:rsidRPr="00AD138C">
        <w:rPr>
          <w:rFonts w:ascii="Arial" w:eastAsia="Arial" w:hAnsi="Arial" w:cs="Arial"/>
          <w:sz w:val="20"/>
          <w:szCs w:val="20"/>
        </w:rPr>
        <w:t xml:space="preserve">iurowe i magazyn akt </w:t>
      </w:r>
      <w:r w:rsidR="00AD138C">
        <w:rPr>
          <w:rFonts w:ascii="Arial" w:eastAsia="Arial" w:hAnsi="Arial" w:cs="Arial"/>
          <w:sz w:val="20"/>
          <w:szCs w:val="20"/>
        </w:rPr>
        <w:t xml:space="preserve">Wydziału </w:t>
      </w:r>
      <w:r w:rsidR="00161D79" w:rsidRPr="00161D79">
        <w:rPr>
          <w:rFonts w:ascii="Arial" w:eastAsia="Arial" w:hAnsi="Arial" w:cs="Arial"/>
          <w:sz w:val="20"/>
          <w:szCs w:val="20"/>
        </w:rPr>
        <w:t>Spraw Obywatelskich i Cudzoziemców</w:t>
      </w:r>
      <w:r w:rsidR="00161D79">
        <w:rPr>
          <w:rFonts w:ascii="Arial" w:eastAsia="Arial" w:hAnsi="Arial" w:cs="Arial"/>
          <w:sz w:val="20"/>
          <w:szCs w:val="20"/>
        </w:rPr>
        <w:t>.</w:t>
      </w:r>
    </w:p>
    <w:p w14:paraId="218C0775" w14:textId="27196EB9" w:rsidR="009557A5" w:rsidRDefault="009557A5" w:rsidP="00B6368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</w:t>
      </w:r>
      <w:r w:rsidR="00787464">
        <w:rPr>
          <w:rFonts w:ascii="Arial" w:hAnsi="Arial" w:cs="Arial"/>
          <w:b/>
          <w:sz w:val="20"/>
          <w:szCs w:val="20"/>
        </w:rPr>
        <w:t xml:space="preserve"> GRAFICZNE</w:t>
      </w:r>
      <w:r>
        <w:rPr>
          <w:rFonts w:ascii="Arial" w:hAnsi="Arial" w:cs="Arial"/>
          <w:b/>
          <w:sz w:val="20"/>
          <w:szCs w:val="20"/>
        </w:rPr>
        <w:t>:</w:t>
      </w:r>
    </w:p>
    <w:p w14:paraId="60B68F59" w14:textId="76E07733" w:rsidR="00FF0408" w:rsidRPr="00B6368B" w:rsidRDefault="00EA6798" w:rsidP="00B6368B">
      <w:pPr>
        <w:pStyle w:val="Akapitzlist"/>
        <w:numPr>
          <w:ilvl w:val="0"/>
          <w:numId w:val="9"/>
        </w:numPr>
        <w:ind w:left="284" w:hanging="284"/>
        <w:jc w:val="both"/>
        <w:rPr>
          <w:sz w:val="20"/>
        </w:rPr>
      </w:pPr>
      <w:r w:rsidRPr="003475E1">
        <w:rPr>
          <w:color w:val="FF0000"/>
          <w:sz w:val="20"/>
        </w:rPr>
        <w:t>Załącznik nr 1</w:t>
      </w:r>
      <w:r>
        <w:rPr>
          <w:sz w:val="20"/>
        </w:rPr>
        <w:t xml:space="preserve">: </w:t>
      </w:r>
      <w:r w:rsidR="00F4085C">
        <w:rPr>
          <w:sz w:val="20"/>
        </w:rPr>
        <w:t xml:space="preserve">Rysunek </w:t>
      </w:r>
      <w:r w:rsidR="002B3F19">
        <w:rPr>
          <w:sz w:val="20"/>
        </w:rPr>
        <w:t>–</w:t>
      </w:r>
      <w:r w:rsidR="00F77C22" w:rsidRPr="00F77C22">
        <w:rPr>
          <w:rFonts w:eastAsia="SimSun"/>
          <w:sz w:val="20"/>
          <w:szCs w:val="20"/>
          <w:lang w:eastAsia="zh-CN"/>
        </w:rPr>
        <w:t xml:space="preserve"> </w:t>
      </w:r>
      <w:r w:rsidR="00F77C22" w:rsidRPr="00A93F1C">
        <w:rPr>
          <w:rFonts w:eastAsia="SimSun"/>
          <w:sz w:val="20"/>
          <w:szCs w:val="20"/>
          <w:lang w:eastAsia="zh-CN"/>
        </w:rPr>
        <w:t>zestaw</w:t>
      </w:r>
      <w:r w:rsidR="00B57568">
        <w:rPr>
          <w:rFonts w:eastAsia="SimSun"/>
          <w:sz w:val="20"/>
          <w:szCs w:val="20"/>
          <w:lang w:eastAsia="zh-CN"/>
        </w:rPr>
        <w:t xml:space="preserve"> </w:t>
      </w:r>
      <w:r w:rsidR="00F77C22" w:rsidRPr="00A93F1C">
        <w:rPr>
          <w:rFonts w:eastAsia="SimSun"/>
          <w:sz w:val="20"/>
          <w:szCs w:val="20"/>
          <w:lang w:eastAsia="zh-CN"/>
        </w:rPr>
        <w:t>tablic</w:t>
      </w:r>
      <w:r w:rsidR="00B57568">
        <w:rPr>
          <w:rFonts w:eastAsia="SimSun"/>
          <w:sz w:val="20"/>
          <w:szCs w:val="20"/>
          <w:lang w:eastAsia="zh-CN"/>
        </w:rPr>
        <w:t>.</w:t>
      </w:r>
    </w:p>
    <w:sectPr w:rsidR="00FF0408" w:rsidRPr="00B63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729A"/>
    <w:multiLevelType w:val="hybridMultilevel"/>
    <w:tmpl w:val="C6BA7D96"/>
    <w:lvl w:ilvl="0" w:tplc="FFFFFFFF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decimal"/>
      <w:lvlText w:val="%2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55052"/>
    <w:multiLevelType w:val="hybridMultilevel"/>
    <w:tmpl w:val="27A2D330"/>
    <w:lvl w:ilvl="0" w:tplc="555AC72E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22C3A">
      <w:start w:val="1"/>
      <w:numFmt w:val="decimal"/>
      <w:lvlText w:val="%2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4C940">
      <w:start w:val="1"/>
      <w:numFmt w:val="lowerRoman"/>
      <w:lvlText w:val="%3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A6BE72">
      <w:start w:val="1"/>
      <w:numFmt w:val="decimal"/>
      <w:lvlText w:val="%4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2FAEC">
      <w:start w:val="1"/>
      <w:numFmt w:val="lowerLetter"/>
      <w:lvlText w:val="%5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48600">
      <w:start w:val="1"/>
      <w:numFmt w:val="lowerRoman"/>
      <w:lvlText w:val="%6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01160">
      <w:start w:val="1"/>
      <w:numFmt w:val="decimal"/>
      <w:lvlText w:val="%7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E63558">
      <w:start w:val="1"/>
      <w:numFmt w:val="lowerLetter"/>
      <w:lvlText w:val="%8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605446">
      <w:start w:val="1"/>
      <w:numFmt w:val="lowerRoman"/>
      <w:lvlText w:val="%9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856B99"/>
    <w:multiLevelType w:val="hybridMultilevel"/>
    <w:tmpl w:val="F95CE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96FA5C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806A8F"/>
    <w:multiLevelType w:val="hybridMultilevel"/>
    <w:tmpl w:val="156C204A"/>
    <w:lvl w:ilvl="0" w:tplc="FFFFFFFF">
      <w:start w:val="1"/>
      <w:numFmt w:val="decimal"/>
      <w:lvlText w:val="%1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A5CEE"/>
    <w:multiLevelType w:val="hybridMultilevel"/>
    <w:tmpl w:val="C6BA7D96"/>
    <w:lvl w:ilvl="0" w:tplc="62442C9E">
      <w:start w:val="1"/>
      <w:numFmt w:val="decimal"/>
      <w:lvlText w:val="%1."/>
      <w:lvlJc w:val="left"/>
      <w:pPr>
        <w:ind w:left="48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3EF9C6">
      <w:start w:val="2"/>
      <w:numFmt w:val="decimal"/>
      <w:lvlText w:val="%2)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28EAD8">
      <w:start w:val="1"/>
      <w:numFmt w:val="lowerRoman"/>
      <w:lvlText w:val="%3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207EB0">
      <w:start w:val="1"/>
      <w:numFmt w:val="decimal"/>
      <w:lvlText w:val="%4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EA64A2">
      <w:start w:val="1"/>
      <w:numFmt w:val="lowerLetter"/>
      <w:lvlText w:val="%5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7C101E">
      <w:start w:val="1"/>
      <w:numFmt w:val="lowerRoman"/>
      <w:lvlText w:val="%6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49950">
      <w:start w:val="1"/>
      <w:numFmt w:val="decimal"/>
      <w:lvlText w:val="%7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A5FA2">
      <w:start w:val="1"/>
      <w:numFmt w:val="lowerLetter"/>
      <w:lvlText w:val="%8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48AD2">
      <w:start w:val="1"/>
      <w:numFmt w:val="lowerRoman"/>
      <w:lvlText w:val="%9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383F76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E044C2"/>
    <w:multiLevelType w:val="hybridMultilevel"/>
    <w:tmpl w:val="09BE4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3C35"/>
    <w:multiLevelType w:val="hybridMultilevel"/>
    <w:tmpl w:val="9D040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BB6550"/>
    <w:multiLevelType w:val="hybridMultilevel"/>
    <w:tmpl w:val="C6BA7D96"/>
    <w:lvl w:ilvl="0" w:tplc="FFFFFFFF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decimal"/>
      <w:lvlText w:val="%2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9A32A1"/>
    <w:multiLevelType w:val="hybridMultilevel"/>
    <w:tmpl w:val="156C204A"/>
    <w:lvl w:ilvl="0" w:tplc="FFFFFFFF">
      <w:start w:val="1"/>
      <w:numFmt w:val="decimal"/>
      <w:lvlText w:val="%1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020FD"/>
    <w:multiLevelType w:val="hybridMultilevel"/>
    <w:tmpl w:val="156C204A"/>
    <w:lvl w:ilvl="0" w:tplc="FFFFFFFF">
      <w:start w:val="1"/>
      <w:numFmt w:val="decimal"/>
      <w:lvlText w:val="%1)"/>
      <w:lvlJc w:val="left"/>
      <w:pPr>
        <w:ind w:left="7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 w15:restartNumberingAfterBreak="0">
    <w:nsid w:val="1B704436"/>
    <w:multiLevelType w:val="hybridMultilevel"/>
    <w:tmpl w:val="9D0407D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DA73FA5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BB5287"/>
    <w:multiLevelType w:val="hybridMultilevel"/>
    <w:tmpl w:val="ACBAF69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E16685F"/>
    <w:multiLevelType w:val="hybridMultilevel"/>
    <w:tmpl w:val="DA14DD42"/>
    <w:lvl w:ilvl="0" w:tplc="AB4856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431EF8"/>
    <w:multiLevelType w:val="hybridMultilevel"/>
    <w:tmpl w:val="BC7A3590"/>
    <w:lvl w:ilvl="0" w:tplc="222C3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4C2A54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2CB7FA0"/>
    <w:multiLevelType w:val="hybridMultilevel"/>
    <w:tmpl w:val="C8DADCF8"/>
    <w:lvl w:ilvl="0" w:tplc="3E909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8915C9"/>
    <w:multiLevelType w:val="multilevel"/>
    <w:tmpl w:val="08ECC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BC1F51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215139"/>
    <w:multiLevelType w:val="hybridMultilevel"/>
    <w:tmpl w:val="2AF0B260"/>
    <w:lvl w:ilvl="0" w:tplc="97668790">
      <w:start w:val="1"/>
      <w:numFmt w:val="decimal"/>
      <w:lvlText w:val="%1)"/>
      <w:lvlJc w:val="left"/>
      <w:pPr>
        <w:tabs>
          <w:tab w:val="num" w:pos="737"/>
        </w:tabs>
        <w:ind w:left="737" w:hanging="510"/>
      </w:pPr>
      <w:rPr>
        <w:rFonts w:hint="default"/>
        <w:color w:val="00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9A1971"/>
    <w:multiLevelType w:val="hybridMultilevel"/>
    <w:tmpl w:val="2A9ACBF6"/>
    <w:lvl w:ilvl="0" w:tplc="473E97D2">
      <w:start w:val="1"/>
      <w:numFmt w:val="decimal"/>
      <w:lvlText w:val="%1."/>
      <w:lvlJc w:val="left"/>
      <w:pPr>
        <w:ind w:left="616" w:hanging="3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D2C0B18C">
      <w:start w:val="1"/>
      <w:numFmt w:val="decimal"/>
      <w:lvlText w:val="%2)"/>
      <w:lvlJc w:val="left"/>
      <w:pPr>
        <w:ind w:left="1194" w:hanging="65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CEC2929A">
      <w:start w:val="1"/>
      <w:numFmt w:val="lowerLetter"/>
      <w:lvlText w:val="%3)"/>
      <w:lvlJc w:val="left"/>
      <w:pPr>
        <w:ind w:left="1676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3" w:tplc="AB0ED984">
      <w:numFmt w:val="bullet"/>
      <w:lvlText w:val="•"/>
      <w:lvlJc w:val="left"/>
      <w:pPr>
        <w:ind w:left="2655" w:hanging="425"/>
      </w:pPr>
      <w:rPr>
        <w:rFonts w:hint="default"/>
        <w:lang w:val="pl-PL" w:eastAsia="en-US" w:bidi="ar-SA"/>
      </w:rPr>
    </w:lvl>
    <w:lvl w:ilvl="4" w:tplc="1924DB54">
      <w:numFmt w:val="bullet"/>
      <w:lvlText w:val="•"/>
      <w:lvlJc w:val="left"/>
      <w:pPr>
        <w:ind w:left="3631" w:hanging="425"/>
      </w:pPr>
      <w:rPr>
        <w:rFonts w:hint="default"/>
        <w:lang w:val="pl-PL" w:eastAsia="en-US" w:bidi="ar-SA"/>
      </w:rPr>
    </w:lvl>
    <w:lvl w:ilvl="5" w:tplc="D75EBFFE">
      <w:numFmt w:val="bullet"/>
      <w:lvlText w:val="•"/>
      <w:lvlJc w:val="left"/>
      <w:pPr>
        <w:ind w:left="4607" w:hanging="425"/>
      </w:pPr>
      <w:rPr>
        <w:rFonts w:hint="default"/>
        <w:lang w:val="pl-PL" w:eastAsia="en-US" w:bidi="ar-SA"/>
      </w:rPr>
    </w:lvl>
    <w:lvl w:ilvl="6" w:tplc="1AA0EDC2">
      <w:numFmt w:val="bullet"/>
      <w:lvlText w:val="•"/>
      <w:lvlJc w:val="left"/>
      <w:pPr>
        <w:ind w:left="5583" w:hanging="425"/>
      </w:pPr>
      <w:rPr>
        <w:rFonts w:hint="default"/>
        <w:lang w:val="pl-PL" w:eastAsia="en-US" w:bidi="ar-SA"/>
      </w:rPr>
    </w:lvl>
    <w:lvl w:ilvl="7" w:tplc="F23A2294">
      <w:numFmt w:val="bullet"/>
      <w:lvlText w:val="•"/>
      <w:lvlJc w:val="left"/>
      <w:pPr>
        <w:ind w:left="6559" w:hanging="425"/>
      </w:pPr>
      <w:rPr>
        <w:rFonts w:hint="default"/>
        <w:lang w:val="pl-PL" w:eastAsia="en-US" w:bidi="ar-SA"/>
      </w:rPr>
    </w:lvl>
    <w:lvl w:ilvl="8" w:tplc="F5C081EE">
      <w:numFmt w:val="bullet"/>
      <w:lvlText w:val="•"/>
      <w:lvlJc w:val="left"/>
      <w:pPr>
        <w:ind w:left="7534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32EB0BF2"/>
    <w:multiLevelType w:val="hybridMultilevel"/>
    <w:tmpl w:val="405A2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EC3017"/>
    <w:multiLevelType w:val="multilevel"/>
    <w:tmpl w:val="3FAE7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E9274A"/>
    <w:multiLevelType w:val="hybridMultilevel"/>
    <w:tmpl w:val="2A9ACBF6"/>
    <w:lvl w:ilvl="0" w:tplc="FFFFFFFF">
      <w:start w:val="1"/>
      <w:numFmt w:val="decimal"/>
      <w:lvlText w:val="%1."/>
      <w:lvlJc w:val="left"/>
      <w:pPr>
        <w:ind w:left="616" w:hanging="3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94" w:hanging="65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76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3" w:tplc="FFFFFFFF">
      <w:numFmt w:val="bullet"/>
      <w:lvlText w:val="•"/>
      <w:lvlJc w:val="left"/>
      <w:pPr>
        <w:ind w:left="2655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31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7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83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59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4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3D3737FD"/>
    <w:multiLevelType w:val="hybridMultilevel"/>
    <w:tmpl w:val="5B5C6568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4013571E"/>
    <w:multiLevelType w:val="hybridMultilevel"/>
    <w:tmpl w:val="186C2720"/>
    <w:lvl w:ilvl="0" w:tplc="7B3C5030">
      <w:start w:val="1"/>
      <w:numFmt w:val="decimal"/>
      <w:lvlText w:val="%1)"/>
      <w:lvlJc w:val="left"/>
      <w:pPr>
        <w:tabs>
          <w:tab w:val="num" w:pos="737"/>
        </w:tabs>
        <w:ind w:left="737" w:hanging="51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870768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4F5383A"/>
    <w:multiLevelType w:val="hybridMultilevel"/>
    <w:tmpl w:val="C6BA7D96"/>
    <w:lvl w:ilvl="0" w:tplc="62442C9E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3EF9C6">
      <w:start w:val="2"/>
      <w:numFmt w:val="decimal"/>
      <w:lvlText w:val="%2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28EAD8">
      <w:start w:val="1"/>
      <w:numFmt w:val="lowerRoman"/>
      <w:lvlText w:val="%3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207EB0">
      <w:start w:val="1"/>
      <w:numFmt w:val="decimal"/>
      <w:lvlText w:val="%4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EA64A2">
      <w:start w:val="1"/>
      <w:numFmt w:val="lowerLetter"/>
      <w:lvlText w:val="%5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7C101E">
      <w:start w:val="1"/>
      <w:numFmt w:val="lowerRoman"/>
      <w:lvlText w:val="%6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49950">
      <w:start w:val="1"/>
      <w:numFmt w:val="decimal"/>
      <w:lvlText w:val="%7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A5FA2">
      <w:start w:val="1"/>
      <w:numFmt w:val="lowerLetter"/>
      <w:lvlText w:val="%8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48AD2">
      <w:start w:val="1"/>
      <w:numFmt w:val="lowerRoman"/>
      <w:lvlText w:val="%9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2139BD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E105CA"/>
    <w:multiLevelType w:val="multilevel"/>
    <w:tmpl w:val="9CE475F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47F36A9C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B264513"/>
    <w:multiLevelType w:val="hybridMultilevel"/>
    <w:tmpl w:val="156C204A"/>
    <w:lvl w:ilvl="0" w:tplc="FFFFFFFF">
      <w:start w:val="1"/>
      <w:numFmt w:val="decimal"/>
      <w:lvlText w:val="%1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F4E73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7743808"/>
    <w:multiLevelType w:val="hybridMultilevel"/>
    <w:tmpl w:val="156C204A"/>
    <w:lvl w:ilvl="0" w:tplc="82822C3A">
      <w:start w:val="1"/>
      <w:numFmt w:val="decimal"/>
      <w:lvlText w:val="%1)"/>
      <w:lvlJc w:val="left"/>
      <w:pPr>
        <w:ind w:left="63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A920CB"/>
    <w:multiLevelType w:val="hybridMultilevel"/>
    <w:tmpl w:val="AD7AC65C"/>
    <w:lvl w:ilvl="0" w:tplc="FFFFFFFF">
      <w:start w:val="1"/>
      <w:numFmt w:val="lowerLetter"/>
      <w:lvlText w:val="%1)"/>
      <w:lvlJc w:val="left"/>
      <w:pPr>
        <w:ind w:left="1354" w:hanging="360"/>
      </w:pPr>
    </w:lvl>
    <w:lvl w:ilvl="1" w:tplc="FFFFFFFF" w:tentative="1">
      <w:start w:val="1"/>
      <w:numFmt w:val="lowerLetter"/>
      <w:lvlText w:val="%2."/>
      <w:lvlJc w:val="left"/>
      <w:pPr>
        <w:ind w:left="2074" w:hanging="360"/>
      </w:pPr>
    </w:lvl>
    <w:lvl w:ilvl="2" w:tplc="FFFFFFFF" w:tentative="1">
      <w:start w:val="1"/>
      <w:numFmt w:val="lowerRoman"/>
      <w:lvlText w:val="%3."/>
      <w:lvlJc w:val="right"/>
      <w:pPr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6" w15:restartNumberingAfterBreak="0">
    <w:nsid w:val="5B9C40BA"/>
    <w:multiLevelType w:val="hybridMultilevel"/>
    <w:tmpl w:val="8A50CA70"/>
    <w:lvl w:ilvl="0" w:tplc="C42C556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4559A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22C6DBB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2CA3A5F"/>
    <w:multiLevelType w:val="hybridMultilevel"/>
    <w:tmpl w:val="5B5C6568"/>
    <w:lvl w:ilvl="0" w:tplc="FFFFFFFF">
      <w:start w:val="1"/>
      <w:numFmt w:val="lowerLetter"/>
      <w:lvlText w:val="%1)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0" w15:restartNumberingAfterBreak="0">
    <w:nsid w:val="63046648"/>
    <w:multiLevelType w:val="hybridMultilevel"/>
    <w:tmpl w:val="2A9ACBF6"/>
    <w:lvl w:ilvl="0" w:tplc="FFFFFFFF">
      <w:start w:val="1"/>
      <w:numFmt w:val="decimal"/>
      <w:lvlText w:val="%1."/>
      <w:lvlJc w:val="left"/>
      <w:pPr>
        <w:ind w:left="616" w:hanging="3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94" w:hanging="65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76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3" w:tplc="FFFFFFFF">
      <w:numFmt w:val="bullet"/>
      <w:lvlText w:val="•"/>
      <w:lvlJc w:val="left"/>
      <w:pPr>
        <w:ind w:left="2655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31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7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83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59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4" w:hanging="425"/>
      </w:pPr>
      <w:rPr>
        <w:rFonts w:hint="default"/>
        <w:lang w:val="pl-PL" w:eastAsia="en-US" w:bidi="ar-SA"/>
      </w:rPr>
    </w:lvl>
  </w:abstractNum>
  <w:abstractNum w:abstractNumId="41" w15:restartNumberingAfterBreak="0">
    <w:nsid w:val="635919BC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80C5A9A"/>
    <w:multiLevelType w:val="hybridMultilevel"/>
    <w:tmpl w:val="3A4261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6B130406"/>
    <w:multiLevelType w:val="hybridMultilevel"/>
    <w:tmpl w:val="91FE311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C7C2DD7"/>
    <w:multiLevelType w:val="hybridMultilevel"/>
    <w:tmpl w:val="AD7AC65C"/>
    <w:lvl w:ilvl="0" w:tplc="04150017">
      <w:start w:val="1"/>
      <w:numFmt w:val="lowerLetter"/>
      <w:lvlText w:val="%1)"/>
      <w:lvlJc w:val="left"/>
      <w:pPr>
        <w:ind w:left="1354" w:hanging="360"/>
      </w:p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5" w15:restartNumberingAfterBreak="0">
    <w:nsid w:val="78E71962"/>
    <w:multiLevelType w:val="hybridMultilevel"/>
    <w:tmpl w:val="09BE4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77658"/>
    <w:multiLevelType w:val="hybridMultilevel"/>
    <w:tmpl w:val="91FE31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CA52365"/>
    <w:multiLevelType w:val="hybridMultilevel"/>
    <w:tmpl w:val="405A2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CE0E12"/>
    <w:multiLevelType w:val="hybridMultilevel"/>
    <w:tmpl w:val="C8DAD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EB6B20"/>
    <w:multiLevelType w:val="hybridMultilevel"/>
    <w:tmpl w:val="156C204A"/>
    <w:lvl w:ilvl="0" w:tplc="FFFFFFFF">
      <w:start w:val="1"/>
      <w:numFmt w:val="decimal"/>
      <w:lvlText w:val="%1)"/>
      <w:lvlJc w:val="left"/>
      <w:pPr>
        <w:ind w:left="7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2136480961">
    <w:abstractNumId w:val="21"/>
  </w:num>
  <w:num w:numId="2" w16cid:durableId="1569537040">
    <w:abstractNumId w:val="15"/>
  </w:num>
  <w:num w:numId="3" w16cid:durableId="1052653289">
    <w:abstractNumId w:val="20"/>
  </w:num>
  <w:num w:numId="4" w16cid:durableId="1485121086">
    <w:abstractNumId w:val="6"/>
  </w:num>
  <w:num w:numId="5" w16cid:durableId="2012948384">
    <w:abstractNumId w:val="36"/>
  </w:num>
  <w:num w:numId="6" w16cid:durableId="1642926321">
    <w:abstractNumId w:val="26"/>
  </w:num>
  <w:num w:numId="7" w16cid:durableId="1240167355">
    <w:abstractNumId w:val="40"/>
  </w:num>
  <w:num w:numId="8" w16cid:durableId="1092819281">
    <w:abstractNumId w:val="17"/>
  </w:num>
  <w:num w:numId="9" w16cid:durableId="1134524147">
    <w:abstractNumId w:val="24"/>
  </w:num>
  <w:num w:numId="10" w16cid:durableId="1602224268">
    <w:abstractNumId w:val="13"/>
  </w:num>
  <w:num w:numId="11" w16cid:durableId="305816381">
    <w:abstractNumId w:val="25"/>
  </w:num>
  <w:num w:numId="12" w16cid:durableId="1130512107">
    <w:abstractNumId w:val="39"/>
  </w:num>
  <w:num w:numId="13" w16cid:durableId="134031057">
    <w:abstractNumId w:val="48"/>
  </w:num>
  <w:num w:numId="14" w16cid:durableId="605234311">
    <w:abstractNumId w:val="2"/>
  </w:num>
  <w:num w:numId="15" w16cid:durableId="1754858784">
    <w:abstractNumId w:val="49"/>
  </w:num>
  <w:num w:numId="16" w16cid:durableId="1464229156">
    <w:abstractNumId w:val="0"/>
  </w:num>
  <w:num w:numId="17" w16cid:durableId="41296842">
    <w:abstractNumId w:val="3"/>
  </w:num>
  <w:num w:numId="18" w16cid:durableId="2110615090">
    <w:abstractNumId w:val="44"/>
  </w:num>
  <w:num w:numId="19" w16cid:durableId="1879508438">
    <w:abstractNumId w:val="35"/>
  </w:num>
  <w:num w:numId="20" w16cid:durableId="33965452">
    <w:abstractNumId w:val="32"/>
  </w:num>
  <w:num w:numId="21" w16cid:durableId="36665931">
    <w:abstractNumId w:val="9"/>
  </w:num>
  <w:num w:numId="22" w16cid:durableId="127668440">
    <w:abstractNumId w:val="8"/>
  </w:num>
  <w:num w:numId="23" w16cid:durableId="124353856">
    <w:abstractNumId w:val="4"/>
  </w:num>
  <w:num w:numId="24" w16cid:durableId="998270113">
    <w:abstractNumId w:val="28"/>
  </w:num>
  <w:num w:numId="25" w16cid:durableId="61559852">
    <w:abstractNumId w:val="34"/>
  </w:num>
  <w:num w:numId="26" w16cid:durableId="483132709">
    <w:abstractNumId w:val="47"/>
  </w:num>
  <w:num w:numId="27" w16cid:durableId="316960604">
    <w:abstractNumId w:val="22"/>
  </w:num>
  <w:num w:numId="28" w16cid:durableId="2092386884">
    <w:abstractNumId w:val="42"/>
  </w:num>
  <w:num w:numId="29" w16cid:durableId="1213424513">
    <w:abstractNumId w:val="45"/>
  </w:num>
  <w:num w:numId="30" w16cid:durableId="1797094842">
    <w:abstractNumId w:val="14"/>
  </w:num>
  <w:num w:numId="31" w16cid:durableId="592478171">
    <w:abstractNumId w:val="18"/>
  </w:num>
  <w:num w:numId="32" w16cid:durableId="734008396">
    <w:abstractNumId w:val="46"/>
  </w:num>
  <w:num w:numId="33" w16cid:durableId="1076853810">
    <w:abstractNumId w:val="29"/>
  </w:num>
  <w:num w:numId="34" w16cid:durableId="306908617">
    <w:abstractNumId w:val="38"/>
  </w:num>
  <w:num w:numId="35" w16cid:durableId="1458912877">
    <w:abstractNumId w:val="12"/>
  </w:num>
  <w:num w:numId="36" w16cid:durableId="283578912">
    <w:abstractNumId w:val="16"/>
  </w:num>
  <w:num w:numId="37" w16cid:durableId="1107777229">
    <w:abstractNumId w:val="31"/>
  </w:num>
  <w:num w:numId="38" w16cid:durableId="44380398">
    <w:abstractNumId w:val="37"/>
  </w:num>
  <w:num w:numId="39" w16cid:durableId="125781757">
    <w:abstractNumId w:val="30"/>
  </w:num>
  <w:num w:numId="40" w16cid:durableId="1428499086">
    <w:abstractNumId w:val="41"/>
  </w:num>
  <w:num w:numId="41" w16cid:durableId="1482579402">
    <w:abstractNumId w:val="33"/>
  </w:num>
  <w:num w:numId="42" w16cid:durableId="1044063787">
    <w:abstractNumId w:val="19"/>
  </w:num>
  <w:num w:numId="43" w16cid:durableId="84883026">
    <w:abstractNumId w:val="5"/>
  </w:num>
  <w:num w:numId="44" w16cid:durableId="1884781458">
    <w:abstractNumId w:val="23"/>
  </w:num>
  <w:num w:numId="45" w16cid:durableId="1711109659">
    <w:abstractNumId w:val="27"/>
  </w:num>
  <w:num w:numId="46" w16cid:durableId="165747721">
    <w:abstractNumId w:val="43"/>
  </w:num>
  <w:num w:numId="47" w16cid:durableId="1388336869">
    <w:abstractNumId w:val="1"/>
  </w:num>
  <w:num w:numId="48" w16cid:durableId="1898082811">
    <w:abstractNumId w:val="10"/>
  </w:num>
  <w:num w:numId="49" w16cid:durableId="389961445">
    <w:abstractNumId w:val="7"/>
  </w:num>
  <w:num w:numId="50" w16cid:durableId="66952291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56D"/>
    <w:rsid w:val="0000265F"/>
    <w:rsid w:val="00021B57"/>
    <w:rsid w:val="000349C2"/>
    <w:rsid w:val="00035011"/>
    <w:rsid w:val="00046670"/>
    <w:rsid w:val="00071A59"/>
    <w:rsid w:val="000A0CF5"/>
    <w:rsid w:val="000A7CDD"/>
    <w:rsid w:val="000B1770"/>
    <w:rsid w:val="000C4434"/>
    <w:rsid w:val="000E0047"/>
    <w:rsid w:val="000E0251"/>
    <w:rsid w:val="001079AA"/>
    <w:rsid w:val="001079E2"/>
    <w:rsid w:val="00111A0C"/>
    <w:rsid w:val="00116B99"/>
    <w:rsid w:val="00161D79"/>
    <w:rsid w:val="001722AB"/>
    <w:rsid w:val="001860D2"/>
    <w:rsid w:val="00194624"/>
    <w:rsid w:val="001D4FFB"/>
    <w:rsid w:val="001F2B71"/>
    <w:rsid w:val="002076B5"/>
    <w:rsid w:val="00210807"/>
    <w:rsid w:val="00212853"/>
    <w:rsid w:val="00215BD8"/>
    <w:rsid w:val="00220876"/>
    <w:rsid w:val="00252813"/>
    <w:rsid w:val="00256AF6"/>
    <w:rsid w:val="00260947"/>
    <w:rsid w:val="00283351"/>
    <w:rsid w:val="00290011"/>
    <w:rsid w:val="002B3F19"/>
    <w:rsid w:val="002C7A89"/>
    <w:rsid w:val="002D5D3E"/>
    <w:rsid w:val="0030156D"/>
    <w:rsid w:val="003444B8"/>
    <w:rsid w:val="003475E1"/>
    <w:rsid w:val="0036111B"/>
    <w:rsid w:val="00373546"/>
    <w:rsid w:val="0037444F"/>
    <w:rsid w:val="00384399"/>
    <w:rsid w:val="00390AE4"/>
    <w:rsid w:val="003A5429"/>
    <w:rsid w:val="003B19F2"/>
    <w:rsid w:val="003D118C"/>
    <w:rsid w:val="003E1BED"/>
    <w:rsid w:val="00402C70"/>
    <w:rsid w:val="004101FB"/>
    <w:rsid w:val="00435399"/>
    <w:rsid w:val="00493C2E"/>
    <w:rsid w:val="00494FFE"/>
    <w:rsid w:val="004B5AD6"/>
    <w:rsid w:val="004C0D8F"/>
    <w:rsid w:val="004D3A26"/>
    <w:rsid w:val="005062F1"/>
    <w:rsid w:val="0050639B"/>
    <w:rsid w:val="005136E9"/>
    <w:rsid w:val="00562DBE"/>
    <w:rsid w:val="005723D2"/>
    <w:rsid w:val="0058395C"/>
    <w:rsid w:val="00584F85"/>
    <w:rsid w:val="00585A7B"/>
    <w:rsid w:val="00591497"/>
    <w:rsid w:val="005A08BB"/>
    <w:rsid w:val="005C27D3"/>
    <w:rsid w:val="005C7425"/>
    <w:rsid w:val="005C7DC2"/>
    <w:rsid w:val="005D1406"/>
    <w:rsid w:val="005E280C"/>
    <w:rsid w:val="005F25D5"/>
    <w:rsid w:val="006020B1"/>
    <w:rsid w:val="00614194"/>
    <w:rsid w:val="00620A93"/>
    <w:rsid w:val="006B0FF8"/>
    <w:rsid w:val="006B6AEE"/>
    <w:rsid w:val="006C7C95"/>
    <w:rsid w:val="006D38CB"/>
    <w:rsid w:val="006F5CAC"/>
    <w:rsid w:val="00711D47"/>
    <w:rsid w:val="00742452"/>
    <w:rsid w:val="00742F17"/>
    <w:rsid w:val="0078310A"/>
    <w:rsid w:val="00787464"/>
    <w:rsid w:val="00793AAA"/>
    <w:rsid w:val="00796D85"/>
    <w:rsid w:val="007C34B7"/>
    <w:rsid w:val="007F171F"/>
    <w:rsid w:val="00813730"/>
    <w:rsid w:val="0081379B"/>
    <w:rsid w:val="00815309"/>
    <w:rsid w:val="00823A31"/>
    <w:rsid w:val="00841C5A"/>
    <w:rsid w:val="008600F1"/>
    <w:rsid w:val="00896A0B"/>
    <w:rsid w:val="008A09E3"/>
    <w:rsid w:val="008C1C2B"/>
    <w:rsid w:val="008C2EC5"/>
    <w:rsid w:val="008C30A2"/>
    <w:rsid w:val="008D1061"/>
    <w:rsid w:val="008D2F74"/>
    <w:rsid w:val="008D6DB2"/>
    <w:rsid w:val="008E1E4E"/>
    <w:rsid w:val="008E686F"/>
    <w:rsid w:val="0091221C"/>
    <w:rsid w:val="009242B0"/>
    <w:rsid w:val="009279D3"/>
    <w:rsid w:val="00954B96"/>
    <w:rsid w:val="009557A5"/>
    <w:rsid w:val="0095762A"/>
    <w:rsid w:val="0096223D"/>
    <w:rsid w:val="00986C25"/>
    <w:rsid w:val="009A1F66"/>
    <w:rsid w:val="009B356D"/>
    <w:rsid w:val="009B58CB"/>
    <w:rsid w:val="009D3529"/>
    <w:rsid w:val="009D4687"/>
    <w:rsid w:val="009E624C"/>
    <w:rsid w:val="009F6B58"/>
    <w:rsid w:val="00A12DBC"/>
    <w:rsid w:val="00A16A1E"/>
    <w:rsid w:val="00A24621"/>
    <w:rsid w:val="00A32786"/>
    <w:rsid w:val="00A46F3F"/>
    <w:rsid w:val="00A53A3D"/>
    <w:rsid w:val="00A557FB"/>
    <w:rsid w:val="00A7540A"/>
    <w:rsid w:val="00A93F1C"/>
    <w:rsid w:val="00AC690D"/>
    <w:rsid w:val="00AD138C"/>
    <w:rsid w:val="00AF7FBD"/>
    <w:rsid w:val="00B078DE"/>
    <w:rsid w:val="00B54113"/>
    <w:rsid w:val="00B55574"/>
    <w:rsid w:val="00B57568"/>
    <w:rsid w:val="00B6368B"/>
    <w:rsid w:val="00B8679E"/>
    <w:rsid w:val="00B955FA"/>
    <w:rsid w:val="00BB1F3A"/>
    <w:rsid w:val="00BC26BD"/>
    <w:rsid w:val="00BC454F"/>
    <w:rsid w:val="00BE2ECD"/>
    <w:rsid w:val="00BF4050"/>
    <w:rsid w:val="00BF7231"/>
    <w:rsid w:val="00C2087E"/>
    <w:rsid w:val="00C21626"/>
    <w:rsid w:val="00C23076"/>
    <w:rsid w:val="00C235DD"/>
    <w:rsid w:val="00C42BE6"/>
    <w:rsid w:val="00C44861"/>
    <w:rsid w:val="00C55EF0"/>
    <w:rsid w:val="00C657E1"/>
    <w:rsid w:val="00C67607"/>
    <w:rsid w:val="00C747FD"/>
    <w:rsid w:val="00C85903"/>
    <w:rsid w:val="00CA7534"/>
    <w:rsid w:val="00CC3FE6"/>
    <w:rsid w:val="00CD6481"/>
    <w:rsid w:val="00CD649F"/>
    <w:rsid w:val="00D0551D"/>
    <w:rsid w:val="00D15BFF"/>
    <w:rsid w:val="00D15D4D"/>
    <w:rsid w:val="00D15E01"/>
    <w:rsid w:val="00D179AD"/>
    <w:rsid w:val="00D467AB"/>
    <w:rsid w:val="00D64015"/>
    <w:rsid w:val="00D77DC9"/>
    <w:rsid w:val="00D97A4D"/>
    <w:rsid w:val="00DA07F2"/>
    <w:rsid w:val="00DB0C37"/>
    <w:rsid w:val="00DB5833"/>
    <w:rsid w:val="00DC0985"/>
    <w:rsid w:val="00DC14A2"/>
    <w:rsid w:val="00DC4106"/>
    <w:rsid w:val="00E41BF1"/>
    <w:rsid w:val="00E47CF8"/>
    <w:rsid w:val="00E75514"/>
    <w:rsid w:val="00EA053B"/>
    <w:rsid w:val="00EA6798"/>
    <w:rsid w:val="00ED2051"/>
    <w:rsid w:val="00ED5BC5"/>
    <w:rsid w:val="00ED6733"/>
    <w:rsid w:val="00EF6FD2"/>
    <w:rsid w:val="00F03CB1"/>
    <w:rsid w:val="00F11E91"/>
    <w:rsid w:val="00F30480"/>
    <w:rsid w:val="00F4085C"/>
    <w:rsid w:val="00F43B87"/>
    <w:rsid w:val="00F544D6"/>
    <w:rsid w:val="00F63B7A"/>
    <w:rsid w:val="00F77C22"/>
    <w:rsid w:val="00FA4365"/>
    <w:rsid w:val="00FB34B3"/>
    <w:rsid w:val="00FC68EB"/>
    <w:rsid w:val="00FD560D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BE55"/>
  <w15:docId w15:val="{567A6772-32CD-430D-81EA-72057DF8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19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19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19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19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36111B"/>
    <w:pPr>
      <w:widowControl w:val="0"/>
      <w:autoSpaceDE w:val="0"/>
      <w:autoSpaceDN w:val="0"/>
      <w:spacing w:after="0" w:line="240" w:lineRule="auto"/>
      <w:ind w:left="541" w:hanging="284"/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5C7D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4FFB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C657E1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657E1"/>
    <w:rPr>
      <w:rFonts w:ascii="Arial" w:eastAsia="Arial" w:hAnsi="Arial" w:cs="Arial"/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1079AA"/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0C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0CF5"/>
  </w:style>
  <w:style w:type="character" w:styleId="Hipercze">
    <w:name w:val="Hyperlink"/>
    <w:uiPriority w:val="99"/>
    <w:unhideWhenUsed/>
    <w:rsid w:val="0050639B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280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B19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19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B19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B19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uiPriority w:val="99"/>
    <w:unhideWhenUsed/>
    <w:rsid w:val="003B19F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B19F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B19F2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3B19F2"/>
    <w:pPr>
      <w:spacing w:after="120"/>
      <w:ind w:left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19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19F2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B19F2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B19F2"/>
  </w:style>
  <w:style w:type="character" w:customStyle="1" w:styleId="Teksttreci">
    <w:name w:val="Tekst treści_"/>
    <w:link w:val="Teksttreci0"/>
    <w:rsid w:val="005A08B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08B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9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1422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szczepienia</cp:lastModifiedBy>
  <cp:revision>29</cp:revision>
  <dcterms:created xsi:type="dcterms:W3CDTF">2024-09-10T09:51:00Z</dcterms:created>
  <dcterms:modified xsi:type="dcterms:W3CDTF">2024-10-16T09:59:00Z</dcterms:modified>
</cp:coreProperties>
</file>