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BE" w:rsidRPr="000607EB" w:rsidRDefault="00D45D46" w:rsidP="00D45D4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Szczegóły ogłoszenia</w:t>
      </w:r>
      <w:r w:rsidR="00AE70CE" w:rsidRPr="000607EB">
        <w:rPr>
          <w:rFonts w:ascii="Times New Roman" w:hAnsi="Times New Roman" w:cs="Times New Roman"/>
          <w:b/>
          <w:sz w:val="24"/>
          <w:u w:val="single"/>
        </w:rPr>
        <w:t xml:space="preserve"> o naborze na członków Rady </w:t>
      </w:r>
      <w:r w:rsidR="00A220F5" w:rsidRPr="000607EB">
        <w:rPr>
          <w:rFonts w:ascii="Times New Roman" w:hAnsi="Times New Roman" w:cs="Times New Roman"/>
          <w:b/>
          <w:sz w:val="24"/>
          <w:u w:val="single"/>
        </w:rPr>
        <w:t>do spraw Polityki Senioralnej I</w:t>
      </w:r>
      <w:r w:rsidR="003A1341">
        <w:rPr>
          <w:rFonts w:ascii="Times New Roman" w:hAnsi="Times New Roman" w:cs="Times New Roman"/>
          <w:b/>
          <w:sz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u w:val="single"/>
        </w:rPr>
        <w:t> </w:t>
      </w:r>
      <w:r w:rsidR="00AE70CE" w:rsidRPr="000607EB">
        <w:rPr>
          <w:rFonts w:ascii="Times New Roman" w:hAnsi="Times New Roman" w:cs="Times New Roman"/>
          <w:b/>
          <w:sz w:val="24"/>
          <w:u w:val="single"/>
        </w:rPr>
        <w:t>kadencji</w:t>
      </w:r>
      <w:r w:rsidR="002430C2">
        <w:rPr>
          <w:rFonts w:ascii="Times New Roman" w:hAnsi="Times New Roman" w:cs="Times New Roman"/>
          <w:b/>
          <w:sz w:val="24"/>
          <w:u w:val="single"/>
        </w:rPr>
        <w:t xml:space="preserve"> (2020-2024)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13C0" w:rsidRPr="000607EB" w:rsidTr="00AE7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0CE" w:rsidRPr="000607EB" w:rsidRDefault="00AE70CE" w:rsidP="005462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Na podstawie § </w:t>
            </w:r>
            <w:r w:rsidR="00A220F5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3 zarządzenia nr 9 Ministra Rodziny, Pracy </w:t>
            </w:r>
            <w:r w:rsid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 Polityki Społecznej z dnia 17 </w:t>
            </w:r>
            <w:r w:rsidR="00A220F5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lutego 2016 r. w sprawie powołania Rady do spraw Polityki Senioralnej (</w:t>
            </w:r>
            <w:r w:rsidR="008414D5" w:rsidRPr="008414D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Dz. Urz. Min. Rodz. Prac. i Pol. Społ. Poz. 9 z 2016 r.)</w:t>
            </w:r>
            <w:r w:rsidR="008414D5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, 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zwanego dalej „zarządzeniem”,</w:t>
            </w:r>
            <w:r w:rsidR="00B642D2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ogłasza się informację o przystąpieniu do procedury wyłaniania kandydatów na czło</w:t>
            </w:r>
            <w:r w:rsidR="00C52369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nków </w:t>
            </w:r>
            <w:r w:rsidR="00B642D2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</w:t>
            </w:r>
            <w:r w:rsidR="007B647F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</w:t>
            </w:r>
            <w:bookmarkStart w:id="0" w:name="_GoBack"/>
            <w:bookmarkEnd w:id="0"/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kadencji Rady </w:t>
            </w:r>
            <w:r w:rsidR="00B642D2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 spraw Polityki Senioralnej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, </w:t>
            </w:r>
            <w:r w:rsidR="00B642D2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działającej jako organ opiniodawczo-doradczy Ministra Rodziny, Pracy i Polityki Społecznej 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zgodnie z art. 7 ust. 4 pkt 5 ustawy z dnia 8 sierpnia 1996 r. </w:t>
            </w:r>
            <w:r w:rsidR="002430C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 Radzie Ministrów (Dz.U. z 2019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r. poz. </w:t>
            </w:r>
            <w:r w:rsidR="002430C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1171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).</w:t>
            </w:r>
          </w:p>
          <w:p w:rsidR="004E012E" w:rsidRDefault="00AE70CE" w:rsidP="00AE70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Minister 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Rodziny, 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Pracy i Polityki Społecznej zaprasza 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podmioty i instytucje wym</w:t>
            </w:r>
            <w:r w:rsid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ienione w § </w:t>
            </w:r>
            <w:r w:rsidR="00546237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3 ust. 2 zarządzenia 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do zgłaszania </w:t>
            </w:r>
            <w:r w:rsidR="00AD52D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swoich 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kandydatów</w:t>
            </w:r>
            <w:r w:rsidR="00B7775F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</w:t>
            </w:r>
          </w:p>
          <w:p w:rsidR="008A717A" w:rsidRDefault="008A717A" w:rsidP="00D45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Dodatkowo w</w:t>
            </w:r>
            <w:r w:rsidR="00CD55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przypadku zgłasza</w:t>
            </w:r>
            <w:r w:rsidR="008F09BD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nia kandydatów do członkostwa w Radzie do spraw Polityki Senioralnej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, którzy są przedstawicielami </w:t>
            </w:r>
            <w:r w:rsidR="001A358F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organizacji pozarządowych, podmiotów wymienionych</w:t>
            </w:r>
            <w:r w:rsidR="00B7775F" w:rsidRPr="00B7775F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w art. 3 ust. 3 us</w:t>
            </w:r>
            <w:r w:rsidR="001A358F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tawy z dnia 24 kwietnia 2003 r. </w:t>
            </w:r>
            <w:r w:rsidR="00B7775F" w:rsidRPr="00B7775F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 działalności pożytku publicznego i o wolontariacie (</w:t>
            </w:r>
            <w:r w:rsidR="006A1327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Dz.</w:t>
            </w:r>
            <w:r w:rsidR="006A1327" w:rsidRPr="006A1327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U. z 2019 r. poz. 668, z </w:t>
            </w:r>
            <w:proofErr w:type="spellStart"/>
            <w:r w:rsidR="006A1327" w:rsidRPr="006A1327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późn</w:t>
            </w:r>
            <w:proofErr w:type="spellEnd"/>
            <w:r w:rsidR="006A1327" w:rsidRPr="006A1327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 zm.</w:t>
            </w:r>
            <w:r w:rsidR="001A358F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oraz związków i </w:t>
            </w:r>
            <w:r w:rsidR="00B7775F" w:rsidRPr="00B7775F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porozumie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ń</w:t>
            </w:r>
            <w:r w:rsidR="00B7775F" w:rsidRPr="00B7775F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tych podmiotów</w:t>
            </w:r>
            <w:r w:rsidR="008F09BD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wymagane jest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prze</w:t>
            </w:r>
            <w:r w:rsidR="00C4231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stawienie poparcia ze strony innych podmiotów.</w:t>
            </w:r>
          </w:p>
          <w:p w:rsidR="00F42568" w:rsidRPr="00D45D46" w:rsidRDefault="00D45D46" w:rsidP="00D45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FORMULARZ ZGŁOSZENIA jest</w:t>
            </w:r>
            <w:r w:rsidR="003838A1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dostępny</w:t>
            </w:r>
            <w:r w:rsidR="00BA6C86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w załączniku.</w:t>
            </w:r>
          </w:p>
          <w:p w:rsidR="00D45D46" w:rsidRDefault="00AE70CE" w:rsidP="00D45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Zgłoszenie w formie </w:t>
            </w:r>
            <w:r w:rsidR="00BA6C86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elektronicznej lub papierowej</w:t>
            </w:r>
            <w:r w:rsidR="00FB13C0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wraz z załącznikami należy przesłać na adres</w:t>
            </w:r>
            <w:r w:rsidR="00FB13C0"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y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  <w:p w:rsidR="00BA6C86" w:rsidRPr="00412D96" w:rsidRDefault="00412D96" w:rsidP="00412D9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w</w:t>
            </w:r>
            <w:r w:rsidR="00BA6C86"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 xml:space="preserve">ersję </w:t>
            </w:r>
            <w:r w:rsidR="006A1327"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elektroniczną na adresy e-mail:</w:t>
            </w:r>
            <w:r w:rsidR="00BA6C86"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 xml:space="preserve"> </w:t>
            </w:r>
            <w:hyperlink r:id="rId5" w:history="1">
              <w:r w:rsidR="00BB5F1B" w:rsidRPr="00412D96">
                <w:rPr>
                  <w:rStyle w:val="Hipercze"/>
                  <w:rFonts w:ascii="Times New Roman" w:eastAsia="Times New Roman" w:hAnsi="Times New Roman" w:cs="Times New Roman"/>
                  <w:bCs/>
                  <w:sz w:val="24"/>
                  <w:lang w:eastAsia="pl-PL"/>
                </w:rPr>
                <w:t>radaseniorzy@mrpips.gov.pl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 xml:space="preserve"> z dopiskiem w </w:t>
            </w:r>
            <w:r w:rsidR="00BA6C86"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 xml:space="preserve">treści wiadomości: </w:t>
            </w:r>
            <w:r w:rsidR="00BA6C86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Nabór na członków R</w:t>
            </w:r>
            <w:r w:rsidR="00BB5F1B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PS I</w:t>
            </w:r>
            <w:r w:rsidR="006A1327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I</w:t>
            </w:r>
            <w:r w:rsidR="00885FA3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 </w:t>
            </w:r>
            <w:r w:rsidR="00BA6C86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kadencji.</w:t>
            </w:r>
          </w:p>
          <w:p w:rsidR="00AE70CE" w:rsidRPr="00412D96" w:rsidRDefault="00412D96" w:rsidP="00412D9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w</w:t>
            </w:r>
            <w:r w:rsidR="00BA6C86" w:rsidRPr="00412D96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ersję papierową na adres:</w:t>
            </w:r>
            <w:r w:rsidR="00BA6C86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="00AE70CE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Ministerstwo </w:t>
            </w:r>
            <w:r w:rsidR="00BB5F1B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Rodziny, </w:t>
            </w:r>
            <w:r w:rsidR="00AE70CE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Pracy i Polityki Społecznej, Departament Po</w:t>
            </w:r>
            <w:r w:rsidR="00BB5F1B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>lityki Senioralnej</w:t>
            </w:r>
            <w:r w:rsidR="00AE70CE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>, ul. Nowogr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odzka 1/3/5, 00-513 Warszawa, z </w:t>
            </w:r>
            <w:r w:rsidR="00AE70CE" w:rsidRP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dopiskiem: </w:t>
            </w:r>
            <w:r w:rsidR="00A22F43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Nabór na członków R</w:t>
            </w:r>
            <w:r w:rsidR="00BB5F1B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PS</w:t>
            </w:r>
            <w:r w:rsidR="00A22F43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  <w:r w:rsidR="00BB5F1B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I</w:t>
            </w:r>
            <w:r w:rsidR="006A1327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I</w:t>
            </w:r>
            <w:r w:rsidR="00FB13C0" w:rsidRPr="00412D96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kadencji. </w:t>
            </w:r>
          </w:p>
          <w:p w:rsidR="00AE70CE" w:rsidRPr="000607EB" w:rsidRDefault="00AE70CE" w:rsidP="00AE70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Uwaga: Dokumenty w formie papierowej powinny zos</w:t>
            </w:r>
            <w:r w:rsidR="00412D96">
              <w:rPr>
                <w:rFonts w:ascii="Times New Roman" w:eastAsia="Times New Roman" w:hAnsi="Times New Roman" w:cs="Times New Roman"/>
                <w:sz w:val="24"/>
                <w:lang w:eastAsia="pl-PL"/>
              </w:rPr>
              <w:t>tać spięte w sposób trwały (np. 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zbindowane, zszyte zszywką). </w:t>
            </w:r>
            <w:r w:rsidRPr="000607EB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 xml:space="preserve">Prosimy o nie </w:t>
            </w:r>
            <w:r w:rsidR="0010018D" w:rsidRPr="000607EB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przesyłanie załączn</w:t>
            </w:r>
            <w:r w:rsidR="00FB13C0" w:rsidRPr="000607EB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i</w:t>
            </w:r>
            <w:r w:rsidR="006A1327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ków</w:t>
            </w:r>
            <w:r w:rsidR="0010018D" w:rsidRPr="000607EB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 xml:space="preserve"> w postaci: </w:t>
            </w:r>
            <w:r w:rsidRPr="000607EB">
              <w:rPr>
                <w:rFonts w:ascii="Times New Roman" w:eastAsia="Times New Roman" w:hAnsi="Times New Roman" w:cs="Times New Roman"/>
                <w:bCs/>
                <w:sz w:val="24"/>
                <w:lang w:eastAsia="pl-PL"/>
              </w:rPr>
              <w:t>publikacji książkowych, czasopism itp.</w:t>
            </w:r>
          </w:p>
          <w:p w:rsidR="00AE70CE" w:rsidRPr="000607EB" w:rsidRDefault="00AE70CE" w:rsidP="00AE70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Ostateczny termin zgłaszania kandydatur upływa z dniem </w:t>
            </w:r>
            <w:r w:rsidR="00266FFB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17</w:t>
            </w:r>
            <w:r w:rsidRPr="000607EB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  <w:r w:rsidR="004B1764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marca 2020</w:t>
            </w:r>
            <w:r w:rsidRPr="000607EB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r.</w:t>
            </w: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 (decyduje data nadania w polskiej placówce pocztowej operatora publicznego).</w:t>
            </w:r>
          </w:p>
          <w:p w:rsidR="00AE70CE" w:rsidRPr="000607EB" w:rsidRDefault="00AE70CE" w:rsidP="00AE70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0607E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Zgłoszenia złożone po terminie nie będą rozpatrywane.</w:t>
            </w:r>
          </w:p>
          <w:p w:rsidR="00AE70CE" w:rsidRPr="000607EB" w:rsidRDefault="00AE70CE" w:rsidP="00AE70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AE70CE" w:rsidRPr="000607EB" w:rsidRDefault="00AE70CE">
      <w:pPr>
        <w:rPr>
          <w:rFonts w:ascii="Times New Roman" w:hAnsi="Times New Roman" w:cs="Times New Roman"/>
          <w:sz w:val="24"/>
        </w:rPr>
      </w:pPr>
    </w:p>
    <w:sectPr w:rsidR="00AE70CE" w:rsidRPr="000607EB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CB9"/>
    <w:multiLevelType w:val="hybridMultilevel"/>
    <w:tmpl w:val="ABE284BE"/>
    <w:lvl w:ilvl="0" w:tplc="FD6E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854"/>
    <w:multiLevelType w:val="singleLevel"/>
    <w:tmpl w:val="202A7376"/>
    <w:lvl w:ilvl="0">
      <w:start w:val="1"/>
      <w:numFmt w:val="decimal"/>
      <w:lvlText w:val="%1)"/>
      <w:lvlJc w:val="left"/>
      <w:pPr>
        <w:tabs>
          <w:tab w:val="num" w:pos="1294"/>
        </w:tabs>
        <w:ind w:left="1294" w:hanging="405"/>
      </w:pPr>
    </w:lvl>
  </w:abstractNum>
  <w:abstractNum w:abstractNumId="2" w15:restartNumberingAfterBreak="0">
    <w:nsid w:val="309F09CD"/>
    <w:multiLevelType w:val="hybridMultilevel"/>
    <w:tmpl w:val="4ACCD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CE"/>
    <w:rsid w:val="00037936"/>
    <w:rsid w:val="000607EB"/>
    <w:rsid w:val="0010018D"/>
    <w:rsid w:val="00161C60"/>
    <w:rsid w:val="001648BE"/>
    <w:rsid w:val="001A358F"/>
    <w:rsid w:val="002430C2"/>
    <w:rsid w:val="00266FFB"/>
    <w:rsid w:val="002C135F"/>
    <w:rsid w:val="0032127A"/>
    <w:rsid w:val="003838A1"/>
    <w:rsid w:val="003A1341"/>
    <w:rsid w:val="003C4F72"/>
    <w:rsid w:val="00412D96"/>
    <w:rsid w:val="00441129"/>
    <w:rsid w:val="004A4793"/>
    <w:rsid w:val="004B1764"/>
    <w:rsid w:val="004E012E"/>
    <w:rsid w:val="00546237"/>
    <w:rsid w:val="005A1BDB"/>
    <w:rsid w:val="005D1C7B"/>
    <w:rsid w:val="006A1327"/>
    <w:rsid w:val="006E78F7"/>
    <w:rsid w:val="00736DA8"/>
    <w:rsid w:val="00767188"/>
    <w:rsid w:val="007B647F"/>
    <w:rsid w:val="008414D5"/>
    <w:rsid w:val="008550C5"/>
    <w:rsid w:val="00885FA3"/>
    <w:rsid w:val="008A717A"/>
    <w:rsid w:val="008D73CB"/>
    <w:rsid w:val="008F09BD"/>
    <w:rsid w:val="00982F71"/>
    <w:rsid w:val="00A13A56"/>
    <w:rsid w:val="00A220F5"/>
    <w:rsid w:val="00A22F43"/>
    <w:rsid w:val="00A25A1D"/>
    <w:rsid w:val="00AD52DC"/>
    <w:rsid w:val="00AE70CE"/>
    <w:rsid w:val="00B52222"/>
    <w:rsid w:val="00B642D2"/>
    <w:rsid w:val="00B7775F"/>
    <w:rsid w:val="00BA6C86"/>
    <w:rsid w:val="00BB5F1B"/>
    <w:rsid w:val="00BC432F"/>
    <w:rsid w:val="00C3336A"/>
    <w:rsid w:val="00C42314"/>
    <w:rsid w:val="00C52369"/>
    <w:rsid w:val="00CD55A5"/>
    <w:rsid w:val="00D45D46"/>
    <w:rsid w:val="00DF686E"/>
    <w:rsid w:val="00E41C05"/>
    <w:rsid w:val="00E47109"/>
    <w:rsid w:val="00E93F55"/>
    <w:rsid w:val="00EC56BE"/>
    <w:rsid w:val="00F32E6D"/>
    <w:rsid w:val="00F42568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72AD"/>
  <w15:docId w15:val="{67B73CE7-DE8F-4A44-9815-14FA357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E70C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E70CE"/>
  </w:style>
  <w:style w:type="character" w:styleId="Pogrubienie">
    <w:name w:val="Strong"/>
    <w:basedOn w:val="Domylnaczcionkaakapitu"/>
    <w:uiPriority w:val="22"/>
    <w:qFormat/>
    <w:rsid w:val="00AE70C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1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seniorzy@mr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Magdalena Bardadyn</cp:lastModifiedBy>
  <cp:revision>4</cp:revision>
  <cp:lastPrinted>2020-01-23T09:20:00Z</cp:lastPrinted>
  <dcterms:created xsi:type="dcterms:W3CDTF">2020-01-23T08:33:00Z</dcterms:created>
  <dcterms:modified xsi:type="dcterms:W3CDTF">2020-02-10T13:03:00Z</dcterms:modified>
</cp:coreProperties>
</file>