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841" w:rsidRPr="00317841" w:rsidRDefault="00317841">
      <w:pPr>
        <w:rPr>
          <w:rFonts w:cstheme="minorHAnsi"/>
          <w:b/>
          <w:sz w:val="24"/>
          <w:szCs w:val="24"/>
        </w:rPr>
      </w:pPr>
      <w:r w:rsidRPr="00317841">
        <w:rPr>
          <w:rFonts w:cstheme="minorHAnsi"/>
          <w:b/>
          <w:sz w:val="24"/>
          <w:szCs w:val="24"/>
        </w:rPr>
        <w:t xml:space="preserve">Pakiet </w:t>
      </w:r>
      <w:r w:rsidR="00FB5192">
        <w:rPr>
          <w:rFonts w:cstheme="minorHAnsi"/>
          <w:b/>
          <w:sz w:val="24"/>
          <w:szCs w:val="24"/>
        </w:rPr>
        <w:t>X</w:t>
      </w:r>
      <w:r w:rsidR="00D93174">
        <w:rPr>
          <w:rFonts w:cstheme="minorHAnsi"/>
          <w:b/>
          <w:sz w:val="24"/>
          <w:szCs w:val="24"/>
        </w:rPr>
        <w:t>V</w:t>
      </w:r>
      <w:r w:rsidR="00B6045F">
        <w:rPr>
          <w:rFonts w:cstheme="minorHAnsi"/>
          <w:b/>
          <w:sz w:val="24"/>
          <w:szCs w:val="24"/>
        </w:rPr>
        <w:t xml:space="preserve"> 2021</w:t>
      </w: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977"/>
        <w:gridCol w:w="1134"/>
        <w:gridCol w:w="600"/>
        <w:gridCol w:w="818"/>
        <w:gridCol w:w="960"/>
        <w:gridCol w:w="599"/>
        <w:gridCol w:w="960"/>
        <w:gridCol w:w="883"/>
      </w:tblGrid>
      <w:tr w:rsidR="00FB5192" w:rsidRPr="00317841" w:rsidTr="00D93174">
        <w:trPr>
          <w:trHeight w:val="315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B5192" w:rsidRPr="00317841" w:rsidRDefault="00FB5192" w:rsidP="00B604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FORMULARZ </w:t>
            </w:r>
            <w:r w:rsidR="00B6045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OFERT</w:t>
            </w: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OWY  </w:t>
            </w:r>
            <w:r w:rsidR="00345785" w:rsidRPr="0034578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- </w:t>
            </w:r>
            <w:r w:rsidR="00AF5858" w:rsidRPr="00AF5858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dopuszcza się możliwość składania ofert równoważnych na poszczególne </w:t>
            </w:r>
            <w:r w:rsidR="00AF5858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br/>
              <w:t xml:space="preserve">                                             </w:t>
            </w:r>
            <w:r w:rsidR="00AF5858" w:rsidRPr="00AF5858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odczynniki</w:t>
            </w:r>
          </w:p>
        </w:tc>
      </w:tr>
      <w:tr w:rsidR="00317841" w:rsidRPr="00317841" w:rsidTr="00D93174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D93174">
        <w:trPr>
          <w:trHeight w:val="315"/>
        </w:trPr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B6045F" w:rsidRDefault="00B6045F" w:rsidP="00B6045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6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Wykaz </w:t>
            </w:r>
            <w:r w:rsidR="00317841" w:rsidRPr="00B6045F">
              <w:rPr>
                <w:rFonts w:eastAsia="Times New Roman" w:cstheme="minorHAnsi"/>
                <w:color w:val="000000"/>
                <w:lang w:eastAsia="pl-PL"/>
              </w:rPr>
              <w:t>artykułów: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ind w:firstLineChars="200" w:firstLine="44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D93174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D93174">
        <w:trPr>
          <w:trHeight w:val="9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B50E38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B50E38">
              <w:rPr>
                <w:rFonts w:eastAsia="Times New Roman" w:cstheme="minorHAnsi"/>
                <w:lang w:eastAsia="pl-PL"/>
              </w:rPr>
              <w:t>Lp.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B50E38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B50E38">
              <w:rPr>
                <w:rFonts w:eastAsia="Times New Roman" w:cstheme="minorHAnsi"/>
                <w:lang w:eastAsia="pl-PL"/>
              </w:rPr>
              <w:t>Nazwa testów i odczynników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B50E38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B50E38">
              <w:rPr>
                <w:rFonts w:eastAsia="Times New Roman" w:cstheme="minorHAnsi"/>
                <w:lang w:eastAsia="pl-PL"/>
              </w:rPr>
              <w:t>jedn. miary</w:t>
            </w:r>
          </w:p>
        </w:tc>
        <w:tc>
          <w:tcPr>
            <w:tcW w:w="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B50E38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B50E38">
              <w:rPr>
                <w:rFonts w:eastAsia="Times New Roman" w:cstheme="minorHAnsi"/>
                <w:lang w:eastAsia="pl-PL"/>
              </w:rPr>
              <w:t xml:space="preserve">ilość </w:t>
            </w:r>
          </w:p>
        </w:tc>
        <w:tc>
          <w:tcPr>
            <w:tcW w:w="8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cena jedn.  netto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netto (zł)</w:t>
            </w:r>
          </w:p>
        </w:tc>
        <w:tc>
          <w:tcPr>
            <w:tcW w:w="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VAT %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VAT (zł)</w:t>
            </w:r>
          </w:p>
        </w:tc>
        <w:tc>
          <w:tcPr>
            <w:tcW w:w="8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brutto (zł)</w:t>
            </w:r>
          </w:p>
        </w:tc>
      </w:tr>
      <w:tr w:rsidR="00B6045F" w:rsidRPr="00317841" w:rsidTr="00B6045F">
        <w:trPr>
          <w:trHeight w:val="47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B50E38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B50E38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Default="00B6045F" w:rsidP="00B604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Paski wskaźnikowe do autoklawu SIL 250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Default="00B6045F" w:rsidP="00B604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Default="00B6045F" w:rsidP="00B604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B6045F" w:rsidRPr="00317841" w:rsidTr="00B6045F">
        <w:trPr>
          <w:trHeight w:val="46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6045F" w:rsidRPr="00B50E38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B50E38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6045F" w:rsidRDefault="00DB529A" w:rsidP="00B604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Płytka</w:t>
            </w:r>
            <w:r w:rsidR="00B6045F">
              <w:rPr>
                <w:sz w:val="20"/>
                <w:szCs w:val="20"/>
              </w:rPr>
              <w:t xml:space="preserve"> </w:t>
            </w:r>
            <w:proofErr w:type="spellStart"/>
            <w:r w:rsidR="00B6045F">
              <w:rPr>
                <w:sz w:val="20"/>
                <w:szCs w:val="20"/>
              </w:rPr>
              <w:t>Petriego</w:t>
            </w:r>
            <w:proofErr w:type="spellEnd"/>
            <w:r w:rsidR="00B6045F">
              <w:rPr>
                <w:sz w:val="20"/>
                <w:szCs w:val="20"/>
              </w:rPr>
              <w:t xml:space="preserve"> PS 55/14,2 sterylne z wentylacją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6045F" w:rsidRDefault="00B6045F" w:rsidP="00B604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6045F" w:rsidRDefault="00B6045F" w:rsidP="00B604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B6045F" w:rsidRPr="00317841" w:rsidTr="00B6045F">
        <w:trPr>
          <w:trHeight w:val="33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B50E38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B50E38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Default="00DB529A" w:rsidP="00B604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Płytka</w:t>
            </w:r>
            <w:r w:rsidR="00B6045F">
              <w:rPr>
                <w:sz w:val="20"/>
                <w:szCs w:val="20"/>
              </w:rPr>
              <w:t xml:space="preserve"> </w:t>
            </w:r>
            <w:proofErr w:type="spellStart"/>
            <w:r w:rsidR="00B6045F">
              <w:rPr>
                <w:sz w:val="20"/>
                <w:szCs w:val="20"/>
              </w:rPr>
              <w:t>Petriego</w:t>
            </w:r>
            <w:proofErr w:type="spellEnd"/>
            <w:r w:rsidR="00B6045F">
              <w:rPr>
                <w:sz w:val="20"/>
                <w:szCs w:val="20"/>
              </w:rPr>
              <w:t xml:space="preserve"> PS 90/14,2 sterylne z wentylacją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Default="00B6045F" w:rsidP="00B604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Default="00553C04" w:rsidP="00B604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B6045F" w:rsidRPr="00317841" w:rsidTr="00B6045F">
        <w:trPr>
          <w:trHeight w:val="47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B50E38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B50E38">
              <w:rPr>
                <w:rFonts w:eastAsia="Times New Roman" w:cstheme="minorHAnsi"/>
                <w:lang w:eastAsia="pl-PL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Default="00B6045F" w:rsidP="00B604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Korki z celulozy do </w:t>
            </w:r>
            <w:proofErr w:type="spellStart"/>
            <w:r>
              <w:rPr>
                <w:sz w:val="20"/>
                <w:szCs w:val="20"/>
              </w:rPr>
              <w:t>prob</w:t>
            </w:r>
            <w:proofErr w:type="spellEnd"/>
            <w:r>
              <w:rPr>
                <w:sz w:val="20"/>
                <w:szCs w:val="20"/>
              </w:rPr>
              <w:t xml:space="preserve"> o średnicy           9,5-11,5 mm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Default="00B6045F" w:rsidP="00B604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Default="00B6045F" w:rsidP="00B604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B6045F" w:rsidRPr="00317841" w:rsidTr="00B6045F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B50E38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B50E38">
              <w:rPr>
                <w:rFonts w:eastAsia="Times New Roman" w:cstheme="minorHAnsi"/>
                <w:lang w:eastAsia="pl-PL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Default="00B6045F" w:rsidP="00B604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Korki z celulozy do prob. o średnicy                13 -14,5 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Default="00B6045F" w:rsidP="00B604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Default="00B6045F" w:rsidP="00B604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B6045F" w:rsidRPr="00317841" w:rsidTr="00B6045F">
        <w:trPr>
          <w:trHeight w:val="523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B50E38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B50E38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Default="00B6045F" w:rsidP="00B604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Korki celulozowe 40-44mm SSTO-038-025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Default="00B6045F" w:rsidP="00B604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Default="00B6045F" w:rsidP="00B604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B6045F" w:rsidRPr="00317841" w:rsidTr="00B6045F">
        <w:trPr>
          <w:trHeight w:val="61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B50E38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B50E38">
              <w:rPr>
                <w:rFonts w:eastAsia="Times New Roman" w:cstheme="minorHAnsi"/>
                <w:lang w:eastAsia="pl-PL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Default="00B6045F" w:rsidP="00B604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Korki celulozowe 37,5-41,5mm SSTO-037-025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Default="00B6045F" w:rsidP="00B604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Default="00B6045F" w:rsidP="00B604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B6045F" w:rsidRPr="00317841" w:rsidTr="00B6045F">
        <w:trPr>
          <w:trHeight w:val="769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B50E38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Default="00B6045F" w:rsidP="00B604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Taśma </w:t>
            </w:r>
            <w:proofErr w:type="spellStart"/>
            <w:r>
              <w:rPr>
                <w:sz w:val="20"/>
                <w:szCs w:val="20"/>
              </w:rPr>
              <w:t>wskażnikowa</w:t>
            </w:r>
            <w:proofErr w:type="spellEnd"/>
            <w:r>
              <w:rPr>
                <w:sz w:val="20"/>
                <w:szCs w:val="20"/>
              </w:rPr>
              <w:t xml:space="preserve"> do autoklawu A55-010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Default="00B6045F" w:rsidP="00B604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rolka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Default="00B6045F" w:rsidP="00B604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B6045F" w:rsidRPr="00317841" w:rsidTr="00B6045F">
        <w:trPr>
          <w:trHeight w:val="69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B50E38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Default="00B6045F" w:rsidP="00B604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Taśma </w:t>
            </w:r>
            <w:proofErr w:type="spellStart"/>
            <w:r>
              <w:rPr>
                <w:sz w:val="20"/>
                <w:szCs w:val="20"/>
              </w:rPr>
              <w:t>wskażnikowa</w:t>
            </w:r>
            <w:proofErr w:type="spellEnd"/>
            <w:r>
              <w:rPr>
                <w:sz w:val="20"/>
                <w:szCs w:val="20"/>
              </w:rPr>
              <w:t xml:space="preserve"> 19 mm TGS sterylizacja suchym gorącym powietrzem, 50 </w:t>
            </w:r>
            <w:proofErr w:type="spellStart"/>
            <w:r>
              <w:rPr>
                <w:sz w:val="20"/>
                <w:szCs w:val="20"/>
              </w:rPr>
              <w:t>mb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Default="00B6045F" w:rsidP="00B604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rolka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Default="00B6045F" w:rsidP="00B604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B6045F" w:rsidRPr="00317841" w:rsidTr="00B6045F">
        <w:trPr>
          <w:trHeight w:val="583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B50E38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Default="00B6045F" w:rsidP="00B6045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Trilux</w:t>
            </w:r>
            <w:proofErr w:type="spellEnd"/>
            <w:r>
              <w:rPr>
                <w:sz w:val="20"/>
                <w:szCs w:val="20"/>
              </w:rPr>
              <w:t xml:space="preserve"> – płyn do mycia szkła laboratoryjnego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Default="00B6045F" w:rsidP="00B604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Default="00553C04" w:rsidP="00B604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B6045F">
              <w:rPr>
                <w:sz w:val="20"/>
                <w:szCs w:val="20"/>
              </w:rPr>
              <w:t>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45F" w:rsidRPr="00317841" w:rsidRDefault="00B6045F" w:rsidP="00B604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317841" w:rsidRPr="00317841" w:rsidTr="00D93174">
        <w:trPr>
          <w:trHeight w:val="315"/>
        </w:trPr>
        <w:tc>
          <w:tcPr>
            <w:tcW w:w="609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5720">
              <w:rPr>
                <w:rFonts w:eastAsia="Times New Roman" w:cstheme="minorHAnsi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D93174" w:rsidRDefault="00D93174" w:rsidP="00A04828">
      <w:pPr>
        <w:ind w:left="-142"/>
        <w:rPr>
          <w:rFonts w:cstheme="minorHAnsi"/>
        </w:rPr>
      </w:pPr>
    </w:p>
    <w:p w:rsidR="00DB529A" w:rsidRDefault="00DB529A" w:rsidP="00DB529A">
      <w:r>
        <w:t>Dotyczy pkt 2 i 3:</w:t>
      </w:r>
    </w:p>
    <w:p w:rsidR="00DB529A" w:rsidRDefault="00DB529A" w:rsidP="00DB529A">
      <w:r>
        <w:t>- certyfikat jakości zgodny z ISO 9001:2015 oraz certyfikat X Ray (naświetlania w celu sterylizacji)</w:t>
      </w:r>
    </w:p>
    <w:p w:rsidR="00DB529A" w:rsidRDefault="00DB529A" w:rsidP="00DB529A">
      <w:r>
        <w:t>- data ważności min. 2,5 roku od daty produkcji</w:t>
      </w:r>
    </w:p>
    <w:p w:rsidR="00DB529A" w:rsidRDefault="00DB529A" w:rsidP="00DB529A">
      <w:r>
        <w:t>- przetwarzanie jonizacji min. 10kGray</w:t>
      </w:r>
    </w:p>
    <w:p w:rsidR="00DB529A" w:rsidRDefault="00DB529A" w:rsidP="00DB529A">
      <w:r>
        <w:t>- wymiary szalek: ø 55 mm – 14.2mm, ø 90 m – 14.2 mm z wentylacją</w:t>
      </w:r>
    </w:p>
    <w:p w:rsidR="00DB529A" w:rsidRDefault="00DB529A" w:rsidP="00DB529A">
      <w:r>
        <w:t xml:space="preserve">- opakowania ø 55 mm – 15 </w:t>
      </w:r>
      <w:proofErr w:type="spellStart"/>
      <w:r>
        <w:t>szt</w:t>
      </w:r>
      <w:proofErr w:type="spellEnd"/>
      <w:r>
        <w:t xml:space="preserve"> w rękawie, ø 90 mm po 25 </w:t>
      </w:r>
      <w:proofErr w:type="spellStart"/>
      <w:r>
        <w:t>szt</w:t>
      </w:r>
      <w:proofErr w:type="spellEnd"/>
      <w:r>
        <w:t xml:space="preserve"> w rękawie</w:t>
      </w:r>
    </w:p>
    <w:p w:rsidR="00DB529A" w:rsidRDefault="00DB529A" w:rsidP="00A04828">
      <w:pPr>
        <w:ind w:left="-142"/>
        <w:rPr>
          <w:rFonts w:cstheme="minorHAnsi"/>
        </w:rPr>
      </w:pPr>
    </w:p>
    <w:p w:rsidR="00DB529A" w:rsidRDefault="00DB529A" w:rsidP="00A04828">
      <w:pPr>
        <w:ind w:left="-142"/>
        <w:rPr>
          <w:rFonts w:cstheme="minorHAnsi"/>
        </w:rPr>
      </w:pPr>
    </w:p>
    <w:p w:rsidR="00DB529A" w:rsidRDefault="00DB529A" w:rsidP="00AF5858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DB529A" w:rsidRDefault="00DB529A" w:rsidP="00AF5858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DB529A" w:rsidRDefault="00DB529A" w:rsidP="00AF5858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DB529A" w:rsidRDefault="00DB529A" w:rsidP="00AF5858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DB529A" w:rsidRDefault="00DB529A" w:rsidP="00AF5858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AF5858" w:rsidRPr="00AF5858" w:rsidRDefault="00AF5858" w:rsidP="00AF5858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  <w:bookmarkStart w:id="0" w:name="_GoBack"/>
      <w:bookmarkEnd w:id="0"/>
      <w:r w:rsidRPr="00AF5858">
        <w:rPr>
          <w:rFonts w:eastAsia="Times New Roman" w:cstheme="minorHAnsi"/>
          <w:color w:val="000000"/>
          <w:lang w:eastAsia="pl-PL"/>
        </w:rPr>
        <w:t>Ww. asortyment  należy dostarczyć z okresem ważności: minimum 2 lata od daty dostawy i  ze świadectwami lub  certyfikatami  jakości.</w:t>
      </w:r>
    </w:p>
    <w:p w:rsidR="00AF5858" w:rsidRDefault="00AF5858" w:rsidP="00AF5858">
      <w:pPr>
        <w:rPr>
          <w:rFonts w:cstheme="minorHAnsi"/>
        </w:rPr>
      </w:pPr>
    </w:p>
    <w:p w:rsidR="00A04828" w:rsidRPr="00317841" w:rsidRDefault="00A04828" w:rsidP="00AF5858">
      <w:pPr>
        <w:ind w:left="-142"/>
        <w:rPr>
          <w:rFonts w:cstheme="minorHAnsi"/>
        </w:rPr>
      </w:pPr>
      <w:r w:rsidRPr="00317841">
        <w:rPr>
          <w:rFonts w:cstheme="minorHAnsi"/>
        </w:rPr>
        <w:t>2. Termin płatności/nr konta ………………………………………………………………………………</w:t>
      </w:r>
    </w:p>
    <w:p w:rsidR="00A04828" w:rsidRPr="00317841" w:rsidRDefault="00AF5858" w:rsidP="00A04828">
      <w:pPr>
        <w:ind w:left="-142"/>
        <w:rPr>
          <w:rFonts w:cstheme="minorHAnsi"/>
        </w:rPr>
      </w:pPr>
      <w:r>
        <w:rPr>
          <w:rFonts w:cstheme="minorHAnsi"/>
        </w:rPr>
        <w:t>3</w:t>
      </w:r>
      <w:r w:rsidR="00A04828" w:rsidRPr="00317841">
        <w:rPr>
          <w:rFonts w:cstheme="minorHAnsi"/>
        </w:rPr>
        <w:t>. Termin dostawy ………………………………………………………………………………………………</w:t>
      </w:r>
    </w:p>
    <w:p w:rsidR="00A04828" w:rsidRPr="00317841" w:rsidRDefault="00AF5858" w:rsidP="001B22E2">
      <w:pPr>
        <w:ind w:left="-142"/>
        <w:rPr>
          <w:rFonts w:cstheme="minorHAnsi"/>
        </w:rPr>
      </w:pPr>
      <w:r>
        <w:rPr>
          <w:rFonts w:cstheme="minorHAnsi"/>
        </w:rPr>
        <w:t>4</w:t>
      </w:r>
      <w:r w:rsidR="00A04828" w:rsidRPr="00317841">
        <w:rPr>
          <w:rFonts w:cstheme="minorHAnsi"/>
        </w:rPr>
        <w:t>. Inne ………………………………………………………………………………………………………………..</w:t>
      </w:r>
    </w:p>
    <w:p w:rsidR="00A04828" w:rsidRPr="00317841" w:rsidRDefault="00A04828" w:rsidP="00A04828">
      <w:pPr>
        <w:rPr>
          <w:rFonts w:cstheme="minorHAnsi"/>
        </w:rPr>
      </w:pPr>
      <w:r w:rsidRPr="00317841">
        <w:rPr>
          <w:rFonts w:cstheme="minorHAnsi"/>
        </w:rPr>
        <w:t>Dnia ………………………………………………………………..</w:t>
      </w:r>
    </w:p>
    <w:p w:rsidR="00A04828" w:rsidRPr="00317841" w:rsidRDefault="00A04828" w:rsidP="00A0482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………………………………………………………………………</w:t>
      </w:r>
    </w:p>
    <w:p w:rsidR="00A04828" w:rsidRPr="00317841" w:rsidRDefault="00A04828" w:rsidP="00A0482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Pieczątka i podpis osoby upoważnionej</w:t>
      </w:r>
    </w:p>
    <w:sectPr w:rsidR="00A04828" w:rsidRPr="00317841" w:rsidSect="00317841">
      <w:footerReference w:type="default" r:id="rId7"/>
      <w:pgSz w:w="11906" w:h="16838"/>
      <w:pgMar w:top="42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073" w:rsidRDefault="00C15073" w:rsidP="00317841">
      <w:pPr>
        <w:spacing w:after="0" w:line="240" w:lineRule="auto"/>
      </w:pPr>
      <w:r>
        <w:separator/>
      </w:r>
    </w:p>
  </w:endnote>
  <w:endnote w:type="continuationSeparator" w:id="0">
    <w:p w:rsidR="00C15073" w:rsidRDefault="00C15073" w:rsidP="0031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559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17841" w:rsidRDefault="00317841">
            <w:pPr>
              <w:pStyle w:val="Stopka"/>
              <w:jc w:val="center"/>
            </w:pPr>
            <w:r>
              <w:t xml:space="preserve">__________________________________________________________________________________Strona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529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529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17841" w:rsidRDefault="00317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073" w:rsidRDefault="00C15073" w:rsidP="00317841">
      <w:pPr>
        <w:spacing w:after="0" w:line="240" w:lineRule="auto"/>
      </w:pPr>
      <w:r>
        <w:separator/>
      </w:r>
    </w:p>
  </w:footnote>
  <w:footnote w:type="continuationSeparator" w:id="0">
    <w:p w:rsidR="00C15073" w:rsidRDefault="00C15073" w:rsidP="00317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A04BC"/>
    <w:multiLevelType w:val="hybridMultilevel"/>
    <w:tmpl w:val="B388E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A369B"/>
    <w:multiLevelType w:val="hybridMultilevel"/>
    <w:tmpl w:val="8F90E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472656"/>
    <w:multiLevelType w:val="hybridMultilevel"/>
    <w:tmpl w:val="5F746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2A54F4"/>
    <w:multiLevelType w:val="hybridMultilevel"/>
    <w:tmpl w:val="FFB69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43867"/>
    <w:multiLevelType w:val="hybridMultilevel"/>
    <w:tmpl w:val="034852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408"/>
    <w:rsid w:val="000B54BC"/>
    <w:rsid w:val="001B22E2"/>
    <w:rsid w:val="001B5720"/>
    <w:rsid w:val="00231712"/>
    <w:rsid w:val="0027693A"/>
    <w:rsid w:val="00317841"/>
    <w:rsid w:val="00345785"/>
    <w:rsid w:val="004D513E"/>
    <w:rsid w:val="00553C04"/>
    <w:rsid w:val="005E0389"/>
    <w:rsid w:val="005E3141"/>
    <w:rsid w:val="0067556A"/>
    <w:rsid w:val="0083318A"/>
    <w:rsid w:val="00834B0E"/>
    <w:rsid w:val="0084298A"/>
    <w:rsid w:val="009762AD"/>
    <w:rsid w:val="00A04828"/>
    <w:rsid w:val="00A34D0B"/>
    <w:rsid w:val="00AF5858"/>
    <w:rsid w:val="00B50E38"/>
    <w:rsid w:val="00B6045F"/>
    <w:rsid w:val="00B95054"/>
    <w:rsid w:val="00B95270"/>
    <w:rsid w:val="00C15073"/>
    <w:rsid w:val="00CA02DB"/>
    <w:rsid w:val="00D16408"/>
    <w:rsid w:val="00D93174"/>
    <w:rsid w:val="00DB529A"/>
    <w:rsid w:val="00DD0597"/>
    <w:rsid w:val="00E52A17"/>
    <w:rsid w:val="00EB6FDD"/>
    <w:rsid w:val="00F438C4"/>
    <w:rsid w:val="00FB5192"/>
    <w:rsid w:val="00FB6A34"/>
    <w:rsid w:val="00FC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2B1D73-3BC8-4F1B-A63A-ABDFF6FF7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4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64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841"/>
  </w:style>
  <w:style w:type="paragraph" w:styleId="Stopka">
    <w:name w:val="footer"/>
    <w:basedOn w:val="Normalny"/>
    <w:link w:val="Stopka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841"/>
  </w:style>
  <w:style w:type="paragraph" w:styleId="Tekstdymka">
    <w:name w:val="Balloon Text"/>
    <w:basedOn w:val="Normalny"/>
    <w:link w:val="TekstdymkaZnak"/>
    <w:uiPriority w:val="99"/>
    <w:semiHidden/>
    <w:unhideWhenUsed/>
    <w:rsid w:val="00553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3C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9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Kustra</dc:creator>
  <cp:keywords/>
  <dc:description/>
  <cp:lastModifiedBy>OZP</cp:lastModifiedBy>
  <cp:revision>4</cp:revision>
  <cp:lastPrinted>2021-02-16T13:23:00Z</cp:lastPrinted>
  <dcterms:created xsi:type="dcterms:W3CDTF">2021-01-19T19:16:00Z</dcterms:created>
  <dcterms:modified xsi:type="dcterms:W3CDTF">2021-02-18T13:36:00Z</dcterms:modified>
</cp:coreProperties>
</file>