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46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66223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27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6223F" w:rsidRDefault="0066223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6223F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DOOŚ-WDŚZOO.420.17.2022.SK.3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6223F" w:rsidRPr="0066223F" w:rsidRDefault="0066223F" w:rsidP="0066223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6223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postępowanie w sprawie zażalenia na postanowienie Regionalnego Dyrektora Ochrony Środowiska w Warszawie z dnia 29 kwietnia 2022 r., znak: WOOŚ-II.420.2.2021.AP.12, stwierdzające obowiązek przeprowadzenia oceny oddziaływania na środowisko dla przedsięwzięcia polegaj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ącego na Zamianie lasu na użytek rolny na dz</w:t>
      </w:r>
      <w:r w:rsidRPr="0066223F">
        <w:rPr>
          <w:rFonts w:asciiTheme="minorHAnsi" w:hAnsiTheme="minorHAnsi" w:cstheme="minorHAnsi"/>
          <w:bCs/>
          <w:color w:val="000000"/>
          <w:sz w:val="24"/>
          <w:szCs w:val="24"/>
        </w:rPr>
        <w:t>iał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kach nr. 242 w obrębie Famułki B</w:t>
      </w:r>
      <w:r w:rsidRPr="0066223F">
        <w:rPr>
          <w:rFonts w:asciiTheme="minorHAnsi" w:hAnsiTheme="minorHAnsi" w:cstheme="minorHAnsi"/>
          <w:bCs/>
          <w:color w:val="000000"/>
          <w:sz w:val="24"/>
          <w:szCs w:val="24"/>
        </w:rPr>
        <w:t>rochowskie, nr 302 w obrębie Famułki Brochowskie, nr 245 w obrębie Famułki Brochowskie nie mogło być zakończone w ustawowym terminie. Przyczyną zwłoki jest skomplikowany charakter sprawy.</w:t>
      </w:r>
    </w:p>
    <w:p w:rsidR="0066223F" w:rsidRPr="0066223F" w:rsidRDefault="0066223F" w:rsidP="0066223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6223F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września 2022 r.</w:t>
      </w:r>
    </w:p>
    <w:p w:rsidR="00D15A10" w:rsidRDefault="0066223F" w:rsidP="0066223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6223F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66223F" w:rsidRDefault="0066223F" w:rsidP="0066223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6223F" w:rsidRPr="0066223F" w:rsidRDefault="0066223F" w:rsidP="0066223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6223F">
        <w:rPr>
          <w:rFonts w:asciiTheme="minorHAnsi" w:hAnsiTheme="minorHAnsi" w:cstheme="minorHAnsi"/>
          <w:bCs/>
        </w:rPr>
        <w:t>Art. 36 Kpa O każdym przypadku niezałatwienia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66223F">
        <w:rPr>
          <w:rFonts w:asciiTheme="minorHAnsi" w:hAnsiTheme="minorHAnsi" w:cstheme="minorHAnsi"/>
          <w:bCs/>
        </w:rPr>
        <w:t xml:space="preserve"> do wniesieni</w:t>
      </w:r>
      <w:r>
        <w:rPr>
          <w:rFonts w:asciiTheme="minorHAnsi" w:hAnsiTheme="minorHAnsi" w:cstheme="minorHAnsi"/>
          <w:bCs/>
        </w:rPr>
        <w:t>a ponaglenia (§ 1). T</w:t>
      </w:r>
      <w:r w:rsidRPr="0066223F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66223F" w:rsidRPr="0066223F" w:rsidRDefault="0066223F" w:rsidP="0066223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Art. 37 § 1 Kpa Stronie</w:t>
      </w:r>
      <w:r w:rsidRPr="0066223F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66223F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66223F" w:rsidRPr="0066223F" w:rsidRDefault="0066223F" w:rsidP="0066223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6223F">
        <w:rPr>
          <w:rFonts w:asciiTheme="minorHAnsi" w:hAnsiTheme="minorHAnsi" w:cstheme="minorHAnsi"/>
          <w:bCs/>
        </w:rPr>
        <w:t>Art. 49 § 1 Kpa</w:t>
      </w:r>
      <w:r>
        <w:rPr>
          <w:rFonts w:asciiTheme="minorHAnsi" w:hAnsiTheme="minorHAnsi" w:cstheme="minorHAnsi"/>
          <w:bCs/>
        </w:rPr>
        <w:t xml:space="preserve"> J</w:t>
      </w:r>
      <w:r w:rsidRPr="0066223F">
        <w:rPr>
          <w:rFonts w:asciiTheme="minorHAnsi" w:hAnsiTheme="minorHAnsi" w:cstheme="minorHAnsi"/>
          <w:bCs/>
        </w:rPr>
        <w:t xml:space="preserve">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66223F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66223F" w:rsidP="0066223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6223F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BD" w:rsidRDefault="002260BD">
      <w:pPr>
        <w:spacing w:after="0" w:line="240" w:lineRule="auto"/>
      </w:pPr>
      <w:r>
        <w:separator/>
      </w:r>
    </w:p>
  </w:endnote>
  <w:endnote w:type="continuationSeparator" w:id="0">
    <w:p w:rsidR="002260BD" w:rsidRDefault="0022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95A8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260B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BD" w:rsidRDefault="002260BD">
      <w:pPr>
        <w:spacing w:after="0" w:line="240" w:lineRule="auto"/>
      </w:pPr>
      <w:r>
        <w:separator/>
      </w:r>
    </w:p>
  </w:footnote>
  <w:footnote w:type="continuationSeparator" w:id="0">
    <w:p w:rsidR="002260BD" w:rsidRDefault="0022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260B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260B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260B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260BD"/>
    <w:rsid w:val="002446E3"/>
    <w:rsid w:val="003A4832"/>
    <w:rsid w:val="00457259"/>
    <w:rsid w:val="004F5C94"/>
    <w:rsid w:val="00617ABD"/>
    <w:rsid w:val="006568C0"/>
    <w:rsid w:val="0066223F"/>
    <w:rsid w:val="006663A9"/>
    <w:rsid w:val="007122C2"/>
    <w:rsid w:val="00726E38"/>
    <w:rsid w:val="007704E4"/>
    <w:rsid w:val="007710E5"/>
    <w:rsid w:val="00795A8B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CC72C6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F06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82B2-3B20-4E4F-91C1-7BC668AB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2023-07-10T12:32:00Z</dcterms:created>
  <dcterms:modified xsi:type="dcterms:W3CDTF">2023-07-11T06:48:00Z</dcterms:modified>
</cp:coreProperties>
</file>