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0493E4C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00B0622A">
        <w:rPr>
          <w:rFonts w:ascii="Arial" w:hAnsi="Arial" w:cs="Arial"/>
          <w:b/>
          <w:color w:val="auto"/>
          <w:sz w:val="24"/>
          <w:szCs w:val="24"/>
        </w:rPr>
        <w:t>I</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2B972D29" w:rsidR="003D736C" w:rsidRPr="00141A92" w:rsidRDefault="00BA0B57" w:rsidP="00BA0B57">
            <w:pPr>
              <w:jc w:val="center"/>
              <w:rPr>
                <w:rFonts w:ascii="Arial" w:hAnsi="Arial" w:cs="Arial"/>
                <w:color w:val="0070C0"/>
                <w:sz w:val="18"/>
                <w:szCs w:val="20"/>
              </w:rPr>
            </w:pPr>
            <w:r>
              <w:rPr>
                <w:rFonts w:ascii="Arial" w:hAnsi="Arial" w:cs="Arial"/>
                <w:color w:val="000000" w:themeColor="text1"/>
                <w:sz w:val="18"/>
                <w:szCs w:val="20"/>
              </w:rPr>
              <w:t>4</w:t>
            </w:r>
            <w:r w:rsidR="00B11368">
              <w:rPr>
                <w:rFonts w:ascii="Arial" w:hAnsi="Arial" w:cs="Arial"/>
                <w:color w:val="000000" w:themeColor="text1"/>
                <w:sz w:val="18"/>
                <w:szCs w:val="20"/>
              </w:rPr>
              <w:t>8</w:t>
            </w:r>
            <w:r w:rsidR="003D736C">
              <w:rPr>
                <w:rFonts w:ascii="Arial" w:hAnsi="Arial" w:cs="Arial"/>
                <w:color w:val="000000" w:themeColor="text1"/>
                <w:sz w:val="18"/>
                <w:szCs w:val="20"/>
              </w:rPr>
              <w:t>,</w:t>
            </w:r>
            <w:r>
              <w:rPr>
                <w:rFonts w:ascii="Arial" w:hAnsi="Arial" w:cs="Arial"/>
                <w:color w:val="000000" w:themeColor="text1"/>
                <w:sz w:val="18"/>
                <w:szCs w:val="20"/>
              </w:rPr>
              <w:t>4</w:t>
            </w:r>
            <w:r w:rsidR="003D736C" w:rsidRPr="00843DC4">
              <w:rPr>
                <w:rFonts w:ascii="Arial" w:hAnsi="Arial" w:cs="Arial"/>
                <w:color w:val="000000" w:themeColor="text1"/>
                <w:sz w:val="18"/>
                <w:szCs w:val="20"/>
              </w:rPr>
              <w:t>%</w:t>
            </w:r>
          </w:p>
        </w:tc>
        <w:tc>
          <w:tcPr>
            <w:tcW w:w="3260" w:type="dxa"/>
            <w:vAlign w:val="center"/>
          </w:tcPr>
          <w:p w14:paraId="547B1781" w14:textId="427F7ADF" w:rsidR="003D736C" w:rsidRDefault="00081E69"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3D736C" w:rsidRPr="00843DC4">
              <w:rPr>
                <w:rFonts w:ascii="Arial" w:hAnsi="Arial" w:cs="Arial"/>
                <w:color w:val="000000" w:themeColor="text1"/>
                <w:sz w:val="18"/>
                <w:szCs w:val="20"/>
              </w:rPr>
              <w:t>,</w:t>
            </w:r>
            <w:r>
              <w:rPr>
                <w:rFonts w:ascii="Arial" w:hAnsi="Arial" w:cs="Arial"/>
                <w:color w:val="000000" w:themeColor="text1"/>
                <w:sz w:val="18"/>
                <w:szCs w:val="20"/>
              </w:rPr>
              <w:t>8</w:t>
            </w:r>
            <w:r w:rsidR="00B11368">
              <w:rPr>
                <w:rFonts w:ascii="Arial" w:hAnsi="Arial" w:cs="Arial"/>
                <w:color w:val="000000" w:themeColor="text1"/>
                <w:sz w:val="18"/>
                <w:szCs w:val="20"/>
              </w:rPr>
              <w:t xml:space="preserve">4 </w:t>
            </w:r>
            <w:r w:rsidR="003D736C">
              <w:rPr>
                <w:rFonts w:ascii="Arial" w:hAnsi="Arial" w:cs="Arial"/>
                <w:color w:val="000000" w:themeColor="text1"/>
                <w:sz w:val="18"/>
                <w:szCs w:val="20"/>
              </w:rPr>
              <w:t>%</w:t>
            </w:r>
          </w:p>
          <w:p w14:paraId="705AD9A4" w14:textId="2506DF52" w:rsidR="005C7352" w:rsidRDefault="00B11368"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5C7352">
              <w:rPr>
                <w:rFonts w:ascii="Arial" w:hAnsi="Arial" w:cs="Arial"/>
                <w:color w:val="000000" w:themeColor="text1"/>
                <w:sz w:val="18"/>
                <w:szCs w:val="20"/>
              </w:rPr>
              <w:t>,</w:t>
            </w:r>
            <w:r>
              <w:rPr>
                <w:rFonts w:ascii="Arial" w:hAnsi="Arial" w:cs="Arial"/>
                <w:color w:val="000000" w:themeColor="text1"/>
                <w:sz w:val="18"/>
                <w:szCs w:val="20"/>
              </w:rPr>
              <w:t>13</w:t>
            </w:r>
            <w:r w:rsidR="005C7352">
              <w:rPr>
                <w:rFonts w:ascii="Arial" w:hAnsi="Arial" w:cs="Arial"/>
                <w:color w:val="000000" w:themeColor="text1"/>
                <w:sz w:val="18"/>
                <w:szCs w:val="20"/>
              </w:rPr>
              <w:t xml:space="preserve"> %</w:t>
            </w:r>
          </w:p>
          <w:p w14:paraId="4929DAC9" w14:textId="33370F9E" w:rsidR="005C7352" w:rsidRPr="00CE23CF" w:rsidRDefault="00081E69" w:rsidP="00081E69">
            <w:pPr>
              <w:jc w:val="center"/>
              <w:rPr>
                <w:rFonts w:ascii="Arial" w:hAnsi="Arial" w:cs="Arial"/>
                <w:color w:val="000000" w:themeColor="text1"/>
                <w:sz w:val="18"/>
                <w:szCs w:val="20"/>
              </w:rPr>
            </w:pPr>
            <w:r>
              <w:rPr>
                <w:rFonts w:ascii="Arial" w:hAnsi="Arial" w:cs="Arial"/>
                <w:color w:val="000000" w:themeColor="text1"/>
                <w:sz w:val="18"/>
                <w:szCs w:val="20"/>
              </w:rPr>
              <w:t>19</w:t>
            </w:r>
            <w:r w:rsidR="00CE23CF" w:rsidRPr="00CE23CF">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CE23CF" w:rsidRPr="00CE23CF">
              <w:rPr>
                <w:rFonts w:ascii="Arial" w:hAnsi="Arial" w:cs="Arial"/>
                <w:color w:val="000000" w:themeColor="text1"/>
                <w:sz w:val="18"/>
                <w:szCs w:val="20"/>
              </w:rPr>
              <w:t xml:space="preserve"> %</w:t>
            </w:r>
          </w:p>
        </w:tc>
        <w:tc>
          <w:tcPr>
            <w:tcW w:w="3402" w:type="dxa"/>
            <w:vAlign w:val="center"/>
          </w:tcPr>
          <w:p w14:paraId="665DA058" w14:textId="77777777" w:rsidR="003D736C" w:rsidRDefault="00645E75" w:rsidP="00645E75">
            <w:pPr>
              <w:jc w:val="center"/>
              <w:rPr>
                <w:rFonts w:ascii="Arial" w:hAnsi="Arial" w:cs="Arial"/>
                <w:color w:val="000000" w:themeColor="text1"/>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Pr>
                <w:rFonts w:ascii="Arial" w:hAnsi="Arial" w:cs="Arial"/>
                <w:color w:val="000000" w:themeColor="text1"/>
                <w:sz w:val="18"/>
                <w:szCs w:val="20"/>
              </w:rPr>
              <w:t>75</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p w14:paraId="65BB31D3" w14:textId="33D39D88" w:rsidR="00866716" w:rsidRPr="00141A92" w:rsidRDefault="00866716" w:rsidP="00866716">
            <w:pPr>
              <w:jc w:val="center"/>
              <w:rPr>
                <w:rFonts w:ascii="Arial" w:hAnsi="Arial" w:cs="Arial"/>
                <w:color w:val="0070C0"/>
                <w:sz w:val="18"/>
                <w:szCs w:val="20"/>
              </w:rPr>
            </w:pPr>
            <w:r w:rsidRPr="00866716">
              <w:rPr>
                <w:rFonts w:ascii="Arial" w:hAnsi="Arial" w:cs="Arial"/>
                <w:color w:val="000000" w:themeColor="text1"/>
                <w:sz w:val="18"/>
                <w:szCs w:val="20"/>
              </w:rPr>
              <w:t xml:space="preserve">Obniżka wskaźnika wynika z niższych kwot </w:t>
            </w:r>
            <w:r>
              <w:rPr>
                <w:rFonts w:ascii="Arial" w:hAnsi="Arial" w:cs="Arial"/>
                <w:color w:val="000000" w:themeColor="text1"/>
                <w:sz w:val="18"/>
                <w:szCs w:val="20"/>
              </w:rPr>
              <w:t xml:space="preserve">zakupu </w:t>
            </w:r>
            <w:r w:rsidRPr="00866716">
              <w:rPr>
                <w:rFonts w:ascii="Arial" w:hAnsi="Arial" w:cs="Arial"/>
                <w:color w:val="000000" w:themeColor="text1"/>
                <w:sz w:val="18"/>
                <w:szCs w:val="20"/>
              </w:rPr>
              <w:t>infrastruktur</w:t>
            </w:r>
            <w:r>
              <w:rPr>
                <w:rFonts w:ascii="Arial" w:hAnsi="Arial" w:cs="Arial"/>
                <w:color w:val="000000" w:themeColor="text1"/>
                <w:sz w:val="18"/>
                <w:szCs w:val="20"/>
              </w:rPr>
              <w:t>y</w:t>
            </w:r>
            <w:r w:rsidRPr="00866716">
              <w:rPr>
                <w:rFonts w:ascii="Arial" w:hAnsi="Arial" w:cs="Arial"/>
                <w:color w:val="000000" w:themeColor="text1"/>
                <w:sz w:val="18"/>
                <w:szCs w:val="20"/>
              </w:rPr>
              <w:t xml:space="preserve"> jak i </w:t>
            </w:r>
            <w:r>
              <w:rPr>
                <w:rFonts w:ascii="Arial" w:hAnsi="Arial" w:cs="Arial"/>
                <w:color w:val="000000" w:themeColor="text1"/>
                <w:sz w:val="18"/>
                <w:szCs w:val="20"/>
              </w:rPr>
              <w:t xml:space="preserve">wybranej oferty na </w:t>
            </w:r>
            <w:r w:rsidRPr="00866716">
              <w:rPr>
                <w:rFonts w:ascii="Arial" w:hAnsi="Arial" w:cs="Arial"/>
                <w:color w:val="000000" w:themeColor="text1"/>
                <w:sz w:val="18"/>
                <w:szCs w:val="20"/>
              </w:rPr>
              <w:t>budow</w:t>
            </w:r>
            <w:r>
              <w:rPr>
                <w:rFonts w:ascii="Arial" w:hAnsi="Arial" w:cs="Arial"/>
                <w:color w:val="000000" w:themeColor="text1"/>
                <w:sz w:val="18"/>
                <w:szCs w:val="20"/>
              </w:rPr>
              <w:t>ę</w:t>
            </w:r>
            <w:r w:rsidRPr="00866716">
              <w:rPr>
                <w:rFonts w:ascii="Arial" w:hAnsi="Arial" w:cs="Arial"/>
                <w:color w:val="000000" w:themeColor="text1"/>
                <w:sz w:val="18"/>
                <w:szCs w:val="20"/>
              </w:rPr>
              <w:t xml:space="preserve"> Systemu</w:t>
            </w:r>
            <w:r>
              <w:rPr>
                <w:rFonts w:ascii="Arial" w:hAnsi="Arial" w:cs="Arial"/>
                <w:color w:val="000000" w:themeColor="text1"/>
                <w:sz w:val="18"/>
                <w:szCs w:val="20"/>
              </w:rPr>
              <w:t xml:space="preserve"> EUREKA</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w:t>
            </w:r>
            <w:r w:rsidR="0000292B">
              <w:rPr>
                <w:rFonts w:ascii="Arial" w:hAnsi="Arial" w:cs="Arial"/>
                <w:sz w:val="18"/>
                <w:szCs w:val="18"/>
              </w:rPr>
              <w:lastRenderedPageBreak/>
              <w:t>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77777777" w:rsidR="003D736C" w:rsidRPr="00EA2F98" w:rsidRDefault="003D736C" w:rsidP="003D736C">
            <w:pPr>
              <w:pStyle w:val="Akapitzlist"/>
              <w:ind w:left="7"/>
              <w:rPr>
                <w:rFonts w:ascii="Arial" w:hAnsi="Arial" w:cs="Arial"/>
                <w:sz w:val="18"/>
                <w:szCs w:val="18"/>
              </w:rPr>
            </w:pPr>
          </w:p>
        </w:tc>
        <w:tc>
          <w:tcPr>
            <w:tcW w:w="2802" w:type="dxa"/>
          </w:tcPr>
          <w:p w14:paraId="45B3F850" w14:textId="2B474393"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sidRPr="00A51E96">
              <w:rPr>
                <w:rFonts w:ascii="Arial" w:hAnsi="Arial" w:cs="Arial"/>
                <w:sz w:val="18"/>
                <w:szCs w:val="18"/>
              </w:rPr>
              <w:t>w trakcie realizacji</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5150ADD2" w14:textId="3161F2F8" w:rsidR="003D736C" w:rsidRPr="00A51E96" w:rsidRDefault="007D538E">
            <w:pPr>
              <w:rPr>
                <w:rFonts w:ascii="Arial" w:hAnsi="Arial" w:cs="Arial"/>
                <w:sz w:val="18"/>
                <w:szCs w:val="18"/>
              </w:rPr>
            </w:pPr>
            <w:r w:rsidRPr="00A51E96">
              <w:rPr>
                <w:rFonts w:ascii="Arial" w:hAnsi="Arial" w:cs="Arial"/>
                <w:sz w:val="18"/>
                <w:szCs w:val="18"/>
              </w:rPr>
              <w:t xml:space="preserve">Przewidywany termin </w:t>
            </w:r>
            <w:r w:rsidR="0000292B" w:rsidRPr="00A51E96">
              <w:rPr>
                <w:rFonts w:ascii="Arial" w:hAnsi="Arial" w:cs="Arial"/>
                <w:sz w:val="18"/>
                <w:szCs w:val="18"/>
              </w:rPr>
              <w:t xml:space="preserve">– </w:t>
            </w:r>
            <w:r w:rsidR="00A51E96">
              <w:rPr>
                <w:rFonts w:ascii="Arial" w:hAnsi="Arial" w:cs="Arial"/>
                <w:sz w:val="18"/>
                <w:szCs w:val="18"/>
              </w:rPr>
              <w:t>wrzesień</w:t>
            </w:r>
            <w:r w:rsidR="00A51E96" w:rsidRPr="00A51E96">
              <w:rPr>
                <w:rFonts w:ascii="Arial" w:hAnsi="Arial" w:cs="Arial"/>
                <w:sz w:val="18"/>
                <w:szCs w:val="18"/>
              </w:rPr>
              <w:t xml:space="preserve"> </w:t>
            </w:r>
            <w:r w:rsidR="0000292B" w:rsidRPr="00A51E96">
              <w:rPr>
                <w:rFonts w:ascii="Arial" w:hAnsi="Arial" w:cs="Arial"/>
                <w:sz w:val="18"/>
                <w:szCs w:val="18"/>
              </w:rPr>
              <w:t>2020 r.</w:t>
            </w:r>
          </w:p>
          <w:p w14:paraId="22A42B60" w14:textId="2258E8FB" w:rsidR="0000292B" w:rsidRPr="00A51E96" w:rsidRDefault="0000292B">
            <w:pPr>
              <w:rPr>
                <w:rFonts w:ascii="Arial" w:hAnsi="Arial" w:cs="Arial"/>
                <w:b/>
                <w:sz w:val="18"/>
                <w:szCs w:val="18"/>
              </w:rPr>
            </w:pPr>
            <w:r w:rsidRPr="00A51E96">
              <w:rPr>
                <w:rFonts w:ascii="Arial" w:hAnsi="Arial" w:cs="Arial"/>
                <w:sz w:val="18"/>
                <w:szCs w:val="18"/>
              </w:rPr>
              <w:t>Data punktu ostatecznego –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lastRenderedPageBreak/>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lastRenderedPageBreak/>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2AE833FA" w:rsidR="00A23E05" w:rsidRPr="00A23E05" w:rsidRDefault="00A23E05" w:rsidP="00A23E05">
            <w:pPr>
              <w:rPr>
                <w:rFonts w:ascii="Arial" w:hAnsi="Arial" w:cs="Arial"/>
                <w:color w:val="0070C0"/>
                <w:sz w:val="18"/>
                <w:szCs w:val="18"/>
                <w:lang w:eastAsia="pl-PL"/>
              </w:rPr>
            </w:pPr>
          </w:p>
        </w:tc>
        <w:tc>
          <w:tcPr>
            <w:tcW w:w="1701" w:type="dxa"/>
            <w:shd w:val="clear" w:color="auto" w:fill="FFFFFF"/>
            <w:vAlign w:val="center"/>
          </w:tcPr>
          <w:p w14:paraId="2F0B777F" w14:textId="291ED5CA" w:rsidR="00A23E05" w:rsidRPr="00A23E05" w:rsidRDefault="00A23E05" w:rsidP="00A23E05">
            <w:pPr>
              <w:pStyle w:val="Legenda"/>
              <w:rPr>
                <w:rFonts w:ascii="Arial" w:eastAsia="Times New Roman" w:hAnsi="Arial" w:cs="Arial"/>
                <w:b w:val="0"/>
                <w:bCs w:val="0"/>
                <w:color w:val="0070C0"/>
                <w:kern w:val="0"/>
                <w:sz w:val="18"/>
                <w:szCs w:val="18"/>
                <w:lang w:eastAsia="pl-PL"/>
              </w:rPr>
            </w:pPr>
          </w:p>
        </w:tc>
        <w:tc>
          <w:tcPr>
            <w:tcW w:w="2125" w:type="dxa"/>
            <w:shd w:val="clear" w:color="auto" w:fill="FFFFFF"/>
            <w:vAlign w:val="center"/>
          </w:tcPr>
          <w:p w14:paraId="65F40333" w14:textId="1EFC634D" w:rsidR="00A23E05" w:rsidRPr="00A23E05" w:rsidRDefault="00A23E05" w:rsidP="00EA2F98">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5D2BA0FB" w14:textId="161AA4D6" w:rsidR="00A23E05" w:rsidRPr="00A23E05" w:rsidRDefault="00A23E05" w:rsidP="00A23E05">
            <w:pPr>
              <w:pStyle w:val="Legenda"/>
              <w:rPr>
                <w:rFonts w:ascii="Arial" w:eastAsia="Times New Roman" w:hAnsi="Arial" w:cs="Arial"/>
                <w:b w:val="0"/>
                <w:bCs w:val="0"/>
                <w:color w:val="0070C0"/>
                <w:kern w:val="0"/>
                <w:sz w:val="18"/>
                <w:szCs w:val="18"/>
                <w:lang w:eastAsia="pl-PL"/>
              </w:rPr>
            </w:pP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12D02">
              <w:rPr>
                <w:b/>
                <w:bCs/>
                <w:noProof/>
              </w:rPr>
              <w:t>6</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699"/>
    <w:rsid w:val="00043DD9"/>
    <w:rsid w:val="00044D68"/>
    <w:rsid w:val="0004687F"/>
    <w:rsid w:val="00047D9D"/>
    <w:rsid w:val="0006403E"/>
    <w:rsid w:val="000657C9"/>
    <w:rsid w:val="00070663"/>
    <w:rsid w:val="00071880"/>
    <w:rsid w:val="00081E69"/>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3736"/>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65BD6"/>
    <w:rsid w:val="00866716"/>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2D02"/>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C2AFC"/>
    <w:rsid w:val="00EF6A35"/>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A64C14-2968-4C14-AFCB-90E7D0000E5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E309501-09B4-4154-A498-9B257034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1513</Words>
  <Characters>9084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2020-08-06T06:40:00Z</dcterms:created>
  <dcterms:modified xsi:type="dcterms:W3CDTF">2020-08-06T06:40:00Z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