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2E94821A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08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1135"/>
        <w:gridCol w:w="1417"/>
        <w:gridCol w:w="1559"/>
        <w:gridCol w:w="1399"/>
        <w:gridCol w:w="972"/>
        <w:gridCol w:w="1031"/>
        <w:gridCol w:w="927"/>
        <w:gridCol w:w="9"/>
      </w:tblGrid>
      <w:tr w:rsidR="00CE76AD" w14:paraId="41D166CB" w14:textId="77777777" w:rsidTr="00FC3715">
        <w:trPr>
          <w:gridAfter w:val="1"/>
          <w:wAfter w:w="9" w:type="dxa"/>
          <w:trHeight w:val="153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ED39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FE0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8BF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80AB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Wykonawcy w % do ceny netto paliwa uwzględniający wszystkie koszty Wykonawcy związane z realizacją przedmiotu zamówienia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015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za 1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170A3551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Dostawy oleju</w:t>
            </w:r>
          </w:p>
          <w:p w14:paraId="7DAC162D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DBAD90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8D5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paliwa/wszystkich badań</w:t>
            </w:r>
          </w:p>
          <w:p w14:paraId="78C2D651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A4D3D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C70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07A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F0F8E30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CEA76C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F9A7DC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A983A8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2C8AB0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</w:tr>
      <w:tr w:rsidR="008C1CCF" w14:paraId="2CCF20A9" w14:textId="77777777" w:rsidTr="00FC3715">
        <w:trPr>
          <w:gridAfter w:val="1"/>
          <w:wAfter w:w="9" w:type="dxa"/>
          <w:trHeight w:val="106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FF5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50C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C4C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867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B7C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576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F2494C" w14:textId="5EC7B4C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za 1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F1834">
              <w:rPr>
                <w:rFonts w:ascii="Arial" w:hAnsi="Arial" w:cs="Arial"/>
                <w:b/>
                <w:bCs/>
                <w:sz w:val="18"/>
                <w:szCs w:val="18"/>
              </w:rPr>
              <w:t>odbieranego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utylizowanego paliwa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2BF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6EE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7BA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1CCF" w14:paraId="14FB21FC" w14:textId="77777777" w:rsidTr="00FC3715">
        <w:trPr>
          <w:gridAfter w:val="1"/>
          <w:wAfter w:w="9" w:type="dxa"/>
          <w:trHeight w:val="3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B110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7919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7618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5188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DF1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C0BA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za jedno badanie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9907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8C50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D31F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E76AD" w14:paraId="2BC8D21B" w14:textId="77777777" w:rsidTr="00FC3715">
        <w:trPr>
          <w:gridAfter w:val="1"/>
          <w:wAfter w:w="9" w:type="dxa"/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CE76AD" w:rsidRDefault="00CE76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CE76AD" w:rsidRDefault="00CE76AD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6AD" w14:paraId="35288BC4" w14:textId="77777777" w:rsidTr="00FC3715">
        <w:trPr>
          <w:gridAfter w:val="1"/>
          <w:wAfter w:w="9" w:type="dxa"/>
          <w:trHeight w:val="510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Dostawa i tankowanie oleju napędowego</w:t>
            </w:r>
          </w:p>
          <w:p w14:paraId="05BDA858" w14:textId="77777777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</w:t>
            </w:r>
          </w:p>
          <w:p w14:paraId="57EFF961" w14:textId="77777777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wraz z obsługą tankowania (obejmuje także dostawę w przypadku:  wymiany paliwa,  awarii zasilania do budynków lub na wezwanie Zamawiającego)</w:t>
            </w:r>
          </w:p>
          <w:p w14:paraId="2C3EEE08" w14:textId="77777777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2DA5572E" w:rsidR="00CE76AD" w:rsidRDefault="0050172A">
            <w:pPr>
              <w:pStyle w:val="Zwykytekst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8 34</w:t>
            </w:r>
            <w:r w:rsidR="00CE76AD">
              <w:rPr>
                <w:rFonts w:ascii="Arial" w:hAnsi="Arial" w:cs="Arial"/>
                <w:b/>
                <w:bCs/>
              </w:rPr>
              <w:t>0</w:t>
            </w:r>
            <w:r w:rsidR="00CE76AD">
              <w:rPr>
                <w:rFonts w:ascii="Arial" w:hAnsi="Arial" w:cs="Arial"/>
                <w:b/>
                <w:bCs/>
              </w:rPr>
              <w:t>dm</w:t>
            </w:r>
            <w:r w:rsidR="00CE76AD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20C8F189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 zł</w:t>
            </w:r>
          </w:p>
        </w:tc>
      </w:tr>
      <w:tr w:rsidR="00CE76AD" w14:paraId="45E97F44" w14:textId="77777777" w:rsidTr="00FC3715">
        <w:trPr>
          <w:gridAfter w:val="1"/>
          <w:wAfter w:w="9" w:type="dxa"/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DBC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5D7" w14:textId="77777777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Odbiór i utylizacja  oleju napędowego ON wraz z obsługą i czyszczeniem zbiorników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C5A" w14:textId="21656160" w:rsidR="00CE76AD" w:rsidRDefault="00CE76AD">
            <w:pPr>
              <w:pStyle w:val="Zwyky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4 170</w:t>
            </w:r>
            <w:r>
              <w:rPr>
                <w:rFonts w:ascii="Arial" w:hAnsi="Arial" w:cs="Arial"/>
                <w:b/>
                <w:bCs/>
              </w:rPr>
              <w:t>dm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55FAF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89C081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8E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…… zł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8BAA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….. zł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F12B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D490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 zł</w:t>
            </w:r>
          </w:p>
        </w:tc>
      </w:tr>
      <w:tr w:rsidR="00CE76AD" w14:paraId="5370F657" w14:textId="77777777" w:rsidTr="00FC3715">
        <w:trPr>
          <w:gridAfter w:val="1"/>
          <w:wAfter w:w="9" w:type="dxa"/>
          <w:trHeight w:val="57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D36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5B5C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Badanie jakości paliwa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C1D9" w14:textId="50BA4659" w:rsidR="00CE76AD" w:rsidRDefault="00CE76AD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szt.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292B6B1D" w14:textId="77777777" w:rsidR="00CE76AD" w:rsidRDefault="00CE76A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B903BE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916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92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 zł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492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7937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 zł</w:t>
            </w:r>
          </w:p>
        </w:tc>
        <w:bookmarkEnd w:id="1"/>
      </w:tr>
      <w:tr w:rsidR="00CE76AD" w14:paraId="2A8BE172" w14:textId="77777777" w:rsidTr="008C1CCF">
        <w:trPr>
          <w:trHeight w:val="576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Łączna cena oferty brutto</w:t>
            </w:r>
          </w:p>
          <w:p w14:paraId="4038908F" w14:textId="77777777" w:rsidR="00CE76AD" w:rsidRDefault="00CE76AD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50E8EDF" w14:textId="77777777" w:rsidR="00CE76AD" w:rsidRDefault="00CE76AD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7110BA6A" w14:textId="77777777" w:rsidR="00CE76AD" w:rsidRDefault="00CE76AD" w:rsidP="00CE76AD">
      <w:pPr>
        <w:pStyle w:val="Zwykytekst1"/>
        <w:rPr>
          <w:rFonts w:ascii="Arial" w:hAnsi="Arial" w:cs="Arial"/>
        </w:rPr>
      </w:pPr>
      <w:r>
        <w:rPr>
          <w:rFonts w:ascii="Arial" w:hAnsi="Arial" w:cs="Arial"/>
        </w:rPr>
        <w:t>__________________ dnia __ __ ____ roku</w:t>
      </w:r>
    </w:p>
    <w:p w14:paraId="5346298D" w14:textId="77777777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</w:p>
    <w:p w14:paraId="487A46AC" w14:textId="77777777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</w:p>
    <w:p w14:paraId="1BB2D646" w14:textId="77777777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</w:p>
    <w:p w14:paraId="59291DA7" w14:textId="77777777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</w:p>
    <w:p w14:paraId="18E14EB9" w14:textId="77777777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</w:p>
    <w:p w14:paraId="29CC63B4" w14:textId="19637DE4" w:rsidR="00CE76AD" w:rsidRDefault="00CE76AD" w:rsidP="00CE76AD">
      <w:pPr>
        <w:pStyle w:val="Zwykytekst1"/>
        <w:ind w:firstLine="396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</w:t>
      </w:r>
    </w:p>
    <w:p w14:paraId="2119B926" w14:textId="77777777" w:rsidR="00CE76AD" w:rsidRDefault="00CE76AD" w:rsidP="00CE76AD">
      <w:pPr>
        <w:spacing w:after="160" w:line="25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(podpis Wykonawcy/Pełnomocnik)</w:t>
      </w:r>
    </w:p>
    <w:p w14:paraId="50B174F9" w14:textId="77777777" w:rsidR="008A7BB2" w:rsidRDefault="008A7BB2"/>
    <w:sectPr w:rsidR="008A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1504E3"/>
    <w:rsid w:val="003D2657"/>
    <w:rsid w:val="0050172A"/>
    <w:rsid w:val="007F1834"/>
    <w:rsid w:val="008A7BB2"/>
    <w:rsid w:val="008C1CCF"/>
    <w:rsid w:val="00CE76AD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7</cp:revision>
  <dcterms:created xsi:type="dcterms:W3CDTF">2021-03-30T10:25:00Z</dcterms:created>
  <dcterms:modified xsi:type="dcterms:W3CDTF">2021-03-30T10:35:00Z</dcterms:modified>
</cp:coreProperties>
</file>