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12FCAA22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C37C8F">
        <w:rPr>
          <w:rFonts w:ascii="Arial" w:hAnsi="Arial" w:cs="Arial"/>
          <w:sz w:val="18"/>
          <w:szCs w:val="18"/>
        </w:rPr>
        <w:t>10 czerwiec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13A1866A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C37C8F">
        <w:rPr>
          <w:rFonts w:ascii="Arial" w:hAnsi="Arial" w:cs="Arial"/>
          <w:sz w:val="16"/>
          <w:szCs w:val="16"/>
        </w:rPr>
        <w:t>22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C37C8F">
        <w:rPr>
          <w:rFonts w:ascii="Arial" w:hAnsi="Arial" w:cs="Arial"/>
          <w:sz w:val="16"/>
          <w:szCs w:val="16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2ABC6D" w14:textId="6FA87C1D" w:rsidR="00C37C8F" w:rsidRPr="00C37C8F" w:rsidRDefault="00C37C8F" w:rsidP="00C37C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C37C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22/2024 </w:t>
      </w:r>
      <w:r w:rsidRPr="00C37C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C37C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C37C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C8F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(uzupełnienie personelu) w zakresie Oddziału Chirurgii Ogólnej z częścią urazową,</w:t>
      </w:r>
      <w:r w:rsidRPr="00C37C8F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24 miesięcy</w:t>
      </w:r>
      <w:r w:rsidRPr="00C37C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6FFE772D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C37C8F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C37C8F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C8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C37C8F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C8F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C37C8F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C8F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</w:tr>
      <w:tr w:rsidR="00C37C8F" w:rsidRPr="00C37C8F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C37C8F" w:rsidRPr="00C37C8F" w:rsidRDefault="00C37C8F" w:rsidP="00C37C8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C37C8F" w:rsidRPr="00C37C8F" w:rsidRDefault="00C37C8F" w:rsidP="00C37C8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C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0166FD87" w:rsidR="00C37C8F" w:rsidRPr="00C37C8F" w:rsidRDefault="00C37C8F" w:rsidP="00C37C8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37C8F">
              <w:rPr>
                <w:rFonts w:ascii="Arial" w:hAnsi="Arial" w:cs="Arial"/>
                <w:sz w:val="18"/>
                <w:szCs w:val="18"/>
              </w:rPr>
              <w:t xml:space="preserve">Piotr </w:t>
            </w:r>
            <w:proofErr w:type="spellStart"/>
            <w:r w:rsidRPr="00C37C8F">
              <w:rPr>
                <w:rFonts w:ascii="Arial" w:hAnsi="Arial" w:cs="Arial"/>
                <w:sz w:val="18"/>
                <w:szCs w:val="18"/>
              </w:rPr>
              <w:t>Kamkow</w:t>
            </w:r>
            <w:proofErr w:type="spellEnd"/>
          </w:p>
        </w:tc>
      </w:tr>
      <w:tr w:rsidR="00C37C8F" w:rsidRPr="00C37C8F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C37C8F" w:rsidRPr="00C37C8F" w:rsidRDefault="00C37C8F" w:rsidP="00C37C8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37F45216" w:rsidR="00C37C8F" w:rsidRPr="00C37C8F" w:rsidRDefault="00C37C8F" w:rsidP="00C37C8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3F2AB9D3" w:rsidR="00C37C8F" w:rsidRPr="00C37C8F" w:rsidRDefault="00C37C8F" w:rsidP="00C37C8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37C8F">
              <w:rPr>
                <w:rFonts w:ascii="Arial" w:hAnsi="Arial" w:cs="Arial"/>
                <w:sz w:val="18"/>
                <w:szCs w:val="18"/>
              </w:rPr>
              <w:t>Marek Kucharzewski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Pr="003411E8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Pr="003411E8">
        <w:rPr>
          <w:rFonts w:ascii="Arial" w:hAnsi="Arial" w:cs="Arial"/>
          <w:sz w:val="18"/>
          <w:szCs w:val="18"/>
        </w:rPr>
        <w:t>ci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Pr="003411E8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Pr="003411E8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Pr="003411E8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Pr="003411E8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Pr="003411E8">
        <w:rPr>
          <w:rFonts w:ascii="Arial" w:hAnsi="Arial" w:cs="Arial"/>
          <w:sz w:val="18"/>
          <w:szCs w:val="18"/>
        </w:rPr>
        <w:t>ów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C37C8F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C37C8F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37C8F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2E00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EF22DD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2024-06-10T06:54:00Z</cp:lastPrinted>
  <dcterms:created xsi:type="dcterms:W3CDTF">2019-04-26T11:46:00Z</dcterms:created>
  <dcterms:modified xsi:type="dcterms:W3CDTF">2024-06-10T06:54:00Z</dcterms:modified>
</cp:coreProperties>
</file>