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F5" w:rsidRPr="00BD44AC" w:rsidRDefault="000831F5" w:rsidP="000831F5">
      <w:pPr>
        <w:pStyle w:val="Teksttreci0"/>
        <w:shd w:val="clear" w:color="auto" w:fill="auto"/>
        <w:spacing w:after="360"/>
        <w:jc w:val="center"/>
      </w:pPr>
      <w:bookmarkStart w:id="0" w:name="_GoBack"/>
      <w:bookmarkEnd w:id="0"/>
      <w:r w:rsidRPr="00BD44AC">
        <w:rPr>
          <w:b/>
          <w:bCs/>
        </w:rPr>
        <w:t>KWESTIONARIUSZ OSOBOWY</w:t>
      </w:r>
      <w:r w:rsidRPr="00BD44AC">
        <w:rPr>
          <w:b/>
          <w:bCs/>
        </w:rPr>
        <w:br/>
        <w:t>PROKURATORA</w:t>
      </w:r>
    </w:p>
    <w:tbl>
      <w:tblPr>
        <w:tblOverlap w:val="never"/>
        <w:tblW w:w="96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3254"/>
        <w:gridCol w:w="2704"/>
        <w:gridCol w:w="2830"/>
      </w:tblGrid>
      <w:tr w:rsidR="000831F5" w:rsidRPr="00BD44AC" w:rsidTr="00FA1B52">
        <w:trPr>
          <w:trHeight w:hRule="exact" w:val="446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firstLine="140"/>
            </w:pPr>
            <w:r w:rsidRPr="00BD44AC">
              <w:t>1. Imię (imiona)</w:t>
            </w:r>
            <w:r w:rsidRPr="00BD44AC">
              <w:rPr>
                <w:vertAlign w:val="superscript"/>
              </w:rPr>
              <w:t>1</w:t>
            </w:r>
          </w:p>
        </w:tc>
      </w:tr>
      <w:tr w:rsidR="000831F5" w:rsidRPr="00BD44AC" w:rsidTr="00FA1B52">
        <w:trPr>
          <w:trHeight w:hRule="exact" w:val="425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firstLine="140"/>
            </w:pPr>
            <w:r w:rsidRPr="00BD44AC">
              <w:t>2. Nazwisko</w:t>
            </w:r>
            <w:r w:rsidRPr="00BD44AC">
              <w:rPr>
                <w:vertAlign w:val="superscript"/>
              </w:rPr>
              <w:t>1</w:t>
            </w:r>
          </w:p>
        </w:tc>
      </w:tr>
      <w:tr w:rsidR="000831F5" w:rsidRPr="00BD44AC" w:rsidTr="00FA1B52">
        <w:trPr>
          <w:trHeight w:hRule="exact" w:val="428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firstLine="140"/>
            </w:pPr>
            <w:r w:rsidRPr="00BD44AC">
              <w:t>3. Data urodzenia</w:t>
            </w:r>
            <w:r w:rsidRPr="00BD44AC">
              <w:rPr>
                <w:vertAlign w:val="superscript"/>
              </w:rPr>
              <w:t>1</w:t>
            </w:r>
          </w:p>
        </w:tc>
      </w:tr>
      <w:tr w:rsidR="000831F5" w:rsidRPr="00BD44AC" w:rsidTr="00FA1B52">
        <w:trPr>
          <w:trHeight w:hRule="exact" w:val="428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firstLine="140"/>
            </w:pPr>
            <w:r w:rsidRPr="00BD44AC">
              <w:t>4. Numer PESEL</w:t>
            </w:r>
            <w:r w:rsidRPr="00BD44AC">
              <w:rPr>
                <w:vertAlign w:val="superscript"/>
              </w:rPr>
              <w:t>1</w:t>
            </w:r>
          </w:p>
        </w:tc>
      </w:tr>
      <w:tr w:rsidR="000831F5" w:rsidRPr="00BD44AC" w:rsidTr="00FA1B52">
        <w:trPr>
          <w:trHeight w:hRule="exact" w:val="1053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82403A">
            <w:pPr>
              <w:pStyle w:val="Inne0"/>
              <w:numPr>
                <w:ilvl w:val="0"/>
                <w:numId w:val="5"/>
              </w:numPr>
              <w:shd w:val="clear" w:color="auto" w:fill="auto"/>
              <w:spacing w:line="360" w:lineRule="auto"/>
              <w:ind w:left="413" w:hanging="284"/>
              <w:rPr>
                <w:vertAlign w:val="superscript"/>
              </w:rPr>
            </w:pPr>
            <w:r w:rsidRPr="00BD44AC">
              <w:t>Adres zamieszkania</w:t>
            </w:r>
            <w:r w:rsidRPr="00BD44AC">
              <w:rPr>
                <w:vertAlign w:val="superscript"/>
              </w:rPr>
              <w:t>1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firstLine="140"/>
              <w:jc w:val="center"/>
            </w:pPr>
            <w:r w:rsidRPr="00BD44AC">
              <w:t>…………………………………………………………………………………………………………………</w:t>
            </w:r>
            <w:r w:rsidRPr="00BD44AC">
              <w:rPr>
                <w:sz w:val="17"/>
                <w:szCs w:val="17"/>
              </w:rPr>
              <w:t>kod pocztowy, miejscowość, województwo, gmina, ulica, numer domu, numer lokalu)</w:t>
            </w:r>
          </w:p>
        </w:tc>
      </w:tr>
      <w:tr w:rsidR="000831F5" w:rsidRPr="00BD44AC" w:rsidTr="00FA1B52">
        <w:trPr>
          <w:trHeight w:hRule="exact" w:val="2084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82403A">
            <w:pPr>
              <w:pStyle w:val="Inne0"/>
              <w:numPr>
                <w:ilvl w:val="0"/>
                <w:numId w:val="5"/>
              </w:numPr>
              <w:shd w:val="clear" w:color="auto" w:fill="auto"/>
              <w:spacing w:line="360" w:lineRule="auto"/>
              <w:rPr>
                <w:vertAlign w:val="superscript"/>
              </w:rPr>
            </w:pPr>
            <w:r w:rsidRPr="00BD44AC">
              <w:t>Dane kontaktowe (wskazane przez prokuratora, inne niż adres zamieszkania)</w:t>
            </w:r>
            <w:r w:rsidRPr="00BD44AC">
              <w:rPr>
                <w:vertAlign w:val="superscript"/>
              </w:rPr>
              <w:t>1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firstLine="140"/>
            </w:pPr>
            <w:r w:rsidRPr="00BD44AC">
              <w:t>6. 1. Adres poczty elektronicznej: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firstLine="413"/>
            </w:pPr>
            <w:r w:rsidRPr="00BD44AC">
              <w:t>……………………………………………………………………………………………………………</w:t>
            </w:r>
          </w:p>
          <w:p w:rsidR="000831F5" w:rsidRPr="00BD44AC" w:rsidRDefault="000831F5" w:rsidP="0082403A">
            <w:pPr>
              <w:pStyle w:val="Inne0"/>
              <w:numPr>
                <w:ilvl w:val="1"/>
                <w:numId w:val="5"/>
              </w:numPr>
              <w:shd w:val="clear" w:color="auto" w:fill="auto"/>
              <w:spacing w:line="360" w:lineRule="auto"/>
            </w:pPr>
            <w:r w:rsidRPr="00BD44AC">
              <w:t xml:space="preserve"> Telefon: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left="500" w:hanging="87"/>
            </w:pPr>
            <w:r w:rsidRPr="00BD44AC">
              <w:t>…………………………………………………………………………………………………………...</w:t>
            </w:r>
          </w:p>
        </w:tc>
      </w:tr>
      <w:tr w:rsidR="000831F5" w:rsidRPr="00BD44AC" w:rsidTr="00FA1B52">
        <w:trPr>
          <w:trHeight w:hRule="exact" w:val="1256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389" w:lineRule="auto"/>
              <w:ind w:left="440" w:hanging="280"/>
            </w:pPr>
            <w:r w:rsidRPr="00BD44AC">
              <w:t>7. Imiona i nazwiska oraz daty urodzenia dzieci, a także dane osobowe innych członków najbliższej rodziny, w przypadku zamiaru korzystania ze szczególnych uprawnień przewidzianych w prawie pracy</w:t>
            </w:r>
            <w:r w:rsidRPr="00BD44AC">
              <w:rPr>
                <w:vertAlign w:val="superscript"/>
              </w:rPr>
              <w:t>1</w:t>
            </w:r>
          </w:p>
        </w:tc>
      </w:tr>
      <w:tr w:rsidR="000831F5" w:rsidRPr="00BD44AC" w:rsidTr="00FA1B52">
        <w:trPr>
          <w:trHeight w:hRule="exact" w:val="4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jc w:val="center"/>
            </w:pPr>
            <w:r w:rsidRPr="00BD44AC">
              <w:t>Lp.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jc w:val="center"/>
            </w:pPr>
            <w:r w:rsidRPr="00BD44AC">
              <w:t>Nazwisko i imię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jc w:val="center"/>
            </w:pPr>
            <w:r w:rsidRPr="00BD44AC">
              <w:t>Data urodzenia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jc w:val="center"/>
            </w:pPr>
            <w:r w:rsidRPr="00BD44AC">
              <w:t>Stopień pokrewieństwa</w:t>
            </w:r>
          </w:p>
        </w:tc>
      </w:tr>
      <w:tr w:rsidR="000831F5" w:rsidRPr="00BD44AC" w:rsidTr="00FA1B52">
        <w:trPr>
          <w:trHeight w:hRule="exact" w:val="4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1F5" w:rsidRPr="00BD44AC" w:rsidTr="00FA1B52">
        <w:trPr>
          <w:trHeight w:hRule="exact" w:val="4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1F5" w:rsidRPr="00BD44AC" w:rsidTr="00FA1B52">
        <w:trPr>
          <w:trHeight w:hRule="exact" w:val="4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1F5" w:rsidRPr="00BD44AC" w:rsidTr="00FA1B52">
        <w:trPr>
          <w:trHeight w:hRule="exact" w:val="44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1F5" w:rsidRPr="00BD44AC" w:rsidTr="00FA1B52">
        <w:trPr>
          <w:trHeight w:hRule="exact" w:val="4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831F5" w:rsidRPr="00BD44AC" w:rsidTr="00FA1B52">
        <w:trPr>
          <w:trHeight w:hRule="exact" w:val="1508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82403A">
            <w:pPr>
              <w:pStyle w:val="Inne0"/>
              <w:numPr>
                <w:ilvl w:val="0"/>
                <w:numId w:val="5"/>
              </w:numPr>
              <w:shd w:val="clear" w:color="auto" w:fill="auto"/>
              <w:spacing w:line="386" w:lineRule="auto"/>
              <w:rPr>
                <w:vertAlign w:val="superscript"/>
              </w:rPr>
            </w:pPr>
            <w:r w:rsidRPr="00BD44AC">
              <w:t>Inne dane osobowe niezbędne do korzystania ze szczególnych uprawnień przewidzianych prawem pracy</w:t>
            </w:r>
            <w:r w:rsidRPr="00BD44AC">
              <w:rPr>
                <w:vertAlign w:val="superscript"/>
              </w:rPr>
              <w:t>1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86" w:lineRule="auto"/>
              <w:ind w:left="500"/>
            </w:pPr>
            <w:r w:rsidRPr="00BD44AC">
              <w:t>……………………………………………………………………………………………………………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 w:rsidRPr="00BD44AC">
              <w:rPr>
                <w:sz w:val="17"/>
                <w:szCs w:val="17"/>
              </w:rPr>
              <w:t>(np. okres pobierania zasiłku dla bezrobotnych, informacja o niepełnosprawności)</w:t>
            </w:r>
          </w:p>
        </w:tc>
      </w:tr>
      <w:tr w:rsidR="000831F5" w:rsidRPr="00BD44AC" w:rsidTr="00FA1B52">
        <w:trPr>
          <w:trHeight w:hRule="exact" w:val="3556"/>
          <w:jc w:val="center"/>
        </w:trPr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76" w:lineRule="auto"/>
              <w:ind w:left="580" w:hanging="420"/>
            </w:pPr>
            <w:r w:rsidRPr="00BD44AC">
              <w:t>9. Dodatkowe dane osobowe (jeżeli prawo lub obowiązek ich podania wynika z przepisów szczególnych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after="400" w:line="276" w:lineRule="auto"/>
              <w:ind w:firstLine="140"/>
              <w:rPr>
                <w:vertAlign w:val="superscript"/>
              </w:rPr>
            </w:pPr>
            <w:r w:rsidRPr="00BD44AC">
              <w:t>9. 1. Nazwisko rodowe:</w:t>
            </w:r>
            <w:r w:rsidRPr="00BD44AC">
              <w:rPr>
                <w:vertAlign w:val="superscript"/>
              </w:rPr>
              <w:t>2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after="400" w:line="276" w:lineRule="auto"/>
              <w:ind w:firstLine="413"/>
              <w:rPr>
                <w:vertAlign w:val="superscript"/>
              </w:rPr>
            </w:pPr>
            <w:r w:rsidRPr="00BD44AC">
              <w:t>……………………………………………………………………………………………………….….</w:t>
            </w:r>
          </w:p>
          <w:p w:rsidR="000831F5" w:rsidRPr="00BD44AC" w:rsidRDefault="000831F5" w:rsidP="0082403A">
            <w:pPr>
              <w:pStyle w:val="Inne0"/>
              <w:numPr>
                <w:ilvl w:val="1"/>
                <w:numId w:val="3"/>
              </w:numPr>
              <w:shd w:val="clear" w:color="auto" w:fill="auto"/>
              <w:spacing w:after="200" w:line="276" w:lineRule="auto"/>
              <w:ind w:left="554" w:hanging="425"/>
              <w:rPr>
                <w:vertAlign w:val="superscript"/>
              </w:rPr>
            </w:pPr>
            <w:r w:rsidRPr="00BD44AC">
              <w:t xml:space="preserve"> Nazwiska poprzednio używane:</w:t>
            </w:r>
            <w:r w:rsidRPr="00BD44AC">
              <w:rPr>
                <w:vertAlign w:val="superscript"/>
              </w:rPr>
              <w:t>2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after="200" w:line="276" w:lineRule="auto"/>
              <w:ind w:left="500" w:hanging="87"/>
            </w:pPr>
            <w:r w:rsidRPr="00BD44AC">
              <w:t>……………………………………………………………………………………………………………</w:t>
            </w:r>
          </w:p>
          <w:p w:rsidR="000831F5" w:rsidRPr="00BD44AC" w:rsidRDefault="000831F5" w:rsidP="0082403A">
            <w:pPr>
              <w:pStyle w:val="Inne0"/>
              <w:numPr>
                <w:ilvl w:val="1"/>
                <w:numId w:val="3"/>
              </w:numPr>
              <w:shd w:val="clear" w:color="auto" w:fill="auto"/>
              <w:spacing w:after="200" w:line="276" w:lineRule="auto"/>
              <w:ind w:left="554" w:hanging="425"/>
              <w:rPr>
                <w:vertAlign w:val="superscript"/>
              </w:rPr>
            </w:pPr>
            <w:r w:rsidRPr="00BD44AC">
              <w:t xml:space="preserve"> Miejsce urodzenia:</w:t>
            </w:r>
            <w:r w:rsidRPr="00BD44AC">
              <w:rPr>
                <w:vertAlign w:val="superscript"/>
              </w:rPr>
              <w:t>2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after="200" w:line="276" w:lineRule="auto"/>
              <w:ind w:left="360"/>
            </w:pPr>
            <w:r w:rsidRPr="00BD44AC">
              <w:t>…………………………………………………………………………………………………………….</w:t>
            </w:r>
          </w:p>
        </w:tc>
      </w:tr>
    </w:tbl>
    <w:p w:rsidR="000831F5" w:rsidRPr="00BD44AC" w:rsidRDefault="00781836" w:rsidP="000831F5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05pt" to="48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" strokecolor="windowText" strokeweight=".5pt">
            <v:stroke joinstyle="miter"/>
          </v:line>
        </w:pict>
      </w:r>
    </w:p>
    <w:tbl>
      <w:tblPr>
        <w:tblpPr w:leftFromText="141" w:rightFromText="141" w:vertAnchor="page" w:horzAnchor="margin" w:tblpY="1592"/>
        <w:tblOverlap w:val="never"/>
        <w:tblW w:w="96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56"/>
        <w:gridCol w:w="4824"/>
      </w:tblGrid>
      <w:tr w:rsidR="000831F5" w:rsidRPr="00BD44AC" w:rsidTr="00FA1B52">
        <w:trPr>
          <w:trHeight w:hRule="exact" w:val="4404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82403A">
            <w:pPr>
              <w:pStyle w:val="Inne0"/>
              <w:numPr>
                <w:ilvl w:val="1"/>
                <w:numId w:val="3"/>
              </w:numPr>
              <w:shd w:val="clear" w:color="auto" w:fill="auto"/>
              <w:spacing w:line="360" w:lineRule="auto"/>
              <w:rPr>
                <w:vertAlign w:val="superscript"/>
              </w:rPr>
            </w:pPr>
            <w:r w:rsidRPr="00BD44AC">
              <w:lastRenderedPageBreak/>
              <w:t xml:space="preserve"> Adres pobytu:</w:t>
            </w:r>
            <w:r w:rsidRPr="00BD44AC">
              <w:rPr>
                <w:vertAlign w:val="superscript"/>
              </w:rPr>
              <w:t>2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left="720" w:hanging="166"/>
            </w:pPr>
            <w:r w:rsidRPr="00BD44AC">
              <w:t>…………………………………………………………………………………………………………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left="720"/>
              <w:jc w:val="center"/>
            </w:pPr>
            <w:r w:rsidRPr="00BD44AC">
              <w:rPr>
                <w:sz w:val="17"/>
                <w:szCs w:val="17"/>
              </w:rPr>
              <w:t>(kod pocztowy, miejscowość, województwo, gmina, ulica, numer domu, numer lokalu)</w:t>
            </w:r>
          </w:p>
          <w:p w:rsidR="000831F5" w:rsidRPr="00BD44AC" w:rsidRDefault="000831F5" w:rsidP="0082403A">
            <w:pPr>
              <w:pStyle w:val="Inne0"/>
              <w:numPr>
                <w:ilvl w:val="1"/>
                <w:numId w:val="3"/>
              </w:numPr>
              <w:shd w:val="clear" w:color="auto" w:fill="auto"/>
              <w:spacing w:line="360" w:lineRule="auto"/>
              <w:rPr>
                <w:vertAlign w:val="superscript"/>
              </w:rPr>
            </w:pPr>
            <w:r w:rsidRPr="00BD44AC">
              <w:t>Stosunek do czynnej służby wojskowej:</w:t>
            </w:r>
            <w:r w:rsidRPr="00BD44AC">
              <w:rPr>
                <w:vertAlign w:val="superscript"/>
              </w:rPr>
              <w:t>2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left="500" w:firstLine="54"/>
            </w:pPr>
            <w:r w:rsidRPr="00BD44AC">
              <w:t>…………………………………………………………………………………………………………</w:t>
            </w:r>
          </w:p>
          <w:p w:rsidR="000831F5" w:rsidRPr="00BD44AC" w:rsidRDefault="000831F5" w:rsidP="0082403A">
            <w:pPr>
              <w:pStyle w:val="Inne0"/>
              <w:numPr>
                <w:ilvl w:val="1"/>
                <w:numId w:val="3"/>
              </w:numPr>
              <w:shd w:val="clear" w:color="auto" w:fill="auto"/>
              <w:spacing w:line="360" w:lineRule="auto"/>
              <w:rPr>
                <w:vertAlign w:val="superscript"/>
              </w:rPr>
            </w:pPr>
            <w:r w:rsidRPr="00BD44AC">
              <w:t xml:space="preserve"> Znajomość języków obcych:</w:t>
            </w:r>
            <w:r w:rsidRPr="00BD44AC">
              <w:rPr>
                <w:vertAlign w:val="superscript"/>
              </w:rPr>
              <w:t>2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left="720" w:hanging="166"/>
            </w:pPr>
            <w:r w:rsidRPr="00BD44AC">
              <w:t>………………………………………………………………………………………………………….</w:t>
            </w:r>
          </w:p>
          <w:p w:rsidR="000831F5" w:rsidRPr="00BD44AC" w:rsidRDefault="000831F5" w:rsidP="0082403A">
            <w:pPr>
              <w:pStyle w:val="Inne0"/>
              <w:numPr>
                <w:ilvl w:val="1"/>
                <w:numId w:val="3"/>
              </w:numPr>
              <w:shd w:val="clear" w:color="auto" w:fill="auto"/>
              <w:spacing w:line="360" w:lineRule="auto"/>
              <w:rPr>
                <w:vertAlign w:val="superscript"/>
              </w:rPr>
            </w:pPr>
            <w:r w:rsidRPr="00BD44AC">
              <w:t>Obywatelstwo:</w:t>
            </w:r>
            <w:r w:rsidRPr="00BD44AC">
              <w:rPr>
                <w:vertAlign w:val="superscript"/>
              </w:rPr>
              <w:t>3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left="720"/>
            </w:pPr>
            <w:r w:rsidRPr="00BD44AC">
              <w:t>……………………………………………………………………………………………………….</w:t>
            </w:r>
          </w:p>
          <w:p w:rsidR="000831F5" w:rsidRPr="00BD44AC" w:rsidRDefault="000831F5" w:rsidP="0082403A">
            <w:pPr>
              <w:pStyle w:val="Inne0"/>
              <w:numPr>
                <w:ilvl w:val="1"/>
                <w:numId w:val="3"/>
              </w:numPr>
              <w:shd w:val="clear" w:color="auto" w:fill="auto"/>
              <w:spacing w:line="360" w:lineRule="auto"/>
              <w:rPr>
                <w:vertAlign w:val="superscript"/>
              </w:rPr>
            </w:pPr>
            <w:r w:rsidRPr="00BD44AC">
              <w:t>Adres zameldowania na stałe miejsce pobytu:</w:t>
            </w:r>
            <w:r w:rsidRPr="00BD44AC">
              <w:rPr>
                <w:vertAlign w:val="superscript"/>
              </w:rPr>
              <w:t>3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ind w:left="720" w:hanging="166"/>
            </w:pPr>
            <w:r w:rsidRPr="00BD44AC">
              <w:t>………………………………………………………………………………………………………….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60" w:lineRule="auto"/>
              <w:jc w:val="center"/>
              <w:rPr>
                <w:sz w:val="17"/>
                <w:szCs w:val="17"/>
              </w:rPr>
            </w:pPr>
            <w:r w:rsidRPr="00BD44AC">
              <w:rPr>
                <w:sz w:val="17"/>
                <w:szCs w:val="17"/>
              </w:rPr>
              <w:t>(kod pocztowy, miejscowość, województwo, gmina, ulica, numer domu, numer lokalu)</w:t>
            </w:r>
          </w:p>
        </w:tc>
      </w:tr>
      <w:tr w:rsidR="000831F5" w:rsidRPr="00BD44AC" w:rsidTr="00FA1B52">
        <w:trPr>
          <w:trHeight w:hRule="exact" w:val="1256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82403A">
            <w:pPr>
              <w:pStyle w:val="Inne0"/>
              <w:numPr>
                <w:ilvl w:val="0"/>
                <w:numId w:val="3"/>
              </w:numPr>
              <w:shd w:val="clear" w:color="auto" w:fill="auto"/>
              <w:spacing w:line="386" w:lineRule="auto"/>
              <w:jc w:val="both"/>
            </w:pPr>
            <w:r w:rsidRPr="00BD44AC">
              <w:t>Osoba, którą należy zawiadomić w razie wypadku (jeżeli pracownik wyrazi zgodę na podanie danych osobowych takiej osoby)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86" w:lineRule="auto"/>
              <w:ind w:left="720" w:hanging="166"/>
              <w:jc w:val="both"/>
            </w:pPr>
            <w:r w:rsidRPr="00BD44AC">
              <w:t>………………………………………………………………………………………………………….</w:t>
            </w:r>
          </w:p>
        </w:tc>
      </w:tr>
      <w:tr w:rsidR="000831F5" w:rsidRPr="00BD44AC" w:rsidTr="00FA1B52">
        <w:trPr>
          <w:trHeight w:hRule="exact" w:val="1260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386" w:lineRule="auto"/>
              <w:ind w:left="600" w:hanging="420"/>
              <w:jc w:val="both"/>
            </w:pPr>
            <w:r w:rsidRPr="00BD44AC">
              <w:t>11. Dodatkowe dane dołączone do kwestionariusza (jeżeli prawo lub obowiązek ich podania wynika z przepisów szczególnych)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86" w:lineRule="auto"/>
            </w:pPr>
            <w:r w:rsidRPr="00BD44AC">
              <w:t>11. 1. Oświadczenie dotyczące obowiązku obrony</w:t>
            </w:r>
            <w:r w:rsidRPr="00BD44AC">
              <w:rPr>
                <w:vertAlign w:val="superscript"/>
              </w:rPr>
              <w:t>4</w:t>
            </w:r>
            <w:r w:rsidRPr="00BD44AC">
              <w:t>*</w:t>
            </w:r>
          </w:p>
        </w:tc>
      </w:tr>
      <w:tr w:rsidR="000831F5" w:rsidRPr="00BD44AC" w:rsidTr="00FA1B52">
        <w:trPr>
          <w:trHeight w:hRule="exact" w:val="1260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389" w:lineRule="auto"/>
              <w:jc w:val="center"/>
            </w:pPr>
            <w:r w:rsidRPr="00BD44AC">
              <w:t>Oświadczenie prokuratora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389" w:lineRule="auto"/>
              <w:jc w:val="both"/>
            </w:pPr>
            <w:r w:rsidRPr="00BD44AC">
              <w:t>Ja niżej podpisany/podpisana** zobowiązuję się do niezwłocznego zawiadomienia komórki kadrowej o każdej zmianie wyżej podanych danych.</w:t>
            </w:r>
          </w:p>
        </w:tc>
      </w:tr>
      <w:tr w:rsidR="000831F5" w:rsidRPr="00BD44AC" w:rsidTr="00646B8F">
        <w:trPr>
          <w:trHeight w:hRule="exact" w:val="133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646B8F" w:rsidRDefault="000831F5" w:rsidP="0064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B8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</w:t>
            </w: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B8F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646B8F" w:rsidRDefault="000831F5" w:rsidP="0064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B8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</w:t>
            </w: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B8F">
              <w:rPr>
                <w:rFonts w:ascii="Times New Roman" w:hAnsi="Times New Roman" w:cs="Times New Roman"/>
                <w:sz w:val="18"/>
                <w:szCs w:val="18"/>
              </w:rPr>
              <w:t>(podpis prokuratora)</w:t>
            </w:r>
          </w:p>
        </w:tc>
      </w:tr>
      <w:tr w:rsidR="000831F5" w:rsidRPr="00BD44AC" w:rsidTr="00FA1B52">
        <w:trPr>
          <w:trHeight w:hRule="exact" w:val="695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57" w:lineRule="auto"/>
              <w:rPr>
                <w:sz w:val="17"/>
                <w:szCs w:val="17"/>
              </w:rPr>
            </w:pPr>
            <w:r w:rsidRPr="00BD44AC">
              <w:rPr>
                <w:sz w:val="17"/>
                <w:szCs w:val="17"/>
              </w:rPr>
              <w:t xml:space="preserve">*) należy załączyć dokument wymieniony w pkt 11 </w:t>
            </w:r>
          </w:p>
          <w:p w:rsidR="000831F5" w:rsidRPr="00BD44AC" w:rsidRDefault="000831F5" w:rsidP="00FA1B52">
            <w:pPr>
              <w:pStyle w:val="Inne0"/>
              <w:shd w:val="clear" w:color="auto" w:fill="auto"/>
              <w:spacing w:line="257" w:lineRule="auto"/>
              <w:rPr>
                <w:sz w:val="17"/>
                <w:szCs w:val="17"/>
              </w:rPr>
            </w:pPr>
            <w:r w:rsidRPr="00BD44AC">
              <w:rPr>
                <w:sz w:val="17"/>
                <w:szCs w:val="17"/>
              </w:rPr>
              <w:t>**) niepotrzebne skreślić</w:t>
            </w:r>
          </w:p>
        </w:tc>
      </w:tr>
      <w:tr w:rsidR="000831F5" w:rsidRPr="00BD44AC" w:rsidTr="00FA1B52">
        <w:trPr>
          <w:trHeight w:hRule="exact" w:val="3550"/>
        </w:trPr>
        <w:tc>
          <w:tcPr>
            <w:tcW w:w="9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Podstawa prawna: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83"/>
              </w:tabs>
              <w:spacing w:line="254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art. 130 ustawy z dnia 28 stycznia 2016 r. - Prawo o prokuraturze w zw. z art. 22' § 1 i 3 ustawy z dnia 26 czerwca 1974 r. - Kodeks pracy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line="254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art. 134 ustawy z dnia 28 stycznia 2016 r. - Prawo o prokuraturze w zw. z zarządzeniem nr 29/17 Prokuratora Generalnego z dnia 26 kwietnia 2017 r. w sprawie wzoru wykazów służbowych dla prokuratorów i sposobu ich prowadzenia i w zw. z art. 22</w:t>
            </w:r>
            <w:r w:rsidRPr="00BD44AC">
              <w:rPr>
                <w:sz w:val="19"/>
                <w:szCs w:val="19"/>
                <w:vertAlign w:val="superscript"/>
              </w:rPr>
              <w:t>1</w:t>
            </w:r>
            <w:r w:rsidRPr="00BD44AC">
              <w:rPr>
                <w:sz w:val="19"/>
                <w:szCs w:val="19"/>
              </w:rPr>
              <w:t xml:space="preserve"> § 4 ustawy z dnia 26 czerwca 1974 r. - Kodeks pracy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19"/>
              </w:tabs>
              <w:spacing w:line="254" w:lineRule="auto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art. 75 ustawy z dnia 28 stycznia 2016 r. — Prawo o prokuraturze w zw. z art. 22' § 4 ustawy z dnia 26 czerwca 1974 r. - Kodeks pracy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54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ustawa z dnia 21 listopada 1967 r. o powszechnym obowiązku obrony Rzeczypospolitej Polskiej w zw. z przepisami rozporządzenia Rady Ministrów z dnia 15 czerwca 2004 r. w sprawie zawiadamiania wojskowych komendantów uzupełnień o osobach podlegających obowiązkowi czynnej służby wojskowej oraz wydawania przez pracodawców, szkoły i inne jednostki organizacyjne zaświadczeń w sprawach powszechnego obowiązku obrony oraz rozporządzenia Rady Ministrów z dnia 21 września 2004 r. w sprawie reklamowania od obowiązku pełnienia czynnej służby wojskowej w razie ogłoszenia mobilizacji i w czasie wojny w zw. z art. 22</w:t>
            </w:r>
            <w:r w:rsidRPr="00BD44AC">
              <w:rPr>
                <w:sz w:val="19"/>
                <w:szCs w:val="19"/>
                <w:vertAlign w:val="superscript"/>
              </w:rPr>
              <w:t>1</w:t>
            </w:r>
            <w:r w:rsidRPr="00BD44AC">
              <w:rPr>
                <w:sz w:val="19"/>
                <w:szCs w:val="19"/>
              </w:rPr>
              <w:t xml:space="preserve"> § 4 ustawy z dnia 26 czerwca 1974 r. - Kodeks pracy</w:t>
            </w:r>
          </w:p>
        </w:tc>
      </w:tr>
    </w:tbl>
    <w:p w:rsidR="000831F5" w:rsidRPr="00BD44AC" w:rsidRDefault="000831F5" w:rsidP="000831F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D44AC">
        <w:rPr>
          <w:rFonts w:ascii="Times New Roman" w:hAnsi="Times New Roman" w:cs="Times New Roman"/>
        </w:rPr>
        <w:br w:type="page"/>
      </w:r>
    </w:p>
    <w:p w:rsidR="00FE113A" w:rsidRPr="00FE113A" w:rsidRDefault="00FE113A" w:rsidP="00FE113A">
      <w:pPr>
        <w:keepNext/>
        <w:keepLines/>
        <w:spacing w:after="8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E113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lastRenderedPageBreak/>
        <w:t>KLAUZULA INFORMACYJNA</w:t>
      </w:r>
    </w:p>
    <w:tbl>
      <w:tblPr>
        <w:tblStyle w:val="Tabela-Siatka"/>
        <w:tblW w:w="0" w:type="auto"/>
        <w:tblLook w:val="04A0"/>
      </w:tblPr>
      <w:tblGrid>
        <w:gridCol w:w="9678"/>
      </w:tblGrid>
      <w:tr w:rsidR="00FE113A" w:rsidRPr="00FE113A" w:rsidTr="00FE113A"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3A" w:rsidRPr="00FE113A" w:rsidRDefault="00FE113A" w:rsidP="00FE113A">
            <w:pPr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W związku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</w:t>
            </w:r>
            <w:r w:rsidR="00C07606">
              <w:rPr>
                <w:rFonts w:ascii="Times New Roman" w:hAnsi="Times New Roman" w:cs="Times New Roman"/>
              </w:rPr>
              <w:t xml:space="preserve"> dalej RODO, Prokuratura Okręgowa</w:t>
            </w:r>
            <w:r w:rsidR="00173008">
              <w:rPr>
                <w:rFonts w:ascii="Times New Roman" w:hAnsi="Times New Roman" w:cs="Times New Roman"/>
              </w:rPr>
              <w:t xml:space="preserve"> we Wrocławiu</w:t>
            </w:r>
            <w:r w:rsidRPr="00FE113A">
              <w:rPr>
                <w:rFonts w:ascii="Times New Roman" w:hAnsi="Times New Roman" w:cs="Times New Roman"/>
              </w:rPr>
              <w:t xml:space="preserve"> informuje, że: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 xml:space="preserve">Administratorem, w rozumieniu art. 4 pkt 7 RODO, danych osobowych jest Prokuratura Okręgowa z siedzibą przy ul. Podwale 30, 50-950 Wrocław tel. 71/371 81 14 do18, e mail, 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 xml:space="preserve">Inspektorem ochrony danych jest Ryszard Kaczan, e-mail. </w:t>
            </w:r>
            <w:hyperlink r:id="rId8" w:history="1">
              <w:r w:rsidR="00173008" w:rsidRPr="00B73AF3">
                <w:rPr>
                  <w:rStyle w:val="Hipercze"/>
                  <w:rFonts w:ascii="Times New Roman" w:hAnsi="Times New Roman" w:cs="Times New Roman"/>
                </w:rPr>
                <w:t>iod@wroclaw.po.gov.pl</w:t>
              </w:r>
            </w:hyperlink>
            <w:r w:rsidRPr="00FE113A">
              <w:rPr>
                <w:rFonts w:ascii="Times New Roman" w:hAnsi="Times New Roman" w:cs="Times New Roman"/>
              </w:rPr>
              <w:t>.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Dane osobowe przetwarzane są w celu realizacji zadań administratora związanych z powołaniem na stanowisko prokuratora.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 xml:space="preserve">Podstawę prawną przetwarzania danych stanowią przepisy art. 6 ust. 1 lit. c, art. 9 ust. 2 lit. b, art. 9 ust. 2 lit. f i art. 10 RODO w zw. z przepisami ustawy z dnia 28 stycznia 2016 r. - Prawo o prokuraturze, ustawy z dnia 26 </w:t>
            </w:r>
            <w:r w:rsidR="00173008">
              <w:rPr>
                <w:rFonts w:ascii="Times New Roman" w:hAnsi="Times New Roman" w:cs="Times New Roman"/>
              </w:rPr>
              <w:t>czerwca 1974 r. - Kodeks pracy l</w:t>
            </w:r>
            <w:r w:rsidRPr="00FE113A">
              <w:rPr>
                <w:rFonts w:ascii="Times New Roman" w:hAnsi="Times New Roman" w:cs="Times New Roman"/>
              </w:rPr>
              <w:t>ub zgoda osoby, której dane dotyczą - art. 6 ust. 1 lit. a RODO, a w przypadku zawarcia w dokumentach danych, o których mowa w art. 9 ust. 1 RODO w zakresie niewynikającym z przepisów prawa - wyraźna zgoda na ich przetwarzanie, o której mowa w art. 9 ust. 2 lit. a RODO.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Dane osobowe mogą być udostępniane podmiotom uprawnionym do ich otrzymywania na podstawie przepisów prawa lub umowy.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Osobie, której dane są przetwarzane przysługuje prawo:</w:t>
            </w:r>
          </w:p>
          <w:p w:rsidR="00FE113A" w:rsidRPr="00FE113A" w:rsidRDefault="00FE113A" w:rsidP="00FE113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dostępu do treści swoich danych osobowych, żądania ich sprostowania lub usunięcia na zasadach określonych w art. 15-17 RODO;</w:t>
            </w:r>
          </w:p>
          <w:p w:rsidR="00FE113A" w:rsidRPr="00FE113A" w:rsidRDefault="00FE113A" w:rsidP="00FE113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ograniczenia przetwarzania danych w przypadkach określonych w art. 18 RODO;</w:t>
            </w:r>
          </w:p>
          <w:p w:rsidR="00FE113A" w:rsidRPr="00FE113A" w:rsidRDefault="00FE113A" w:rsidP="00FE113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przenoszenia danych na zasadach określonych w art. 20 RODO, tj. do otrzymania przez osobę, której dane dotyczą od administratora danych osobowych jej dotyczących w ustrukturyzowanym, powszechnie używanym formacie nadającym się do odczytu maszynowego;</w:t>
            </w:r>
          </w:p>
          <w:p w:rsidR="00FE113A" w:rsidRPr="00FE113A" w:rsidRDefault="00FE113A" w:rsidP="00FE113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cofnięcia zgody w dowolnym momencie bez wpływu na zgodność z prawem przetwarzania, którego dokonano na podstawie zgody przed jej cofnięciem;</w:t>
            </w:r>
          </w:p>
          <w:p w:rsidR="00FE113A" w:rsidRPr="00FE113A" w:rsidRDefault="00FE113A" w:rsidP="00FE113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wniesienia skargi do Prezesa Urzędu Ochrony Danych Osobowych, adres: ul. Stawki 2, 00 - 193 Warszawa.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 xml:space="preserve">W celu skorzystania z praw, o których mowa w </w:t>
            </w:r>
            <w:proofErr w:type="spellStart"/>
            <w:r w:rsidRPr="00FE113A">
              <w:rPr>
                <w:rFonts w:ascii="Times New Roman" w:hAnsi="Times New Roman" w:cs="Times New Roman"/>
              </w:rPr>
              <w:t>pkt</w:t>
            </w:r>
            <w:proofErr w:type="spellEnd"/>
            <w:r w:rsidRPr="00FE113A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FE113A">
              <w:rPr>
                <w:rFonts w:ascii="Times New Roman" w:hAnsi="Times New Roman" w:cs="Times New Roman"/>
              </w:rPr>
              <w:t>ppkt</w:t>
            </w:r>
            <w:proofErr w:type="spellEnd"/>
            <w:r w:rsidRPr="00FE113A">
              <w:rPr>
                <w:rFonts w:ascii="Times New Roman" w:hAnsi="Times New Roman" w:cs="Times New Roman"/>
              </w:rPr>
              <w:t xml:space="preserve"> 1 - 4 należy skontaktować się z administratorem lub inspektorem ochrony danych, korzystając ze wskazanych wyżej danych kontaktowych.</w:t>
            </w:r>
          </w:p>
          <w:p w:rsidR="00FE113A" w:rsidRPr="00FE113A" w:rsidRDefault="00FE113A" w:rsidP="00FE113A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113A">
              <w:rPr>
                <w:rFonts w:ascii="Times New Roman" w:hAnsi="Times New Roman" w:cs="Times New Roman"/>
              </w:rPr>
              <w:t>Podanie danych osobowych w zakresie wynikającym z przepisów ustawy z dnia 28 stycznia 2016 r. - Prawo o prokuraturze w zw. z art. 22' § 1 i 4 ustawy z dnia 26 czerwca 1974 r. - Kodek</w:t>
            </w:r>
            <w:r w:rsidR="00173008">
              <w:rPr>
                <w:rFonts w:ascii="Times New Roman" w:hAnsi="Times New Roman" w:cs="Times New Roman"/>
              </w:rPr>
              <w:t>s pracy w zw. jest obowiązkowe</w:t>
            </w:r>
            <w:r w:rsidRPr="00FE113A">
              <w:rPr>
                <w:rFonts w:ascii="Times New Roman" w:hAnsi="Times New Roman" w:cs="Times New Roman"/>
              </w:rPr>
              <w:t>,</w:t>
            </w:r>
            <w:r w:rsidR="00173008">
              <w:rPr>
                <w:rFonts w:ascii="Times New Roman" w:hAnsi="Times New Roman" w:cs="Times New Roman"/>
              </w:rPr>
              <w:t xml:space="preserve"> w związku z powołaniem na stanowisko prokuratora,</w:t>
            </w:r>
            <w:r w:rsidRPr="00FE113A">
              <w:rPr>
                <w:rFonts w:ascii="Times New Roman" w:hAnsi="Times New Roman" w:cs="Times New Roman"/>
              </w:rPr>
              <w:t xml:space="preserve"> podanie danych w zakresie szerszym jest dobrowolne i wymaga wyrażenia zgody na ich przetwarzanie.</w:t>
            </w:r>
            <w:r w:rsidRPr="00FE113A">
              <w:rPr>
                <w:rFonts w:ascii="Times New Roman" w:hAnsi="Times New Roman" w:cs="Times New Roman"/>
              </w:rPr>
              <w:t> </w:t>
            </w:r>
          </w:p>
          <w:p w:rsidR="00FE113A" w:rsidRPr="00FE113A" w:rsidRDefault="00FE113A" w:rsidP="00FE113A">
            <w:pPr>
              <w:rPr>
                <w:rFonts w:ascii="Times New Roman" w:hAnsi="Times New Roman" w:cs="Times New Roman"/>
              </w:rPr>
            </w:pPr>
          </w:p>
        </w:tc>
      </w:tr>
    </w:tbl>
    <w:p w:rsidR="00FE113A" w:rsidRPr="00FE113A" w:rsidRDefault="00FE113A" w:rsidP="00FE113A">
      <w:pPr>
        <w:rPr>
          <w:rFonts w:ascii="Times New Roman" w:hAnsi="Times New Roman" w:cs="Times New Roman"/>
        </w:rPr>
      </w:pPr>
    </w:p>
    <w:p w:rsidR="000831F5" w:rsidRPr="00BD44AC" w:rsidRDefault="000831F5" w:rsidP="000831F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0831F5" w:rsidRPr="00BD44AC" w:rsidRDefault="000831F5" w:rsidP="000831F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D44AC">
        <w:rPr>
          <w:rFonts w:ascii="Times New Roman" w:hAnsi="Times New Roman" w:cs="Times New Roman"/>
        </w:rPr>
        <w:br w:type="page"/>
      </w:r>
    </w:p>
    <w:p w:rsidR="000831F5" w:rsidRPr="00BD44AC" w:rsidRDefault="000831F5" w:rsidP="000831F5">
      <w:pPr>
        <w:pStyle w:val="Podpistabeli0"/>
        <w:shd w:val="clear" w:color="auto" w:fill="auto"/>
        <w:ind w:left="3704"/>
      </w:pPr>
    </w:p>
    <w:tbl>
      <w:tblPr>
        <w:tblStyle w:val="Tabela-Siatka"/>
        <w:tblpPr w:leftFromText="141" w:rightFromText="141" w:vertAnchor="page" w:horzAnchor="margin" w:tblpX="137" w:tblpY="1554"/>
        <w:tblW w:w="0" w:type="auto"/>
        <w:tblLook w:val="04A0"/>
      </w:tblPr>
      <w:tblGrid>
        <w:gridCol w:w="9351"/>
      </w:tblGrid>
      <w:tr w:rsidR="000831F5" w:rsidRPr="00BD44AC" w:rsidTr="00FA1B52">
        <w:tc>
          <w:tcPr>
            <w:tcW w:w="9351" w:type="dxa"/>
          </w:tcPr>
          <w:p w:rsidR="000831F5" w:rsidRPr="00BD44AC" w:rsidRDefault="000831F5" w:rsidP="0082403A">
            <w:pPr>
              <w:pStyle w:val="Podpistabeli0"/>
              <w:numPr>
                <w:ilvl w:val="0"/>
                <w:numId w:val="6"/>
              </w:numPr>
              <w:shd w:val="clear" w:color="auto" w:fill="auto"/>
              <w:spacing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ustawy z dnia 28 stycznia 2016 r. – Prawo o prokuraturze,</w:t>
            </w:r>
          </w:p>
          <w:p w:rsidR="000831F5" w:rsidRPr="00BD44AC" w:rsidRDefault="000831F5" w:rsidP="0082403A">
            <w:pPr>
              <w:pStyle w:val="Podpistabeli0"/>
              <w:numPr>
                <w:ilvl w:val="0"/>
                <w:numId w:val="6"/>
              </w:numPr>
              <w:shd w:val="clear" w:color="auto" w:fill="auto"/>
              <w:spacing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ustawy z dnia 27 sierpnia 2004 r. o oświadczeniach opieki zdrowotnej finansowych ze środków publicznych,</w:t>
            </w:r>
          </w:p>
          <w:p w:rsidR="000831F5" w:rsidRPr="00BD44AC" w:rsidRDefault="000831F5" w:rsidP="0082403A">
            <w:pPr>
              <w:pStyle w:val="Podpistabeli0"/>
              <w:numPr>
                <w:ilvl w:val="0"/>
                <w:numId w:val="6"/>
              </w:numPr>
              <w:shd w:val="clear" w:color="auto" w:fill="auto"/>
              <w:spacing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ustawy z dnia 21 listopada 1967 r. o powszechnym obowiązku obrony Rzeczypospolitej Polskiej,</w:t>
            </w:r>
          </w:p>
          <w:p w:rsidR="000831F5" w:rsidRPr="00BD44AC" w:rsidRDefault="000831F5" w:rsidP="0082403A">
            <w:pPr>
              <w:pStyle w:val="Podpistabeli0"/>
              <w:numPr>
                <w:ilvl w:val="0"/>
                <w:numId w:val="6"/>
              </w:numPr>
              <w:shd w:val="clear" w:color="auto" w:fill="auto"/>
              <w:spacing w:line="360" w:lineRule="auto"/>
              <w:jc w:val="both"/>
              <w:rPr>
                <w:b w:val="0"/>
                <w:bCs w:val="0"/>
              </w:rPr>
            </w:pPr>
            <w:r w:rsidRPr="00BD44AC">
              <w:rPr>
                <w:b w:val="0"/>
                <w:bCs w:val="0"/>
              </w:rPr>
              <w:t>ustawy z dnia 11 września 20036r. – o służbie wojskowej żołnierzy zawodowych, jest obowiązkowe.</w:t>
            </w:r>
          </w:p>
          <w:p w:rsidR="000831F5" w:rsidRPr="00BD44AC" w:rsidRDefault="000831F5" w:rsidP="00FA1B52">
            <w:pPr>
              <w:pStyle w:val="Podpistabeli0"/>
              <w:shd w:val="clear" w:color="auto" w:fill="auto"/>
              <w:spacing w:line="360" w:lineRule="auto"/>
              <w:jc w:val="both"/>
            </w:pPr>
            <w:r w:rsidRPr="00BD44AC">
              <w:rPr>
                <w:b w:val="0"/>
                <w:bCs w:val="0"/>
              </w:rPr>
              <w:t>Podanie danych w zakresie szerszym jest dobrowolne i wymaga wyrażenia zgody na ich przetwarzanie.</w:t>
            </w:r>
          </w:p>
        </w:tc>
      </w:tr>
    </w:tbl>
    <w:p w:rsidR="000831F5" w:rsidRPr="00BD44AC" w:rsidRDefault="000831F5" w:rsidP="000831F5">
      <w:pPr>
        <w:pStyle w:val="Podpistabeli0"/>
        <w:shd w:val="clear" w:color="auto" w:fill="auto"/>
        <w:ind w:left="3704"/>
      </w:pPr>
    </w:p>
    <w:p w:rsidR="000831F5" w:rsidRPr="00BD44AC" w:rsidRDefault="000831F5" w:rsidP="000831F5">
      <w:pPr>
        <w:pStyle w:val="Podpistabeli0"/>
        <w:shd w:val="clear" w:color="auto" w:fill="auto"/>
        <w:ind w:left="3704"/>
      </w:pPr>
    </w:p>
    <w:p w:rsidR="000831F5" w:rsidRPr="00BD44AC" w:rsidRDefault="000831F5" w:rsidP="000831F5">
      <w:pPr>
        <w:pStyle w:val="Podpistabeli0"/>
        <w:shd w:val="clear" w:color="auto" w:fill="auto"/>
        <w:ind w:left="3704"/>
      </w:pPr>
    </w:p>
    <w:p w:rsidR="000831F5" w:rsidRPr="00BD44AC" w:rsidRDefault="000831F5" w:rsidP="000831F5">
      <w:pPr>
        <w:pStyle w:val="Podpistabeli0"/>
        <w:shd w:val="clear" w:color="auto" w:fill="auto"/>
        <w:ind w:left="3704"/>
      </w:pPr>
    </w:p>
    <w:p w:rsidR="000831F5" w:rsidRPr="00BD44AC" w:rsidRDefault="000831F5" w:rsidP="000831F5">
      <w:pPr>
        <w:pStyle w:val="Podpistabeli0"/>
        <w:shd w:val="clear" w:color="auto" w:fill="auto"/>
      </w:pPr>
    </w:p>
    <w:p w:rsidR="000831F5" w:rsidRPr="00BD44AC" w:rsidRDefault="000831F5" w:rsidP="000831F5">
      <w:pPr>
        <w:pStyle w:val="Podpistabeli0"/>
        <w:shd w:val="clear" w:color="auto" w:fill="auto"/>
        <w:jc w:val="center"/>
      </w:pPr>
    </w:p>
    <w:p w:rsidR="000831F5" w:rsidRPr="00BD44AC" w:rsidRDefault="000831F5" w:rsidP="000831F5">
      <w:pPr>
        <w:pStyle w:val="Podpistabeli0"/>
        <w:shd w:val="clear" w:color="auto" w:fill="auto"/>
        <w:jc w:val="center"/>
      </w:pPr>
      <w:r w:rsidRPr="00BD44AC">
        <w:t>OŚWIADCZENIE</w:t>
      </w:r>
    </w:p>
    <w:p w:rsidR="000831F5" w:rsidRPr="00BD44AC" w:rsidRDefault="000831F5" w:rsidP="000831F5">
      <w:pPr>
        <w:pStyle w:val="Podpistabeli0"/>
        <w:shd w:val="clear" w:color="auto" w:fill="auto"/>
      </w:pPr>
    </w:p>
    <w:p w:rsidR="000831F5" w:rsidRPr="00BD44AC" w:rsidRDefault="000831F5" w:rsidP="000831F5">
      <w:pPr>
        <w:pStyle w:val="Podpistabeli0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9"/>
        <w:gridCol w:w="4716"/>
      </w:tblGrid>
      <w:tr w:rsidR="000831F5" w:rsidRPr="00646B8F" w:rsidTr="00FA1B52">
        <w:trPr>
          <w:trHeight w:hRule="exact" w:val="4713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F5" w:rsidRPr="00646B8F" w:rsidRDefault="000831F5" w:rsidP="00FA1B52">
            <w:pPr>
              <w:pStyle w:val="Inne0"/>
              <w:shd w:val="clear" w:color="auto" w:fill="auto"/>
              <w:tabs>
                <w:tab w:val="left" w:leader="dot" w:pos="7412"/>
              </w:tabs>
              <w:spacing w:line="240" w:lineRule="auto"/>
            </w:pPr>
            <w:r w:rsidRPr="00646B8F">
              <w:t>Ja niżej podpisany/podpisana*</w:t>
            </w:r>
            <w:r w:rsidRPr="00646B8F">
              <w:tab/>
              <w:t>oświadczam, że:</w:t>
            </w:r>
          </w:p>
          <w:p w:rsidR="000831F5" w:rsidRPr="00646B8F" w:rsidRDefault="000831F5" w:rsidP="00FA1B52">
            <w:pPr>
              <w:pStyle w:val="Inne0"/>
              <w:shd w:val="clear" w:color="auto" w:fill="auto"/>
              <w:spacing w:after="120" w:line="240" w:lineRule="auto"/>
              <w:jc w:val="center"/>
              <w:rPr>
                <w:sz w:val="17"/>
                <w:szCs w:val="17"/>
              </w:rPr>
            </w:pPr>
            <w:r w:rsidRPr="00646B8F">
              <w:rPr>
                <w:sz w:val="17"/>
                <w:szCs w:val="17"/>
              </w:rPr>
              <w:t>(imię i nazwisko prokuratora)</w:t>
            </w:r>
          </w:p>
          <w:p w:rsidR="000831F5" w:rsidRPr="00646B8F" w:rsidRDefault="000831F5" w:rsidP="0082403A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35"/>
              </w:tabs>
              <w:spacing w:line="396" w:lineRule="auto"/>
              <w:jc w:val="both"/>
            </w:pPr>
            <w:r w:rsidRPr="00646B8F">
              <w:t xml:space="preserve">wyrażam zgodę/nie wyrażam zgody* na przetwarzanie przez </w:t>
            </w:r>
            <w:r w:rsidR="00C07606">
              <w:t>Okręgową</w:t>
            </w:r>
            <w:r w:rsidR="00EF3223">
              <w:t xml:space="preserve"> we Wrocławiu</w:t>
            </w:r>
            <w:r w:rsidR="00C07606">
              <w:t xml:space="preserve"> z siedzibą przy ul. Podwale 30, Wrocław 50-950 tel. 71/371 81 14 do 18 </w:t>
            </w:r>
            <w:r w:rsidRPr="00646B8F">
              <w:t>moich danych osobowych, innych niż określone w przepisach prawa, w tym danych osobowych, o których mowa w art. 9 ust. 1 RODO zawartych w dokumentach przekazanych z mojej inicjatywy, w celach związanych z przebiegiem procesu zatrudnienia;</w:t>
            </w:r>
          </w:p>
          <w:p w:rsidR="000831F5" w:rsidRPr="00646B8F" w:rsidRDefault="000831F5" w:rsidP="00C07606">
            <w:pPr>
              <w:pStyle w:val="Inne0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after="60" w:line="396" w:lineRule="auto"/>
              <w:jc w:val="both"/>
            </w:pPr>
            <w:r w:rsidRPr="00646B8F">
              <w:t xml:space="preserve">zapoznałem/zapoznałam* się z wszystkimi informacjami, o których mowa w art. 13 ust. 1 i 2 RODO w związku z przetwarzaniem moich danych osobowych przez Prokuraturę </w:t>
            </w:r>
            <w:r w:rsidR="00C07606">
              <w:t>Okręgową</w:t>
            </w:r>
            <w:r w:rsidR="00EF3223">
              <w:t xml:space="preserve"> we Wrocławiu</w:t>
            </w:r>
            <w:r w:rsidR="00C07606">
              <w:t xml:space="preserve"> z siedzibą przy ul. Podwale 30, Wrocław 50-950 tel. 71/371 81 14 do 18 </w:t>
            </w:r>
            <w:r w:rsidRPr="00646B8F">
              <w:t xml:space="preserve">w celu wypełnienia obowiązków i wykonywania szczególnych praw przez Prokuraturę </w:t>
            </w:r>
            <w:r w:rsidR="00C07606">
              <w:t>Okręgową</w:t>
            </w:r>
            <w:r w:rsidR="00EF3223">
              <w:t xml:space="preserve"> we Wrocławiu</w:t>
            </w:r>
            <w:r w:rsidRPr="00646B8F">
              <w:t xml:space="preserve"> w dziedzinie prawa pracy, zabezpieczenia społecznego i ochrony socjalnej.</w:t>
            </w:r>
          </w:p>
        </w:tc>
      </w:tr>
      <w:tr w:rsidR="000831F5" w:rsidRPr="00646B8F" w:rsidTr="00646B8F">
        <w:trPr>
          <w:trHeight w:hRule="exact" w:val="1372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B8F" w:rsidRPr="00646B8F" w:rsidRDefault="00646B8F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6B8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  <w:r w:rsidR="00E61D19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B8F">
              <w:rPr>
                <w:rFonts w:ascii="Times New Roman" w:hAnsi="Times New Roman" w:cs="Times New Roman"/>
                <w:sz w:val="18"/>
                <w:szCs w:val="18"/>
              </w:rPr>
              <w:t>(miejscowość i dala)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B8F" w:rsidRPr="00646B8F" w:rsidRDefault="00646B8F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6B8F" w:rsidRPr="00646B8F" w:rsidRDefault="00646B8F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31F5" w:rsidRPr="00646B8F" w:rsidRDefault="00646B8F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6B8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</w:t>
            </w:r>
          </w:p>
          <w:p w:rsidR="00646B8F" w:rsidRPr="00646B8F" w:rsidRDefault="00646B8F" w:rsidP="00646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6B8F">
              <w:rPr>
                <w:rFonts w:ascii="Times New Roman" w:hAnsi="Times New Roman" w:cs="Times New Roman"/>
                <w:sz w:val="18"/>
                <w:szCs w:val="18"/>
              </w:rPr>
              <w:t>(podpis prokuratora)</w:t>
            </w:r>
          </w:p>
        </w:tc>
      </w:tr>
      <w:tr w:rsidR="000831F5" w:rsidRPr="00646B8F" w:rsidTr="00FA1B52">
        <w:trPr>
          <w:trHeight w:hRule="exact" w:val="457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646B8F" w:rsidRDefault="000831F5" w:rsidP="00FA1B52">
            <w:pPr>
              <w:pStyle w:val="Inne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646B8F">
              <w:rPr>
                <w:sz w:val="18"/>
                <w:szCs w:val="18"/>
              </w:rPr>
              <w:t>*) niepotrzebne skreślić</w:t>
            </w:r>
          </w:p>
        </w:tc>
      </w:tr>
    </w:tbl>
    <w:p w:rsidR="000831F5" w:rsidRPr="00646B8F" w:rsidRDefault="000831F5" w:rsidP="000831F5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646B8F">
        <w:rPr>
          <w:rFonts w:ascii="Times New Roman" w:hAnsi="Times New Roman" w:cs="Times New Roman"/>
        </w:rPr>
        <w:br w:type="page"/>
      </w:r>
    </w:p>
    <w:p w:rsidR="000831F5" w:rsidRPr="00BD44AC" w:rsidRDefault="000831F5" w:rsidP="000831F5">
      <w:pPr>
        <w:pStyle w:val="Teksttreci0"/>
        <w:shd w:val="clear" w:color="auto" w:fill="auto"/>
        <w:spacing w:line="240" w:lineRule="auto"/>
        <w:jc w:val="center"/>
      </w:pPr>
      <w:r w:rsidRPr="00BD44AC">
        <w:rPr>
          <w:b/>
          <w:bCs/>
        </w:rPr>
        <w:lastRenderedPageBreak/>
        <w:t>OŚWIADCZENIE</w:t>
      </w:r>
    </w:p>
    <w:p w:rsidR="000831F5" w:rsidRPr="00BD44AC" w:rsidRDefault="000831F5" w:rsidP="000831F5">
      <w:pPr>
        <w:pStyle w:val="Teksttreci0"/>
        <w:shd w:val="clear" w:color="auto" w:fill="auto"/>
        <w:spacing w:after="260" w:line="240" w:lineRule="auto"/>
        <w:jc w:val="center"/>
      </w:pPr>
      <w:r w:rsidRPr="00BD44AC">
        <w:rPr>
          <w:b/>
          <w:bCs/>
        </w:rPr>
        <w:t>DOTYCZĄCE OBOWIĄZKU OBRONY</w:t>
      </w:r>
      <w:r w:rsidRPr="00BD44AC">
        <w:rPr>
          <w:b/>
          <w:bCs/>
          <w:vertAlign w:val="superscript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1"/>
        <w:gridCol w:w="4507"/>
      </w:tblGrid>
      <w:tr w:rsidR="000831F5" w:rsidRPr="00BD44AC" w:rsidTr="00FA1B52">
        <w:trPr>
          <w:trHeight w:hRule="exact" w:val="43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1. Imię (imiona)</w:t>
            </w:r>
          </w:p>
        </w:tc>
      </w:tr>
      <w:tr w:rsidR="000831F5" w:rsidRPr="00BD44AC" w:rsidTr="00FA1B52">
        <w:trPr>
          <w:trHeight w:hRule="exact" w:val="428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2.Nazwisko</w:t>
            </w:r>
            <w:r w:rsidRPr="00BD44AC">
              <w:rPr>
                <w:vertAlign w:val="superscript"/>
              </w:rPr>
              <w:t>2</w:t>
            </w:r>
          </w:p>
        </w:tc>
      </w:tr>
      <w:tr w:rsidR="000831F5" w:rsidRPr="00BD44AC" w:rsidTr="00FA1B52">
        <w:trPr>
          <w:trHeight w:hRule="exact" w:val="425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3. Imię ojca</w:t>
            </w:r>
          </w:p>
        </w:tc>
      </w:tr>
      <w:tr w:rsidR="000831F5" w:rsidRPr="00BD44AC" w:rsidTr="00FA1B52">
        <w:trPr>
          <w:trHeight w:hRule="exact" w:val="425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4. Stosunek do powszechnego obowiązku służby wojskowej</w:t>
            </w:r>
            <w:r w:rsidRPr="00BD44AC">
              <w:rPr>
                <w:vertAlign w:val="superscript"/>
              </w:rPr>
              <w:t>3</w:t>
            </w:r>
            <w:r w:rsidRPr="00BD44AC">
              <w:t>:</w:t>
            </w:r>
          </w:p>
        </w:tc>
      </w:tr>
      <w:tr w:rsidR="000831F5" w:rsidRPr="00BD44AC" w:rsidTr="00FA1B52">
        <w:trPr>
          <w:trHeight w:hRule="exact" w:val="43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ind w:firstLine="500"/>
            </w:pPr>
            <w:r w:rsidRPr="00BD44AC">
              <w:t>- podlega obowiązkowi stawiennictwa do kwalifikacji wojskowej</w:t>
            </w:r>
            <w:r w:rsidRPr="00BD44AC">
              <w:rPr>
                <w:vertAlign w:val="superscript"/>
              </w:rPr>
              <w:t>4</w:t>
            </w:r>
          </w:p>
        </w:tc>
      </w:tr>
      <w:tr w:rsidR="000831F5" w:rsidRPr="00BD44AC" w:rsidTr="00FA1B52">
        <w:trPr>
          <w:trHeight w:hRule="exact" w:val="443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ind w:firstLine="500"/>
            </w:pPr>
            <w:r w:rsidRPr="00BD44AC">
              <w:t>- poborowy</w:t>
            </w:r>
          </w:p>
        </w:tc>
      </w:tr>
      <w:tr w:rsidR="000831F5" w:rsidRPr="00BD44AC" w:rsidTr="00FA1B52">
        <w:trPr>
          <w:trHeight w:hRule="exact" w:val="43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ind w:firstLine="500"/>
            </w:pPr>
            <w:r w:rsidRPr="00BD44AC">
              <w:t>- żołnierz rezerwy</w:t>
            </w:r>
          </w:p>
        </w:tc>
      </w:tr>
      <w:tr w:rsidR="000831F5" w:rsidRPr="00BD44AC" w:rsidTr="00FA1B52">
        <w:trPr>
          <w:trHeight w:hRule="exact" w:val="443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ind w:firstLine="880"/>
            </w:pPr>
            <w:r w:rsidRPr="00BD44AC">
              <w:t>nie podlega''</w:t>
            </w:r>
          </w:p>
        </w:tc>
      </w:tr>
      <w:tr w:rsidR="000831F5" w:rsidRPr="00BD44AC" w:rsidTr="00FA1B52">
        <w:trPr>
          <w:trHeight w:hRule="exact" w:val="428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5. Aktualny stopień wojskowy</w:t>
            </w:r>
          </w:p>
        </w:tc>
      </w:tr>
      <w:tr w:rsidR="000831F5" w:rsidRPr="00BD44AC" w:rsidTr="00FA1B52">
        <w:trPr>
          <w:trHeight w:hRule="exact" w:val="425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6. Posiada nadany przydział</w:t>
            </w:r>
            <w:r w:rsidRPr="00BD44AC">
              <w:rPr>
                <w:vertAlign w:val="superscript"/>
              </w:rPr>
              <w:t>6:</w:t>
            </w:r>
          </w:p>
        </w:tc>
      </w:tr>
      <w:tr w:rsidR="000831F5" w:rsidRPr="00BD44AC" w:rsidTr="00FA1B52">
        <w:trPr>
          <w:trHeight w:hRule="exact" w:val="43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ind w:firstLine="500"/>
            </w:pPr>
            <w:r w:rsidRPr="00BD44AC">
              <w:t>- mobilizacyjny</w:t>
            </w:r>
          </w:p>
        </w:tc>
      </w:tr>
      <w:tr w:rsidR="000831F5" w:rsidRPr="00BD44AC" w:rsidTr="00FA1B52">
        <w:trPr>
          <w:trHeight w:hRule="exact" w:val="44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ind w:firstLine="500"/>
            </w:pPr>
            <w:r w:rsidRPr="00BD44AC">
              <w:t>- pracowniczy przydział mobilizacyjny</w:t>
            </w:r>
          </w:p>
        </w:tc>
      </w:tr>
      <w:tr w:rsidR="000831F5" w:rsidRPr="00BD44AC" w:rsidTr="00FA1B52">
        <w:trPr>
          <w:trHeight w:hRule="exact" w:val="43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ind w:firstLine="500"/>
            </w:pPr>
            <w:r w:rsidRPr="00BD44AC">
              <w:t>- organizacyjno-kadrowy</w:t>
            </w:r>
          </w:p>
        </w:tc>
      </w:tr>
      <w:tr w:rsidR="000831F5" w:rsidRPr="00BD44AC" w:rsidTr="00FA1B52">
        <w:trPr>
          <w:trHeight w:hRule="exact" w:val="44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  <w:ind w:firstLine="500"/>
            </w:pPr>
            <w:r w:rsidRPr="00BD44AC">
              <w:t>- kryzysowy</w:t>
            </w:r>
          </w:p>
        </w:tc>
      </w:tr>
      <w:tr w:rsidR="000831F5" w:rsidRPr="00BD44AC" w:rsidTr="00FA1B52">
        <w:trPr>
          <w:trHeight w:hRule="exact" w:val="84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7. Przynależność do Wojskowej Komendy Uzupełnień (pełna nazwa i adres)</w:t>
            </w:r>
          </w:p>
        </w:tc>
      </w:tr>
      <w:tr w:rsidR="000831F5" w:rsidRPr="00BD44AC" w:rsidTr="00FA1B52">
        <w:trPr>
          <w:trHeight w:hRule="exact" w:val="1253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E61D19">
            <w:pPr>
              <w:pStyle w:val="Inne0"/>
              <w:shd w:val="clear" w:color="auto" w:fill="auto"/>
              <w:spacing w:line="394" w:lineRule="auto"/>
              <w:ind w:left="271" w:hanging="271"/>
            </w:pPr>
            <w:r w:rsidRPr="00BD44AC">
              <w:t>8. Przeznaczenie do wykonywania świadczeń na rzecz obrony, których świadczeniobiorcą są Siły Zbrojne R.P</w:t>
            </w:r>
            <w:r w:rsidRPr="00BD44AC">
              <w:rPr>
                <w:vertAlign w:val="superscript"/>
              </w:rPr>
              <w:t>7</w:t>
            </w:r>
          </w:p>
        </w:tc>
      </w:tr>
      <w:tr w:rsidR="000831F5" w:rsidRPr="00BD44AC" w:rsidTr="00E61D19">
        <w:trPr>
          <w:trHeight w:hRule="exact" w:val="95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BD44AC" w:rsidRDefault="000831F5" w:rsidP="00FA1B52">
            <w:pPr>
              <w:pStyle w:val="Inne0"/>
              <w:shd w:val="clear" w:color="auto" w:fill="auto"/>
              <w:spacing w:line="240" w:lineRule="auto"/>
            </w:pPr>
            <w:r w:rsidRPr="00BD44AC">
              <w:t>9. Adres pobytu stałego lub pobytu czasowego trwającego ponad trzy miesiące</w:t>
            </w:r>
          </w:p>
        </w:tc>
      </w:tr>
      <w:tr w:rsidR="000831F5" w:rsidRPr="00BD44AC" w:rsidTr="00E61D19">
        <w:trPr>
          <w:trHeight w:hRule="exact" w:val="1139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F5" w:rsidRPr="00E61D19" w:rsidRDefault="000831F5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D19" w:rsidRPr="00E61D19" w:rsidRDefault="00E61D19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D19" w:rsidRPr="00E61D19" w:rsidRDefault="00E61D19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1D19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  <w:p w:rsidR="00E61D19" w:rsidRPr="00E61D19" w:rsidRDefault="00E61D19" w:rsidP="00E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19">
              <w:rPr>
                <w:rFonts w:ascii="Times New Roman" w:hAnsi="Times New Roman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F5" w:rsidRPr="00E61D19" w:rsidRDefault="000831F5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D19" w:rsidRPr="00E61D19" w:rsidRDefault="00E61D19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D19" w:rsidRPr="00E61D19" w:rsidRDefault="00E61D19" w:rsidP="00FA1B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1D19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  <w:p w:rsidR="00E61D19" w:rsidRPr="00E61D19" w:rsidRDefault="00E61D19" w:rsidP="00E61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D19">
              <w:rPr>
                <w:rFonts w:ascii="Times New Roman" w:hAnsi="Times New Roman" w:cs="Times New Roman"/>
                <w:sz w:val="18"/>
                <w:szCs w:val="18"/>
              </w:rPr>
              <w:t>(własnoręczny podpis)</w:t>
            </w:r>
          </w:p>
        </w:tc>
      </w:tr>
      <w:tr w:rsidR="000831F5" w:rsidRPr="00BD44AC" w:rsidTr="00FA1B52">
        <w:trPr>
          <w:trHeight w:hRule="exact" w:val="336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F5" w:rsidRPr="00BD44AC" w:rsidRDefault="000831F5" w:rsidP="0082403A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26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dotyczy: prokuratorów, urzędników i innych pracowników niebędących żołnierzami pełniącymi czynną służbę wojskową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69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w przypadku zmiany nazwiska, należy podać również nazwisko rodowe (poprzednie)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33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właściwą odpowiedź zakreślić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12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jeśli nie stawił się do poboru do końca roku kalendarzowego, w którym kończy 24 lata życia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26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jeśli pracownik oświadcza, że „nie podlega” powszechnemu obowiązkowi służby wojskowej: podaje podstawę prawną takiego stanu oraz nie wypełnia pozostałych punktów, tylko składa własnoręczny podpis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33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właściwe zakreślić i wpisać nazwę i numer dokumentu potwierdzającego nadanie przydziału</w:t>
            </w:r>
          </w:p>
          <w:p w:rsidR="000831F5" w:rsidRPr="00BD44AC" w:rsidRDefault="000831F5" w:rsidP="0082403A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119"/>
              </w:tabs>
              <w:spacing w:line="360" w:lineRule="auto"/>
              <w:jc w:val="both"/>
              <w:rPr>
                <w:sz w:val="19"/>
                <w:szCs w:val="19"/>
              </w:rPr>
            </w:pPr>
            <w:r w:rsidRPr="00BD44AC">
              <w:rPr>
                <w:sz w:val="19"/>
                <w:szCs w:val="19"/>
              </w:rPr>
              <w:t>wskazać decyzję właściwego wojskowego komendanta uzupełnień</w:t>
            </w:r>
          </w:p>
        </w:tc>
      </w:tr>
    </w:tbl>
    <w:p w:rsidR="003F6AC9" w:rsidRPr="00BD44AC" w:rsidRDefault="003F6AC9" w:rsidP="000831F5">
      <w:pPr>
        <w:pStyle w:val="Teksttreci0"/>
        <w:shd w:val="clear" w:color="auto" w:fill="auto"/>
        <w:spacing w:line="240" w:lineRule="auto"/>
        <w:jc w:val="center"/>
      </w:pPr>
    </w:p>
    <w:sectPr w:rsidR="003F6AC9" w:rsidRPr="00BD44AC" w:rsidSect="00BB4741">
      <w:footerReference w:type="default" r:id="rId9"/>
      <w:footerReference w:type="first" r:id="rId10"/>
      <w:footnotePr>
        <w:numFmt w:val="chicago"/>
      </w:footnotePr>
      <w:pgSz w:w="11900" w:h="16840"/>
      <w:pgMar w:top="644" w:right="1230" w:bottom="1416" w:left="982" w:header="0" w:footer="85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1BF" w:rsidRDefault="009851BF">
      <w:r>
        <w:separator/>
      </w:r>
    </w:p>
  </w:endnote>
  <w:endnote w:type="continuationSeparator" w:id="1">
    <w:p w:rsidR="009851BF" w:rsidRDefault="00985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064113"/>
      <w:docPartObj>
        <w:docPartGallery w:val="Page Numbers (Bottom of Page)"/>
        <w:docPartUnique/>
      </w:docPartObj>
    </w:sdtPr>
    <w:sdtContent>
      <w:sdt>
        <w:sdtPr>
          <w:id w:val="725264483"/>
          <w:docPartObj>
            <w:docPartGallery w:val="Page Numbers (Top of Page)"/>
            <w:docPartUnique/>
          </w:docPartObj>
        </w:sdtPr>
        <w:sdtContent>
          <w:p w:rsidR="00BB4741" w:rsidRDefault="00BB4741">
            <w:pPr>
              <w:pStyle w:val="Stopka0"/>
              <w:jc w:val="center"/>
            </w:pPr>
            <w:r>
              <w:t xml:space="preserve">Strona </w:t>
            </w:r>
            <w:r w:rsidR="0078183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81836">
              <w:rPr>
                <w:b/>
                <w:bCs/>
              </w:rPr>
              <w:fldChar w:fldCharType="separate"/>
            </w:r>
            <w:r w:rsidR="00EF3223">
              <w:rPr>
                <w:b/>
                <w:bCs/>
                <w:noProof/>
              </w:rPr>
              <w:t>5</w:t>
            </w:r>
            <w:r w:rsidR="00781836">
              <w:rPr>
                <w:b/>
                <w:bCs/>
              </w:rPr>
              <w:fldChar w:fldCharType="end"/>
            </w:r>
            <w:r>
              <w:t xml:space="preserve"> z </w:t>
            </w:r>
            <w:r w:rsidR="0078183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81836">
              <w:rPr>
                <w:b/>
                <w:bCs/>
              </w:rPr>
              <w:fldChar w:fldCharType="separate"/>
            </w:r>
            <w:r w:rsidR="00EF3223">
              <w:rPr>
                <w:b/>
                <w:bCs/>
                <w:noProof/>
              </w:rPr>
              <w:t>5</w:t>
            </w:r>
            <w:r w:rsidR="00781836">
              <w:rPr>
                <w:b/>
                <w:bCs/>
              </w:rPr>
              <w:fldChar w:fldCharType="end"/>
            </w:r>
          </w:p>
        </w:sdtContent>
      </w:sdt>
    </w:sdtContent>
  </w:sdt>
  <w:p w:rsidR="000831F5" w:rsidRDefault="000831F5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4427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B4741" w:rsidRDefault="00BB4741">
            <w:pPr>
              <w:pStyle w:val="Stopka0"/>
              <w:jc w:val="center"/>
            </w:pPr>
            <w:r>
              <w:t xml:space="preserve">Strona </w:t>
            </w:r>
            <w:r w:rsidR="0078183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8183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="00781836">
              <w:rPr>
                <w:b/>
                <w:bCs/>
              </w:rPr>
              <w:fldChar w:fldCharType="end"/>
            </w:r>
            <w:r>
              <w:t xml:space="preserve"> z </w:t>
            </w:r>
            <w:r w:rsidR="0078183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81836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="00781836">
              <w:rPr>
                <w:b/>
                <w:bCs/>
              </w:rPr>
              <w:fldChar w:fldCharType="end"/>
            </w:r>
          </w:p>
        </w:sdtContent>
      </w:sdt>
    </w:sdtContent>
  </w:sdt>
  <w:p w:rsidR="00BB4741" w:rsidRDefault="00BB4741">
    <w:pPr>
      <w:pStyle w:val="Stopk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1BF" w:rsidRDefault="009851BF">
      <w:r>
        <w:separator/>
      </w:r>
    </w:p>
  </w:footnote>
  <w:footnote w:type="continuationSeparator" w:id="1">
    <w:p w:rsidR="009851BF" w:rsidRDefault="00985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112"/>
    <w:multiLevelType w:val="multilevel"/>
    <w:tmpl w:val="945AD4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0A0C1480"/>
    <w:multiLevelType w:val="multilevel"/>
    <w:tmpl w:val="4B5A3196"/>
    <w:lvl w:ilvl="0">
      <w:start w:val="5"/>
      <w:numFmt w:val="decimal"/>
      <w:lvlText w:val="%1."/>
      <w:lvlJc w:val="left"/>
      <w:pPr>
        <w:ind w:left="500" w:hanging="360"/>
      </w:pPr>
      <w:rPr>
        <w:rFonts w:hint="default"/>
        <w:vertAlign w:val="baseline"/>
      </w:rPr>
    </w:lvl>
    <w:lvl w:ilvl="1">
      <w:start w:val="2"/>
      <w:numFmt w:val="decimal"/>
      <w:isLgl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0" w:hanging="1800"/>
      </w:pPr>
      <w:rPr>
        <w:rFonts w:hint="default"/>
      </w:rPr>
    </w:lvl>
  </w:abstractNum>
  <w:abstractNum w:abstractNumId="2">
    <w:nsid w:val="415524BD"/>
    <w:multiLevelType w:val="multilevel"/>
    <w:tmpl w:val="64964F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C1D9D"/>
    <w:multiLevelType w:val="hybridMultilevel"/>
    <w:tmpl w:val="6F7EC552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4F397F39"/>
    <w:multiLevelType w:val="multilevel"/>
    <w:tmpl w:val="E93AD3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93C70"/>
    <w:multiLevelType w:val="hybridMultilevel"/>
    <w:tmpl w:val="C74E990E"/>
    <w:lvl w:ilvl="0" w:tplc="2B2CA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01461"/>
    <w:multiLevelType w:val="hybridMultilevel"/>
    <w:tmpl w:val="5C02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Fmt w:val="chicago"/>
    <w:footnote w:id="0"/>
    <w:footnote w:id="1"/>
  </w:footnotePr>
  <w:endnotePr>
    <w:endnote w:id="0"/>
    <w:endnote w:id="1"/>
  </w:endnotePr>
  <w:compat>
    <w:doNotExpandShiftReturn/>
  </w:compat>
  <w:rsids>
    <w:rsidRoot w:val="00860EF6"/>
    <w:rsid w:val="000831F5"/>
    <w:rsid w:val="00112990"/>
    <w:rsid w:val="0011569C"/>
    <w:rsid w:val="00123351"/>
    <w:rsid w:val="00173008"/>
    <w:rsid w:val="001D1B80"/>
    <w:rsid w:val="001D7D0B"/>
    <w:rsid w:val="001F5AB8"/>
    <w:rsid w:val="00221840"/>
    <w:rsid w:val="00295048"/>
    <w:rsid w:val="002F0229"/>
    <w:rsid w:val="003F6AC9"/>
    <w:rsid w:val="00415737"/>
    <w:rsid w:val="004A5276"/>
    <w:rsid w:val="004B415B"/>
    <w:rsid w:val="005E3F52"/>
    <w:rsid w:val="006349E5"/>
    <w:rsid w:val="00645574"/>
    <w:rsid w:val="00646B8F"/>
    <w:rsid w:val="006C3737"/>
    <w:rsid w:val="006D32F7"/>
    <w:rsid w:val="00752406"/>
    <w:rsid w:val="007723E5"/>
    <w:rsid w:val="00781836"/>
    <w:rsid w:val="00810DEE"/>
    <w:rsid w:val="0082403A"/>
    <w:rsid w:val="00860EF6"/>
    <w:rsid w:val="0095582D"/>
    <w:rsid w:val="009851BF"/>
    <w:rsid w:val="009C5CBD"/>
    <w:rsid w:val="00A93AA4"/>
    <w:rsid w:val="00AB3D23"/>
    <w:rsid w:val="00AB54DF"/>
    <w:rsid w:val="00AD6F8B"/>
    <w:rsid w:val="00AE6B74"/>
    <w:rsid w:val="00B266ED"/>
    <w:rsid w:val="00B340F4"/>
    <w:rsid w:val="00BB4741"/>
    <w:rsid w:val="00BD44AC"/>
    <w:rsid w:val="00C07606"/>
    <w:rsid w:val="00C42DDF"/>
    <w:rsid w:val="00C6019A"/>
    <w:rsid w:val="00C75D1C"/>
    <w:rsid w:val="00D7620A"/>
    <w:rsid w:val="00D85FF6"/>
    <w:rsid w:val="00E30EF1"/>
    <w:rsid w:val="00E61D19"/>
    <w:rsid w:val="00EF3223"/>
    <w:rsid w:val="00F805BC"/>
    <w:rsid w:val="00F82009"/>
    <w:rsid w:val="00F83AE5"/>
    <w:rsid w:val="00FE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0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F8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F8200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F8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F8200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F82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F8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F8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sid w:val="00F8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F82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F82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F82009"/>
    <w:pPr>
      <w:shd w:val="clear" w:color="auto" w:fill="FFFFFF"/>
      <w:spacing w:line="257" w:lineRule="auto"/>
      <w:ind w:firstLine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F82009"/>
    <w:pPr>
      <w:shd w:val="clear" w:color="auto" w:fill="FFFFFF"/>
      <w:spacing w:after="60"/>
      <w:ind w:left="520" w:firstLine="9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F82009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F82009"/>
    <w:pPr>
      <w:shd w:val="clear" w:color="auto" w:fill="FFFFFF"/>
      <w:spacing w:after="160"/>
      <w:ind w:left="104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F82009"/>
    <w:pPr>
      <w:shd w:val="clear" w:color="auto" w:fill="FFFFFF"/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F8200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82009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rsid w:val="00F82009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82009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F82009"/>
    <w:pPr>
      <w:shd w:val="clear" w:color="auto" w:fill="FFFFFF"/>
      <w:spacing w:line="379" w:lineRule="auto"/>
      <w:ind w:left="160" w:firstLine="20"/>
    </w:pPr>
    <w:rPr>
      <w:rFonts w:ascii="Times New Roman" w:eastAsia="Times New Roman" w:hAnsi="Times New Roman" w:cs="Times New Roman"/>
      <w:sz w:val="19"/>
      <w:szCs w:val="19"/>
    </w:rPr>
  </w:style>
  <w:style w:type="table" w:styleId="Tabela-Siatka">
    <w:name w:val="Table Grid"/>
    <w:basedOn w:val="Standardowy"/>
    <w:uiPriority w:val="39"/>
    <w:rsid w:val="003F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3D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7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373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21840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46B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B8F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46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46B8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oclaw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CEA1-22EA-4B76-AB19-6ECCAD66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</dc:creator>
  <cp:lastModifiedBy>babula</cp:lastModifiedBy>
  <cp:revision>5</cp:revision>
  <dcterms:created xsi:type="dcterms:W3CDTF">2019-12-30T10:08:00Z</dcterms:created>
  <dcterms:modified xsi:type="dcterms:W3CDTF">2020-01-08T14:22:00Z</dcterms:modified>
</cp:coreProperties>
</file>