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8B6FA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53308463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0753B591" w14:textId="7777777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7 października 2024</w:t>
      </w:r>
      <w:bookmarkEnd w:id="0"/>
      <w:r w:rsidRPr="002740C0">
        <w:rPr>
          <w:rFonts w:cs="Arial"/>
          <w:szCs w:val="24"/>
        </w:rPr>
        <w:t xml:space="preserve"> r.</w:t>
      </w:r>
    </w:p>
    <w:p w14:paraId="316928DC" w14:textId="77777777" w:rsidR="00000000" w:rsidRPr="004C1DBF" w:rsidRDefault="00000000" w:rsidP="00CE3A98">
      <w:pPr>
        <w:pStyle w:val="Nagwek2"/>
      </w:pPr>
      <w:r w:rsidRPr="002E6FA4">
        <w:t xml:space="preserve">zmieniające </w:t>
      </w:r>
      <w:r>
        <w:t>zarządzenie</w:t>
      </w:r>
      <w:r w:rsidRPr="0016621F">
        <w:t xml:space="preserve"> w sprawie nadania</w:t>
      </w:r>
      <w:r w:rsidRPr="0058472A">
        <w:t xml:space="preserve"> statutu </w:t>
      </w:r>
      <w:r>
        <w:rPr>
          <w:rFonts w:eastAsia="Times New Roman"/>
          <w:lang w:eastAsia="pl-PL"/>
        </w:rPr>
        <w:t>Powiatowej</w:t>
      </w:r>
      <w:r w:rsidRPr="0058472A">
        <w:rPr>
          <w:rFonts w:eastAsia="Times New Roman"/>
          <w:lang w:eastAsia="pl-PL"/>
        </w:rPr>
        <w:t xml:space="preserve"> </w:t>
      </w:r>
      <w:r w:rsidRPr="004C1DBF">
        <w:rPr>
          <w:rFonts w:eastAsia="Times New Roman"/>
          <w:lang w:eastAsia="pl-PL"/>
        </w:rPr>
        <w:t>Stacji Sanitarno-Epidemiologicznej w </w:t>
      </w:r>
      <w:r>
        <w:rPr>
          <w:rFonts w:eastAsia="Times New Roman"/>
          <w:lang w:eastAsia="pl-PL"/>
        </w:rPr>
        <w:t>Pucku</w:t>
      </w:r>
    </w:p>
    <w:p w14:paraId="2A5147B4" w14:textId="77777777" w:rsidR="00000000" w:rsidRPr="004C1DBF" w:rsidRDefault="00000000" w:rsidP="00CE3A98">
      <w:pPr>
        <w:spacing w:after="360"/>
      </w:pPr>
      <w:r w:rsidRPr="004C1DBF">
        <w:t>Na podstawie art. 42 ust. 1 i 4 ustawy z dnia 15 kwietnia 2011 r. o działalności leczniczej (Dz. U. z 2024 r. poz. 799) w związku z art. 10 ust. 4a ustawy z dnia 14 marca 1985 r. o Państwowej Inspekcji Sanitarnej (Dz. U. z 2024 r. poz. 416) zarządza się, co następuje:</w:t>
      </w:r>
    </w:p>
    <w:p w14:paraId="0B389EAF" w14:textId="77777777" w:rsidR="00000000" w:rsidRPr="00E30D84" w:rsidRDefault="00000000" w:rsidP="00E30D84">
      <w:r w:rsidRPr="004C1DBF">
        <w:t xml:space="preserve">§ 1. W statucie </w:t>
      </w:r>
      <w:r w:rsidRPr="004C1DBF">
        <w:rPr>
          <w:rFonts w:eastAsia="Times New Roman"/>
          <w:lang w:eastAsia="pl-PL"/>
        </w:rPr>
        <w:t>Powiatowej Stacji Sanitarno-Epidemiologicznej w </w:t>
      </w:r>
      <w:r>
        <w:rPr>
          <w:rFonts w:eastAsia="Times New Roman"/>
          <w:lang w:eastAsia="pl-PL"/>
        </w:rPr>
        <w:t>Pucku</w:t>
      </w:r>
      <w:r w:rsidRPr="004C1DBF">
        <w:t xml:space="preserve">, stanowiącym załącznik do zarządzenia Wojewody Pomorskiego z dnia 15 września 2020 r. w sprawie nadania statutu Powiatowej Stacji Sanitarno-Epidemiologicznej </w:t>
      </w:r>
      <w:r w:rsidRPr="004C1DBF">
        <w:br/>
        <w:t xml:space="preserve">w </w:t>
      </w:r>
      <w:r>
        <w:t>Pucku</w:t>
      </w:r>
      <w:r w:rsidRPr="004C1DBF">
        <w:t>, wprowadza się następujące zmiany:</w:t>
      </w:r>
    </w:p>
    <w:p w14:paraId="162C4E55" w14:textId="77777777" w:rsidR="00000000" w:rsidRDefault="00000000" w:rsidP="00CE3A98">
      <w:pPr>
        <w:pStyle w:val="Akapitzlist"/>
        <w:numPr>
          <w:ilvl w:val="0"/>
          <w:numId w:val="1"/>
        </w:numPr>
        <w:spacing w:after="0"/>
        <w:ind w:left="851" w:hanging="425"/>
        <w:rPr>
          <w:rFonts w:cs="Arial"/>
          <w:szCs w:val="24"/>
        </w:rPr>
      </w:pPr>
      <w:r>
        <w:rPr>
          <w:rFonts w:cs="Arial"/>
          <w:szCs w:val="24"/>
        </w:rPr>
        <w:t xml:space="preserve">w </w:t>
      </w:r>
      <w:r w:rsidRPr="004C1DBF">
        <w:rPr>
          <w:rFonts w:cs="Arial"/>
          <w:szCs w:val="24"/>
        </w:rPr>
        <w:t>§ 5</w:t>
      </w:r>
      <w:r>
        <w:rPr>
          <w:rFonts w:cs="Arial"/>
          <w:szCs w:val="24"/>
        </w:rPr>
        <w:t>:</w:t>
      </w:r>
    </w:p>
    <w:p w14:paraId="3CC5D38B" w14:textId="77777777" w:rsidR="00000000" w:rsidRDefault="00000000" w:rsidP="00B21FBB">
      <w:pPr>
        <w:pStyle w:val="Akapitzlist"/>
        <w:numPr>
          <w:ilvl w:val="0"/>
          <w:numId w:val="5"/>
        </w:numPr>
        <w:spacing w:after="0"/>
        <w:ind w:left="1134" w:hanging="425"/>
        <w:rPr>
          <w:rFonts w:cs="Arial"/>
          <w:szCs w:val="24"/>
        </w:rPr>
      </w:pPr>
      <w:r>
        <w:rPr>
          <w:rFonts w:cs="Arial"/>
          <w:szCs w:val="24"/>
        </w:rPr>
        <w:t xml:space="preserve">ust. 2 </w:t>
      </w:r>
      <w:r w:rsidRPr="004C1DBF">
        <w:rPr>
          <w:rFonts w:cs="Arial"/>
          <w:szCs w:val="24"/>
        </w:rPr>
        <w:t>otrzymuje brzmienie:</w:t>
      </w:r>
    </w:p>
    <w:p w14:paraId="0C514BF9" w14:textId="77777777" w:rsidR="00000000" w:rsidRDefault="00000000" w:rsidP="00B21FBB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„</w:t>
      </w:r>
      <w:r w:rsidRPr="004C1DBF">
        <w:rPr>
          <w:rFonts w:cs="Arial"/>
          <w:szCs w:val="24"/>
        </w:rPr>
        <w:t xml:space="preserve">2. Państwowy Powiatowy Inspektor Sanitarny w </w:t>
      </w:r>
      <w:r>
        <w:rPr>
          <w:rFonts w:cs="Arial"/>
          <w:szCs w:val="24"/>
        </w:rPr>
        <w:t>Pucku</w:t>
      </w:r>
      <w:r w:rsidRPr="004C1DBF">
        <w:rPr>
          <w:rFonts w:cs="Arial"/>
          <w:szCs w:val="24"/>
        </w:rPr>
        <w:t xml:space="preserve"> wykonuje swoje zadania przy pomocy Zastępcy Państwowego Powiatowego Inspektora Sanitarnego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</w:r>
      <w:r w:rsidRPr="004C1DBF">
        <w:rPr>
          <w:rFonts w:cs="Arial"/>
          <w:szCs w:val="24"/>
        </w:rPr>
        <w:t xml:space="preserve">w </w:t>
      </w:r>
      <w:r>
        <w:rPr>
          <w:rFonts w:cs="Arial"/>
          <w:szCs w:val="24"/>
        </w:rPr>
        <w:t xml:space="preserve">Pucku, </w:t>
      </w:r>
      <w:r>
        <w:rPr>
          <w:rFonts w:cs="Arial"/>
          <w:szCs w:val="24"/>
        </w:rPr>
        <w:t>który jest jednocześnie zastępcą dyrektora Powiatowej Stacji.”,</w:t>
      </w:r>
    </w:p>
    <w:p w14:paraId="25DC4615" w14:textId="77777777" w:rsidR="00000000" w:rsidRDefault="00000000" w:rsidP="00B21FBB">
      <w:pPr>
        <w:pStyle w:val="Akapitzlist"/>
        <w:numPr>
          <w:ilvl w:val="0"/>
          <w:numId w:val="5"/>
        </w:numPr>
        <w:spacing w:after="0"/>
        <w:ind w:left="1134" w:hanging="425"/>
        <w:rPr>
          <w:rFonts w:cs="Arial"/>
          <w:szCs w:val="24"/>
        </w:rPr>
      </w:pPr>
      <w:r>
        <w:rPr>
          <w:rFonts w:cs="Arial"/>
          <w:szCs w:val="24"/>
        </w:rPr>
        <w:t xml:space="preserve">po ust. 2 dodaje się ust. 3 </w:t>
      </w:r>
      <w:r>
        <w:rPr>
          <w:rFonts w:cs="Arial"/>
          <w:szCs w:val="24"/>
        </w:rPr>
        <w:t>w brzmieniu:</w:t>
      </w:r>
    </w:p>
    <w:p w14:paraId="0E795711" w14:textId="77777777" w:rsidR="00000000" w:rsidRPr="00B21FBB" w:rsidRDefault="00000000" w:rsidP="00B21FBB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„3. Państwowy Powiatowy Inspektor Sanitarny w Pucku wykonuje zadania Państwowej Inspekcji Sanitarnej jako organ rządowej administracji zespolonej </w:t>
      </w:r>
      <w:r>
        <w:rPr>
          <w:rFonts w:cs="Arial"/>
          <w:szCs w:val="24"/>
        </w:rPr>
        <w:br/>
        <w:t>w województwie.”</w:t>
      </w:r>
      <w:r w:rsidRPr="00B21FBB">
        <w:rPr>
          <w:rFonts w:cs="Arial"/>
          <w:szCs w:val="24"/>
        </w:rPr>
        <w:t>;</w:t>
      </w:r>
    </w:p>
    <w:p w14:paraId="600DECEF" w14:textId="77777777" w:rsidR="00000000" w:rsidRPr="004C1DBF" w:rsidRDefault="00000000" w:rsidP="00CE3A98">
      <w:pPr>
        <w:spacing w:after="0"/>
        <w:rPr>
          <w:rFonts w:cs="Arial"/>
          <w:szCs w:val="24"/>
        </w:rPr>
      </w:pPr>
    </w:p>
    <w:p w14:paraId="11476ACA" w14:textId="77777777" w:rsidR="00000000" w:rsidRDefault="00000000" w:rsidP="00CE3A98">
      <w:pPr>
        <w:pStyle w:val="Akapitzlist"/>
        <w:numPr>
          <w:ilvl w:val="0"/>
          <w:numId w:val="1"/>
        </w:numPr>
        <w:spacing w:after="0"/>
        <w:ind w:left="851" w:hanging="425"/>
        <w:rPr>
          <w:rFonts w:cs="Arial"/>
          <w:szCs w:val="24"/>
        </w:rPr>
      </w:pPr>
      <w:r>
        <w:rPr>
          <w:rFonts w:cs="Arial"/>
          <w:szCs w:val="24"/>
        </w:rPr>
        <w:t xml:space="preserve">w § 6 </w:t>
      </w:r>
      <w:r>
        <w:rPr>
          <w:rFonts w:cs="Arial"/>
          <w:szCs w:val="24"/>
        </w:rPr>
        <w:t xml:space="preserve">w ust. 1 </w:t>
      </w:r>
      <w:r w:rsidRPr="00656189">
        <w:rPr>
          <w:rFonts w:cs="Arial"/>
          <w:szCs w:val="24"/>
        </w:rPr>
        <w:t xml:space="preserve">wprowadzenie do </w:t>
      </w:r>
      <w:r>
        <w:rPr>
          <w:rFonts w:cs="Arial"/>
          <w:szCs w:val="24"/>
        </w:rPr>
        <w:t>wyliczenia</w:t>
      </w:r>
      <w:r w:rsidRPr="00656189">
        <w:rPr>
          <w:rFonts w:cs="Arial"/>
          <w:szCs w:val="24"/>
        </w:rPr>
        <w:t xml:space="preserve"> otrzymuje brzmienie:</w:t>
      </w:r>
    </w:p>
    <w:p w14:paraId="7BD87250" w14:textId="77777777" w:rsidR="00000000" w:rsidRDefault="00000000" w:rsidP="00656189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„Powiatowa Stacja zapewnia realizację zadań Państwowego Powiatowego Inspektora Sanitarnego w Pucku w zakresie </w:t>
      </w:r>
      <w:r>
        <w:rPr>
          <w:rFonts w:cs="Arial"/>
          <w:szCs w:val="24"/>
        </w:rPr>
        <w:t>zdrowia publicznego, w szczególności poprzez sprawowani</w:t>
      </w:r>
      <w:r>
        <w:rPr>
          <w:rFonts w:cs="Arial"/>
          <w:szCs w:val="24"/>
        </w:rPr>
        <w:t xml:space="preserve">e nadzoru nad warunkami:”; </w:t>
      </w:r>
    </w:p>
    <w:p w14:paraId="39A66A56" w14:textId="77777777" w:rsidR="00000000" w:rsidRDefault="00000000" w:rsidP="00656189">
      <w:pPr>
        <w:pStyle w:val="Akapitzlist"/>
        <w:spacing w:after="0"/>
        <w:ind w:left="0"/>
        <w:rPr>
          <w:rFonts w:cs="Arial"/>
          <w:szCs w:val="24"/>
        </w:rPr>
      </w:pPr>
    </w:p>
    <w:p w14:paraId="404A4813" w14:textId="77777777" w:rsidR="00000000" w:rsidRPr="004C1DBF" w:rsidRDefault="00000000" w:rsidP="00CE3A98">
      <w:pPr>
        <w:pStyle w:val="Akapitzlist"/>
        <w:numPr>
          <w:ilvl w:val="0"/>
          <w:numId w:val="1"/>
        </w:numPr>
        <w:spacing w:after="0"/>
        <w:ind w:left="851" w:hanging="567"/>
        <w:rPr>
          <w:rFonts w:cs="Arial"/>
          <w:szCs w:val="24"/>
        </w:rPr>
      </w:pPr>
      <w:r>
        <w:rPr>
          <w:rFonts w:cs="Arial"/>
          <w:szCs w:val="24"/>
        </w:rPr>
        <w:t xml:space="preserve">w </w:t>
      </w:r>
      <w:r w:rsidRPr="004C1DBF">
        <w:rPr>
          <w:rFonts w:cs="Arial"/>
          <w:szCs w:val="24"/>
        </w:rPr>
        <w:t xml:space="preserve">§ 8 </w:t>
      </w:r>
      <w:r>
        <w:rPr>
          <w:rFonts w:cs="Arial"/>
          <w:szCs w:val="24"/>
        </w:rPr>
        <w:t xml:space="preserve">ust. 1 </w:t>
      </w:r>
      <w:r w:rsidRPr="004C1DBF">
        <w:rPr>
          <w:rFonts w:cs="Arial"/>
          <w:szCs w:val="24"/>
        </w:rPr>
        <w:t>otrzymuje brzmienie:</w:t>
      </w:r>
    </w:p>
    <w:p w14:paraId="7CBBCAC7" w14:textId="77777777" w:rsidR="00000000" w:rsidRPr="004C1DBF" w:rsidRDefault="00000000" w:rsidP="007F5CE0">
      <w:pPr>
        <w:spacing w:after="0"/>
        <w:ind w:firstLine="426"/>
        <w:rPr>
          <w:rFonts w:cs="Arial"/>
          <w:szCs w:val="24"/>
        </w:rPr>
      </w:pPr>
      <w:r w:rsidRPr="004C1DBF">
        <w:rPr>
          <w:rFonts w:cs="Arial"/>
          <w:szCs w:val="24"/>
        </w:rPr>
        <w:t>„</w:t>
      </w:r>
      <w:r>
        <w:rPr>
          <w:rFonts w:cs="Arial"/>
          <w:szCs w:val="24"/>
        </w:rPr>
        <w:t xml:space="preserve">§ </w:t>
      </w:r>
      <w:r w:rsidRPr="004C1DBF">
        <w:rPr>
          <w:rFonts w:cs="Arial"/>
          <w:szCs w:val="24"/>
        </w:rPr>
        <w:t>8.1. W skład Powiatowej Stacji wchodzą następujące komórki organizacyjne</w:t>
      </w:r>
      <w:r>
        <w:rPr>
          <w:rFonts w:cs="Arial"/>
          <w:szCs w:val="24"/>
        </w:rPr>
        <w:t xml:space="preserve"> oraz samodzielne stanowiska pracy</w:t>
      </w:r>
      <w:r w:rsidRPr="004C1DBF">
        <w:rPr>
          <w:rFonts w:cs="Arial"/>
          <w:szCs w:val="24"/>
        </w:rPr>
        <w:t>:</w:t>
      </w:r>
    </w:p>
    <w:p w14:paraId="4B5F383E" w14:textId="77777777" w:rsidR="00000000" w:rsidRDefault="00000000" w:rsidP="007F5CE0">
      <w:pPr>
        <w:pStyle w:val="Akapitzlist"/>
        <w:numPr>
          <w:ilvl w:val="0"/>
          <w:numId w:val="6"/>
        </w:numPr>
        <w:tabs>
          <w:tab w:val="left" w:pos="1134"/>
        </w:tabs>
        <w:spacing w:after="0"/>
        <w:ind w:hanging="11"/>
        <w:rPr>
          <w:rFonts w:cs="Arial"/>
          <w:szCs w:val="24"/>
        </w:rPr>
      </w:pPr>
      <w:r w:rsidRPr="007F5CE0">
        <w:rPr>
          <w:rFonts w:cs="Arial"/>
          <w:szCs w:val="24"/>
        </w:rPr>
        <w:t xml:space="preserve">Oddział </w:t>
      </w:r>
      <w:r w:rsidRPr="007F5CE0">
        <w:rPr>
          <w:rFonts w:cs="Arial"/>
          <w:szCs w:val="24"/>
        </w:rPr>
        <w:t>Bezpieczeństwa Żywności, Żywienia i Produktów Kosmetycznych;</w:t>
      </w:r>
    </w:p>
    <w:p w14:paraId="1EFD776B" w14:textId="77777777" w:rsidR="00000000" w:rsidRDefault="00000000" w:rsidP="007F5CE0">
      <w:pPr>
        <w:pStyle w:val="Akapitzlist"/>
        <w:numPr>
          <w:ilvl w:val="0"/>
          <w:numId w:val="6"/>
        </w:numPr>
        <w:tabs>
          <w:tab w:val="left" w:pos="1134"/>
        </w:tabs>
        <w:spacing w:after="0"/>
        <w:ind w:hanging="11"/>
        <w:rPr>
          <w:rFonts w:cs="Arial"/>
          <w:szCs w:val="24"/>
        </w:rPr>
      </w:pPr>
      <w:r w:rsidRPr="007F5CE0">
        <w:rPr>
          <w:rFonts w:cs="Arial"/>
          <w:szCs w:val="24"/>
        </w:rPr>
        <w:t>Oddział Higieny Komunalnej;</w:t>
      </w:r>
    </w:p>
    <w:p w14:paraId="7CDB15FD" w14:textId="77777777" w:rsidR="00000000" w:rsidRDefault="00000000" w:rsidP="007F5CE0">
      <w:pPr>
        <w:pStyle w:val="Akapitzlist"/>
        <w:numPr>
          <w:ilvl w:val="0"/>
          <w:numId w:val="6"/>
        </w:numPr>
        <w:tabs>
          <w:tab w:val="left" w:pos="1134"/>
        </w:tabs>
        <w:spacing w:after="0"/>
        <w:ind w:hanging="11"/>
        <w:rPr>
          <w:rFonts w:cs="Arial"/>
          <w:szCs w:val="24"/>
        </w:rPr>
      </w:pPr>
      <w:r w:rsidRPr="007F5CE0">
        <w:rPr>
          <w:rFonts w:cs="Arial"/>
          <w:szCs w:val="24"/>
        </w:rPr>
        <w:t xml:space="preserve">Oddział </w:t>
      </w:r>
      <w:r w:rsidRPr="007F5CE0">
        <w:rPr>
          <w:rFonts w:cs="Arial"/>
          <w:szCs w:val="24"/>
        </w:rPr>
        <w:t>Przeciwepidemiczny;</w:t>
      </w:r>
    </w:p>
    <w:p w14:paraId="7BE78E1B" w14:textId="77777777" w:rsidR="00000000" w:rsidRDefault="00000000" w:rsidP="007F5CE0">
      <w:pPr>
        <w:pStyle w:val="Akapitzlist"/>
        <w:numPr>
          <w:ilvl w:val="0"/>
          <w:numId w:val="6"/>
        </w:numPr>
        <w:tabs>
          <w:tab w:val="left" w:pos="1134"/>
        </w:tabs>
        <w:spacing w:after="0"/>
        <w:ind w:hanging="11"/>
        <w:rPr>
          <w:rFonts w:cs="Arial"/>
          <w:szCs w:val="24"/>
        </w:rPr>
      </w:pPr>
      <w:r w:rsidRPr="007F5CE0">
        <w:rPr>
          <w:rFonts w:cs="Arial"/>
          <w:szCs w:val="24"/>
        </w:rPr>
        <w:t xml:space="preserve">Oddział </w:t>
      </w:r>
      <w:r>
        <w:rPr>
          <w:rFonts w:cs="Arial"/>
          <w:szCs w:val="24"/>
        </w:rPr>
        <w:t>Ekonomiczno-Administracyjny</w:t>
      </w:r>
      <w:r w:rsidRPr="007F5CE0">
        <w:rPr>
          <w:rFonts w:cs="Arial"/>
          <w:szCs w:val="24"/>
        </w:rPr>
        <w:t>;</w:t>
      </w:r>
    </w:p>
    <w:p w14:paraId="7D43A41B" w14:textId="77777777" w:rsidR="00000000" w:rsidRDefault="00000000" w:rsidP="007F5CE0">
      <w:pPr>
        <w:pStyle w:val="Akapitzlist"/>
        <w:numPr>
          <w:ilvl w:val="0"/>
          <w:numId w:val="6"/>
        </w:numPr>
        <w:tabs>
          <w:tab w:val="left" w:pos="1134"/>
        </w:tabs>
        <w:spacing w:after="0"/>
        <w:ind w:hanging="11"/>
        <w:rPr>
          <w:rFonts w:cs="Arial"/>
          <w:szCs w:val="24"/>
        </w:rPr>
      </w:pPr>
      <w:r>
        <w:rPr>
          <w:rFonts w:cs="Arial"/>
          <w:szCs w:val="24"/>
        </w:rPr>
        <w:t xml:space="preserve">Stanowisko Pracy ds. </w:t>
      </w:r>
      <w:r w:rsidRPr="007F5CE0">
        <w:rPr>
          <w:rFonts w:cs="Arial"/>
          <w:szCs w:val="24"/>
        </w:rPr>
        <w:t>Zapobiegawczego Nadzoru Sanitarnego;</w:t>
      </w:r>
    </w:p>
    <w:p w14:paraId="26FB9B38" w14:textId="77777777" w:rsidR="00000000" w:rsidRDefault="00000000" w:rsidP="007F5CE0">
      <w:pPr>
        <w:pStyle w:val="Akapitzlist"/>
        <w:numPr>
          <w:ilvl w:val="0"/>
          <w:numId w:val="6"/>
        </w:numPr>
        <w:tabs>
          <w:tab w:val="left" w:pos="1134"/>
        </w:tabs>
        <w:spacing w:after="0"/>
        <w:ind w:hanging="11"/>
        <w:rPr>
          <w:rFonts w:cs="Arial"/>
          <w:szCs w:val="24"/>
        </w:rPr>
      </w:pPr>
      <w:r>
        <w:rPr>
          <w:rFonts w:cs="Arial"/>
          <w:szCs w:val="24"/>
        </w:rPr>
        <w:t>Stanowisko Pracy ds. Higieny Pracy;</w:t>
      </w:r>
    </w:p>
    <w:p w14:paraId="1D7E6D1E" w14:textId="77777777" w:rsidR="00000000" w:rsidRDefault="00000000" w:rsidP="007F5CE0">
      <w:pPr>
        <w:pStyle w:val="Akapitzlist"/>
        <w:numPr>
          <w:ilvl w:val="0"/>
          <w:numId w:val="6"/>
        </w:numPr>
        <w:tabs>
          <w:tab w:val="left" w:pos="1134"/>
        </w:tabs>
        <w:spacing w:after="0"/>
        <w:ind w:hanging="11"/>
        <w:rPr>
          <w:rFonts w:cs="Arial"/>
          <w:szCs w:val="24"/>
        </w:rPr>
      </w:pPr>
      <w:r>
        <w:rPr>
          <w:rFonts w:cs="Arial"/>
          <w:szCs w:val="24"/>
        </w:rPr>
        <w:t>Stanowisko Pracy ds. Higieny Dzieci i Młodzieży;</w:t>
      </w:r>
    </w:p>
    <w:p w14:paraId="162CCD1A" w14:textId="77777777" w:rsidR="00000000" w:rsidRDefault="00000000" w:rsidP="007F5CE0">
      <w:pPr>
        <w:pStyle w:val="Akapitzlist"/>
        <w:numPr>
          <w:ilvl w:val="0"/>
          <w:numId w:val="6"/>
        </w:numPr>
        <w:tabs>
          <w:tab w:val="left" w:pos="1134"/>
        </w:tabs>
        <w:spacing w:after="0"/>
        <w:ind w:hanging="11"/>
        <w:rPr>
          <w:rFonts w:cs="Arial"/>
          <w:szCs w:val="24"/>
        </w:rPr>
      </w:pPr>
      <w:r>
        <w:rPr>
          <w:rFonts w:cs="Arial"/>
          <w:szCs w:val="24"/>
        </w:rPr>
        <w:lastRenderedPageBreak/>
        <w:t>Stanowisko Pracy ds. Oświaty Zdrowotnej i Promocji Zdrowia;</w:t>
      </w:r>
    </w:p>
    <w:p w14:paraId="4FC51092" w14:textId="77777777" w:rsidR="00000000" w:rsidRDefault="00000000" w:rsidP="007F5CE0">
      <w:pPr>
        <w:pStyle w:val="Akapitzlist"/>
        <w:numPr>
          <w:ilvl w:val="0"/>
          <w:numId w:val="6"/>
        </w:numPr>
        <w:tabs>
          <w:tab w:val="left" w:pos="1134"/>
        </w:tabs>
        <w:spacing w:after="0"/>
        <w:ind w:hanging="11"/>
        <w:rPr>
          <w:rFonts w:cs="Arial"/>
          <w:szCs w:val="24"/>
        </w:rPr>
      </w:pPr>
      <w:r>
        <w:rPr>
          <w:rFonts w:cs="Arial"/>
          <w:szCs w:val="24"/>
        </w:rPr>
        <w:t>Stanowisko Pracy Radcy Prawnego;</w:t>
      </w:r>
    </w:p>
    <w:p w14:paraId="56199EBC" w14:textId="77777777" w:rsidR="00000000" w:rsidRDefault="00000000" w:rsidP="007F5CE0">
      <w:pPr>
        <w:pStyle w:val="Akapitzlist"/>
        <w:numPr>
          <w:ilvl w:val="0"/>
          <w:numId w:val="6"/>
        </w:numPr>
        <w:tabs>
          <w:tab w:val="left" w:pos="993"/>
          <w:tab w:val="left" w:pos="1134"/>
        </w:tabs>
        <w:spacing w:after="0"/>
        <w:ind w:hanging="11"/>
        <w:rPr>
          <w:rFonts w:cs="Arial"/>
          <w:szCs w:val="24"/>
        </w:rPr>
      </w:pPr>
      <w:r>
        <w:rPr>
          <w:rFonts w:cs="Arial"/>
          <w:szCs w:val="24"/>
        </w:rPr>
        <w:t>Stanowisko Pracy ds. Statystyki Medycznej;</w:t>
      </w:r>
    </w:p>
    <w:p w14:paraId="2FEB6924" w14:textId="77777777" w:rsidR="00000000" w:rsidRDefault="00000000" w:rsidP="007F5CE0">
      <w:pPr>
        <w:pStyle w:val="Akapitzlist"/>
        <w:numPr>
          <w:ilvl w:val="0"/>
          <w:numId w:val="6"/>
        </w:numPr>
        <w:tabs>
          <w:tab w:val="left" w:pos="993"/>
          <w:tab w:val="left" w:pos="1134"/>
        </w:tabs>
        <w:spacing w:after="0"/>
        <w:ind w:hanging="11"/>
        <w:rPr>
          <w:rFonts w:cs="Arial"/>
          <w:szCs w:val="24"/>
        </w:rPr>
      </w:pPr>
      <w:r>
        <w:rPr>
          <w:rFonts w:cs="Arial"/>
          <w:szCs w:val="24"/>
        </w:rPr>
        <w:t>Stanowisko Pracy ds. Pracowniczych;</w:t>
      </w:r>
    </w:p>
    <w:p w14:paraId="752D518F" w14:textId="77777777" w:rsidR="00000000" w:rsidRDefault="00000000" w:rsidP="007F5CE0">
      <w:pPr>
        <w:pStyle w:val="Akapitzlist"/>
        <w:numPr>
          <w:ilvl w:val="0"/>
          <w:numId w:val="6"/>
        </w:numPr>
        <w:tabs>
          <w:tab w:val="left" w:pos="993"/>
          <w:tab w:val="left" w:pos="1134"/>
        </w:tabs>
        <w:spacing w:after="0"/>
        <w:ind w:hanging="11"/>
        <w:rPr>
          <w:rFonts w:cs="Arial"/>
          <w:szCs w:val="24"/>
        </w:rPr>
      </w:pPr>
      <w:r>
        <w:rPr>
          <w:rFonts w:cs="Arial"/>
          <w:szCs w:val="24"/>
        </w:rPr>
        <w:t>Stanowisko Pracy ds. obsługi kancelarii;</w:t>
      </w:r>
    </w:p>
    <w:p w14:paraId="669EBFBA" w14:textId="77777777" w:rsidR="00000000" w:rsidRDefault="00000000" w:rsidP="007F5CE0">
      <w:pPr>
        <w:pStyle w:val="Akapitzlist"/>
        <w:numPr>
          <w:ilvl w:val="0"/>
          <w:numId w:val="6"/>
        </w:numPr>
        <w:tabs>
          <w:tab w:val="left" w:pos="993"/>
          <w:tab w:val="left" w:pos="1134"/>
        </w:tabs>
        <w:spacing w:after="0"/>
        <w:ind w:hanging="11"/>
        <w:rPr>
          <w:rFonts w:cs="Arial"/>
          <w:szCs w:val="24"/>
        </w:rPr>
      </w:pPr>
      <w:r>
        <w:rPr>
          <w:rFonts w:cs="Arial"/>
          <w:szCs w:val="24"/>
        </w:rPr>
        <w:t>Stanowisko Pracy Inspektora Ochrony Danych.”.</w:t>
      </w:r>
    </w:p>
    <w:p w14:paraId="732E283F" w14:textId="77777777" w:rsidR="00000000" w:rsidRPr="004C1DBF" w:rsidRDefault="00000000" w:rsidP="007F5CE0">
      <w:pPr>
        <w:spacing w:after="0"/>
        <w:ind w:firstLine="0"/>
        <w:rPr>
          <w:rFonts w:cs="Arial"/>
          <w:szCs w:val="24"/>
        </w:rPr>
      </w:pPr>
    </w:p>
    <w:p w14:paraId="4CCAE562" w14:textId="77777777" w:rsidR="00000000" w:rsidRPr="00CE3A98" w:rsidRDefault="00000000" w:rsidP="00CE3A98">
      <w:pPr>
        <w:spacing w:after="720"/>
      </w:pPr>
      <w:r w:rsidRPr="004C1DBF">
        <w:t>§ 2. Zarządzenie wchodzi w życie z dniem podpisania.</w: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CEBB0B" wp14:editId="7BEA51AF">
                <wp:simplePos x="0" y="0"/>
                <wp:positionH relativeFrom="column">
                  <wp:posOffset>1482725</wp:posOffset>
                </wp:positionH>
                <wp:positionV relativeFrom="paragraph">
                  <wp:posOffset>359410</wp:posOffset>
                </wp:positionV>
                <wp:extent cx="4726940" cy="141541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4A982" w14:textId="77777777" w:rsidR="00000000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1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1"/>
                          </w:p>
                          <w:p w14:paraId="47C796C6" w14:textId="77777777" w:rsidR="00000000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2"/>
                          </w:p>
                          <w:p w14:paraId="4EF00CC2" w14:textId="77777777" w:rsidR="00000000" w:rsidRPr="009E0E3A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Atrybut6"/>
                            <w:bookmarkEnd w:id="3"/>
                            <w:r>
                              <w:rPr>
                                <w:rFonts w:cs="Arial"/>
                              </w:rPr>
                              <w:br/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6A265EB8" w14:textId="77777777" w:rsidR="00000000" w:rsidRPr="009E0E3A" w:rsidRDefault="00000000" w:rsidP="00993C43">
                            <w:pPr>
                              <w:tabs>
                                <w:tab w:val="left" w:pos="851"/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  <w:r w:rsidRPr="009E0E3A"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5D0C966E" w14:textId="77777777" w:rsidR="00000000" w:rsidRPr="009E0E3A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46F3CEC8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25099D0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9297B28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7668906" w14:textId="77777777" w:rsidR="00000000" w:rsidRPr="004C4F6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3A35658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116.75pt;margin-top:28.3pt;mso-height-percent:0;mso-height-relative:margin;mso-width-percent:0;mso-width-relative:margin;mso-wrap-distance-bottom:3.6pt;mso-wrap-distance-left:9pt;mso-wrap-distance-right:9pt;mso-wrap-distance-top:3.6pt;position:absolute;width:372.2pt;z-index:251658240" fillcolor="white" stroked="f" strokeweight="0.75pt">
                <v:stroke joinstyle="miter"/>
                <v:textbox>
                  <w:txbxContent>
                    <w:p w:rsidR="000A7628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1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1"/>
                    </w:p>
                    <w:p w:rsidR="00F350DD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2"/>
                    </w:p>
                    <w:p w:rsidR="00993C43" w:rsidRPr="009E0E3A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Atrybut6"/>
                      <w:bookmarkEnd w:id="3"/>
                      <w:r>
                        <w:rPr>
                          <w:rFonts w:cs="Arial"/>
                        </w:rPr>
                        <w:br/>
                      </w:r>
                      <w:r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851"/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  <w:r w:rsidRPr="009E0E3A"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RPr="004C4F60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CA2F1D" w:rsidP="00993C43">
                      <w:pPr>
                        <w:tabs>
                          <w:tab w:val="left" w:pos="2268"/>
                        </w:tabs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5D8E" w:rsidRPr="00CE3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37F"/>
    <w:multiLevelType w:val="hybridMultilevel"/>
    <w:tmpl w:val="FFCCCFF6"/>
    <w:lvl w:ilvl="0" w:tplc="58447DE2">
      <w:start w:val="1"/>
      <w:numFmt w:val="decimal"/>
      <w:lvlText w:val="%1)"/>
      <w:lvlJc w:val="left"/>
      <w:pPr>
        <w:ind w:left="1146" w:hanging="360"/>
      </w:pPr>
    </w:lvl>
    <w:lvl w:ilvl="1" w:tplc="DF069E14" w:tentative="1">
      <w:start w:val="1"/>
      <w:numFmt w:val="lowerLetter"/>
      <w:lvlText w:val="%2."/>
      <w:lvlJc w:val="left"/>
      <w:pPr>
        <w:ind w:left="1866" w:hanging="360"/>
      </w:pPr>
    </w:lvl>
    <w:lvl w:ilvl="2" w:tplc="0A769714" w:tentative="1">
      <w:start w:val="1"/>
      <w:numFmt w:val="lowerRoman"/>
      <w:lvlText w:val="%3."/>
      <w:lvlJc w:val="right"/>
      <w:pPr>
        <w:ind w:left="2586" w:hanging="180"/>
      </w:pPr>
    </w:lvl>
    <w:lvl w:ilvl="3" w:tplc="6486DF66" w:tentative="1">
      <w:start w:val="1"/>
      <w:numFmt w:val="decimal"/>
      <w:lvlText w:val="%4."/>
      <w:lvlJc w:val="left"/>
      <w:pPr>
        <w:ind w:left="3306" w:hanging="360"/>
      </w:pPr>
    </w:lvl>
    <w:lvl w:ilvl="4" w:tplc="CDEC5F64" w:tentative="1">
      <w:start w:val="1"/>
      <w:numFmt w:val="lowerLetter"/>
      <w:lvlText w:val="%5."/>
      <w:lvlJc w:val="left"/>
      <w:pPr>
        <w:ind w:left="4026" w:hanging="360"/>
      </w:pPr>
    </w:lvl>
    <w:lvl w:ilvl="5" w:tplc="063EE480" w:tentative="1">
      <w:start w:val="1"/>
      <w:numFmt w:val="lowerRoman"/>
      <w:lvlText w:val="%6."/>
      <w:lvlJc w:val="right"/>
      <w:pPr>
        <w:ind w:left="4746" w:hanging="180"/>
      </w:pPr>
    </w:lvl>
    <w:lvl w:ilvl="6" w:tplc="C5027300" w:tentative="1">
      <w:start w:val="1"/>
      <w:numFmt w:val="decimal"/>
      <w:lvlText w:val="%7."/>
      <w:lvlJc w:val="left"/>
      <w:pPr>
        <w:ind w:left="5466" w:hanging="360"/>
      </w:pPr>
    </w:lvl>
    <w:lvl w:ilvl="7" w:tplc="3E407F42" w:tentative="1">
      <w:start w:val="1"/>
      <w:numFmt w:val="lowerLetter"/>
      <w:lvlText w:val="%8."/>
      <w:lvlJc w:val="left"/>
      <w:pPr>
        <w:ind w:left="6186" w:hanging="360"/>
      </w:pPr>
    </w:lvl>
    <w:lvl w:ilvl="8" w:tplc="70E0A5C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67E0398"/>
    <w:multiLevelType w:val="hybridMultilevel"/>
    <w:tmpl w:val="A20E79C6"/>
    <w:lvl w:ilvl="0" w:tplc="F322FEA2">
      <w:start w:val="1"/>
      <w:numFmt w:val="decimal"/>
      <w:lvlText w:val="%1)"/>
      <w:lvlJc w:val="left"/>
      <w:pPr>
        <w:ind w:left="1146" w:hanging="360"/>
      </w:pPr>
    </w:lvl>
    <w:lvl w:ilvl="1" w:tplc="422615D4" w:tentative="1">
      <w:start w:val="1"/>
      <w:numFmt w:val="lowerLetter"/>
      <w:lvlText w:val="%2."/>
      <w:lvlJc w:val="left"/>
      <w:pPr>
        <w:ind w:left="1866" w:hanging="360"/>
      </w:pPr>
    </w:lvl>
    <w:lvl w:ilvl="2" w:tplc="EA00C98A" w:tentative="1">
      <w:start w:val="1"/>
      <w:numFmt w:val="lowerRoman"/>
      <w:lvlText w:val="%3."/>
      <w:lvlJc w:val="right"/>
      <w:pPr>
        <w:ind w:left="2586" w:hanging="180"/>
      </w:pPr>
    </w:lvl>
    <w:lvl w:ilvl="3" w:tplc="5DC0F3E4" w:tentative="1">
      <w:start w:val="1"/>
      <w:numFmt w:val="decimal"/>
      <w:lvlText w:val="%4."/>
      <w:lvlJc w:val="left"/>
      <w:pPr>
        <w:ind w:left="3306" w:hanging="360"/>
      </w:pPr>
    </w:lvl>
    <w:lvl w:ilvl="4" w:tplc="0C768E56" w:tentative="1">
      <w:start w:val="1"/>
      <w:numFmt w:val="lowerLetter"/>
      <w:lvlText w:val="%5."/>
      <w:lvlJc w:val="left"/>
      <w:pPr>
        <w:ind w:left="4026" w:hanging="360"/>
      </w:pPr>
    </w:lvl>
    <w:lvl w:ilvl="5" w:tplc="EA067F08" w:tentative="1">
      <w:start w:val="1"/>
      <w:numFmt w:val="lowerRoman"/>
      <w:lvlText w:val="%6."/>
      <w:lvlJc w:val="right"/>
      <w:pPr>
        <w:ind w:left="4746" w:hanging="180"/>
      </w:pPr>
    </w:lvl>
    <w:lvl w:ilvl="6" w:tplc="BAD879B0" w:tentative="1">
      <w:start w:val="1"/>
      <w:numFmt w:val="decimal"/>
      <w:lvlText w:val="%7."/>
      <w:lvlJc w:val="left"/>
      <w:pPr>
        <w:ind w:left="5466" w:hanging="360"/>
      </w:pPr>
    </w:lvl>
    <w:lvl w:ilvl="7" w:tplc="E3583450" w:tentative="1">
      <w:start w:val="1"/>
      <w:numFmt w:val="lowerLetter"/>
      <w:lvlText w:val="%8."/>
      <w:lvlJc w:val="left"/>
      <w:pPr>
        <w:ind w:left="6186" w:hanging="360"/>
      </w:pPr>
    </w:lvl>
    <w:lvl w:ilvl="8" w:tplc="2872DFC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BD0186A"/>
    <w:multiLevelType w:val="hybridMultilevel"/>
    <w:tmpl w:val="A7BAF4DA"/>
    <w:lvl w:ilvl="0" w:tplc="2C5C35B8">
      <w:start w:val="1"/>
      <w:numFmt w:val="lowerLetter"/>
      <w:lvlText w:val="%1)"/>
      <w:lvlJc w:val="left"/>
      <w:pPr>
        <w:ind w:left="1634" w:hanging="360"/>
      </w:pPr>
    </w:lvl>
    <w:lvl w:ilvl="1" w:tplc="39969D5C" w:tentative="1">
      <w:start w:val="1"/>
      <w:numFmt w:val="lowerLetter"/>
      <w:lvlText w:val="%2."/>
      <w:lvlJc w:val="left"/>
      <w:pPr>
        <w:ind w:left="2354" w:hanging="360"/>
      </w:pPr>
    </w:lvl>
    <w:lvl w:ilvl="2" w:tplc="7ABE3BBA" w:tentative="1">
      <w:start w:val="1"/>
      <w:numFmt w:val="lowerRoman"/>
      <w:lvlText w:val="%3."/>
      <w:lvlJc w:val="right"/>
      <w:pPr>
        <w:ind w:left="3074" w:hanging="180"/>
      </w:pPr>
    </w:lvl>
    <w:lvl w:ilvl="3" w:tplc="975064AA" w:tentative="1">
      <w:start w:val="1"/>
      <w:numFmt w:val="decimal"/>
      <w:lvlText w:val="%4."/>
      <w:lvlJc w:val="left"/>
      <w:pPr>
        <w:ind w:left="3794" w:hanging="360"/>
      </w:pPr>
    </w:lvl>
    <w:lvl w:ilvl="4" w:tplc="5F50ECA8" w:tentative="1">
      <w:start w:val="1"/>
      <w:numFmt w:val="lowerLetter"/>
      <w:lvlText w:val="%5."/>
      <w:lvlJc w:val="left"/>
      <w:pPr>
        <w:ind w:left="4514" w:hanging="360"/>
      </w:pPr>
    </w:lvl>
    <w:lvl w:ilvl="5" w:tplc="89703918" w:tentative="1">
      <w:start w:val="1"/>
      <w:numFmt w:val="lowerRoman"/>
      <w:lvlText w:val="%6."/>
      <w:lvlJc w:val="right"/>
      <w:pPr>
        <w:ind w:left="5234" w:hanging="180"/>
      </w:pPr>
    </w:lvl>
    <w:lvl w:ilvl="6" w:tplc="B24E0350" w:tentative="1">
      <w:start w:val="1"/>
      <w:numFmt w:val="decimal"/>
      <w:lvlText w:val="%7."/>
      <w:lvlJc w:val="left"/>
      <w:pPr>
        <w:ind w:left="5954" w:hanging="360"/>
      </w:pPr>
    </w:lvl>
    <w:lvl w:ilvl="7" w:tplc="824878CE" w:tentative="1">
      <w:start w:val="1"/>
      <w:numFmt w:val="lowerLetter"/>
      <w:lvlText w:val="%8."/>
      <w:lvlJc w:val="left"/>
      <w:pPr>
        <w:ind w:left="6674" w:hanging="360"/>
      </w:pPr>
    </w:lvl>
    <w:lvl w:ilvl="8" w:tplc="D3C85958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" w15:restartNumberingAfterBreak="0">
    <w:nsid w:val="2C493392"/>
    <w:multiLevelType w:val="hybridMultilevel"/>
    <w:tmpl w:val="939C56BC"/>
    <w:lvl w:ilvl="0" w:tplc="7AB2A33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746E1EEA" w:tentative="1">
      <w:start w:val="1"/>
      <w:numFmt w:val="lowerLetter"/>
      <w:lvlText w:val="%2."/>
      <w:lvlJc w:val="left"/>
      <w:pPr>
        <w:ind w:left="2073" w:hanging="360"/>
      </w:pPr>
    </w:lvl>
    <w:lvl w:ilvl="2" w:tplc="54360790" w:tentative="1">
      <w:start w:val="1"/>
      <w:numFmt w:val="lowerRoman"/>
      <w:lvlText w:val="%3."/>
      <w:lvlJc w:val="right"/>
      <w:pPr>
        <w:ind w:left="2793" w:hanging="180"/>
      </w:pPr>
    </w:lvl>
    <w:lvl w:ilvl="3" w:tplc="9266ED5C" w:tentative="1">
      <w:start w:val="1"/>
      <w:numFmt w:val="decimal"/>
      <w:lvlText w:val="%4."/>
      <w:lvlJc w:val="left"/>
      <w:pPr>
        <w:ind w:left="3513" w:hanging="360"/>
      </w:pPr>
    </w:lvl>
    <w:lvl w:ilvl="4" w:tplc="646A9F9A" w:tentative="1">
      <w:start w:val="1"/>
      <w:numFmt w:val="lowerLetter"/>
      <w:lvlText w:val="%5."/>
      <w:lvlJc w:val="left"/>
      <w:pPr>
        <w:ind w:left="4233" w:hanging="360"/>
      </w:pPr>
    </w:lvl>
    <w:lvl w:ilvl="5" w:tplc="3EB895D4" w:tentative="1">
      <w:start w:val="1"/>
      <w:numFmt w:val="lowerRoman"/>
      <w:lvlText w:val="%6."/>
      <w:lvlJc w:val="right"/>
      <w:pPr>
        <w:ind w:left="4953" w:hanging="180"/>
      </w:pPr>
    </w:lvl>
    <w:lvl w:ilvl="6" w:tplc="56CEA654" w:tentative="1">
      <w:start w:val="1"/>
      <w:numFmt w:val="decimal"/>
      <w:lvlText w:val="%7."/>
      <w:lvlJc w:val="left"/>
      <w:pPr>
        <w:ind w:left="5673" w:hanging="360"/>
      </w:pPr>
    </w:lvl>
    <w:lvl w:ilvl="7" w:tplc="88B40002" w:tentative="1">
      <w:start w:val="1"/>
      <w:numFmt w:val="lowerLetter"/>
      <w:lvlText w:val="%8."/>
      <w:lvlJc w:val="left"/>
      <w:pPr>
        <w:ind w:left="6393" w:hanging="360"/>
      </w:pPr>
    </w:lvl>
    <w:lvl w:ilvl="8" w:tplc="A07E778E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B62574C"/>
    <w:multiLevelType w:val="hybridMultilevel"/>
    <w:tmpl w:val="890CFF86"/>
    <w:lvl w:ilvl="0" w:tplc="11485608">
      <w:start w:val="1"/>
      <w:numFmt w:val="decimal"/>
      <w:lvlText w:val="%1)"/>
      <w:lvlJc w:val="left"/>
      <w:pPr>
        <w:ind w:left="720" w:hanging="360"/>
      </w:pPr>
    </w:lvl>
    <w:lvl w:ilvl="1" w:tplc="FBCEAC52" w:tentative="1">
      <w:start w:val="1"/>
      <w:numFmt w:val="lowerLetter"/>
      <w:lvlText w:val="%2."/>
      <w:lvlJc w:val="left"/>
      <w:pPr>
        <w:ind w:left="1440" w:hanging="360"/>
      </w:pPr>
    </w:lvl>
    <w:lvl w:ilvl="2" w:tplc="4D52CFC6" w:tentative="1">
      <w:start w:val="1"/>
      <w:numFmt w:val="lowerRoman"/>
      <w:lvlText w:val="%3."/>
      <w:lvlJc w:val="right"/>
      <w:pPr>
        <w:ind w:left="2160" w:hanging="180"/>
      </w:pPr>
    </w:lvl>
    <w:lvl w:ilvl="3" w:tplc="6A1E8600" w:tentative="1">
      <w:start w:val="1"/>
      <w:numFmt w:val="decimal"/>
      <w:lvlText w:val="%4."/>
      <w:lvlJc w:val="left"/>
      <w:pPr>
        <w:ind w:left="2880" w:hanging="360"/>
      </w:pPr>
    </w:lvl>
    <w:lvl w:ilvl="4" w:tplc="4594C3E8" w:tentative="1">
      <w:start w:val="1"/>
      <w:numFmt w:val="lowerLetter"/>
      <w:lvlText w:val="%5."/>
      <w:lvlJc w:val="left"/>
      <w:pPr>
        <w:ind w:left="3600" w:hanging="360"/>
      </w:pPr>
    </w:lvl>
    <w:lvl w:ilvl="5" w:tplc="4B74050E" w:tentative="1">
      <w:start w:val="1"/>
      <w:numFmt w:val="lowerRoman"/>
      <w:lvlText w:val="%6."/>
      <w:lvlJc w:val="right"/>
      <w:pPr>
        <w:ind w:left="4320" w:hanging="180"/>
      </w:pPr>
    </w:lvl>
    <w:lvl w:ilvl="6" w:tplc="52782B46" w:tentative="1">
      <w:start w:val="1"/>
      <w:numFmt w:val="decimal"/>
      <w:lvlText w:val="%7."/>
      <w:lvlJc w:val="left"/>
      <w:pPr>
        <w:ind w:left="5040" w:hanging="360"/>
      </w:pPr>
    </w:lvl>
    <w:lvl w:ilvl="7" w:tplc="7BB40BC2" w:tentative="1">
      <w:start w:val="1"/>
      <w:numFmt w:val="lowerLetter"/>
      <w:lvlText w:val="%8."/>
      <w:lvlJc w:val="left"/>
      <w:pPr>
        <w:ind w:left="5760" w:hanging="360"/>
      </w:pPr>
    </w:lvl>
    <w:lvl w:ilvl="8" w:tplc="6BF40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71596"/>
    <w:multiLevelType w:val="hybridMultilevel"/>
    <w:tmpl w:val="FD0C7A82"/>
    <w:lvl w:ilvl="0" w:tplc="64EAE8D2">
      <w:start w:val="1"/>
      <w:numFmt w:val="decimal"/>
      <w:lvlText w:val="%1)"/>
      <w:lvlJc w:val="left"/>
      <w:pPr>
        <w:ind w:left="1429" w:hanging="360"/>
      </w:pPr>
    </w:lvl>
    <w:lvl w:ilvl="1" w:tplc="6B5C3EE2" w:tentative="1">
      <w:start w:val="1"/>
      <w:numFmt w:val="lowerLetter"/>
      <w:lvlText w:val="%2."/>
      <w:lvlJc w:val="left"/>
      <w:pPr>
        <w:ind w:left="2149" w:hanging="360"/>
      </w:pPr>
    </w:lvl>
    <w:lvl w:ilvl="2" w:tplc="F7A897AC" w:tentative="1">
      <w:start w:val="1"/>
      <w:numFmt w:val="lowerRoman"/>
      <w:lvlText w:val="%3."/>
      <w:lvlJc w:val="right"/>
      <w:pPr>
        <w:ind w:left="2869" w:hanging="180"/>
      </w:pPr>
    </w:lvl>
    <w:lvl w:ilvl="3" w:tplc="094866B6" w:tentative="1">
      <w:start w:val="1"/>
      <w:numFmt w:val="decimal"/>
      <w:lvlText w:val="%4."/>
      <w:lvlJc w:val="left"/>
      <w:pPr>
        <w:ind w:left="3589" w:hanging="360"/>
      </w:pPr>
    </w:lvl>
    <w:lvl w:ilvl="4" w:tplc="B4B89230" w:tentative="1">
      <w:start w:val="1"/>
      <w:numFmt w:val="lowerLetter"/>
      <w:lvlText w:val="%5."/>
      <w:lvlJc w:val="left"/>
      <w:pPr>
        <w:ind w:left="4309" w:hanging="360"/>
      </w:pPr>
    </w:lvl>
    <w:lvl w:ilvl="5" w:tplc="DE8892DE" w:tentative="1">
      <w:start w:val="1"/>
      <w:numFmt w:val="lowerRoman"/>
      <w:lvlText w:val="%6."/>
      <w:lvlJc w:val="right"/>
      <w:pPr>
        <w:ind w:left="5029" w:hanging="180"/>
      </w:pPr>
    </w:lvl>
    <w:lvl w:ilvl="6" w:tplc="B164DFFE" w:tentative="1">
      <w:start w:val="1"/>
      <w:numFmt w:val="decimal"/>
      <w:lvlText w:val="%7."/>
      <w:lvlJc w:val="left"/>
      <w:pPr>
        <w:ind w:left="5749" w:hanging="360"/>
      </w:pPr>
    </w:lvl>
    <w:lvl w:ilvl="7" w:tplc="9E0484B2" w:tentative="1">
      <w:start w:val="1"/>
      <w:numFmt w:val="lowerLetter"/>
      <w:lvlText w:val="%8."/>
      <w:lvlJc w:val="left"/>
      <w:pPr>
        <w:ind w:left="6469" w:hanging="360"/>
      </w:pPr>
    </w:lvl>
    <w:lvl w:ilvl="8" w:tplc="2EF4A6A8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51049968">
    <w:abstractNumId w:val="5"/>
  </w:num>
  <w:num w:numId="2" w16cid:durableId="455102491">
    <w:abstractNumId w:val="1"/>
  </w:num>
  <w:num w:numId="3" w16cid:durableId="2100979453">
    <w:abstractNumId w:val="0"/>
  </w:num>
  <w:num w:numId="4" w16cid:durableId="90665240">
    <w:abstractNumId w:val="3"/>
  </w:num>
  <w:num w:numId="5" w16cid:durableId="941765162">
    <w:abstractNumId w:val="2"/>
  </w:num>
  <w:num w:numId="6" w16cid:durableId="413355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21"/>
    <w:rsid w:val="00306AF0"/>
    <w:rsid w:val="00945B21"/>
    <w:rsid w:val="00B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CBE5"/>
  <w15:docId w15:val="{B2E384CB-6C60-494B-857D-0C8C62F4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CE3A9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F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FBB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F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2</cp:revision>
  <cp:lastPrinted>2017-01-05T08:10:00Z</cp:lastPrinted>
  <dcterms:created xsi:type="dcterms:W3CDTF">2024-10-08T13:50:00Z</dcterms:created>
  <dcterms:modified xsi:type="dcterms:W3CDTF">2024-10-08T13:50:00Z</dcterms:modified>
</cp:coreProperties>
</file>