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3AA8F" w14:textId="4E86648C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B52034" w:rsidRDefault="00C25253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B52034">
        <w:rPr>
          <w:rFonts w:ascii="Calibri" w:hAnsi="Calibri" w:cs="Calibri"/>
          <w:b/>
          <w:sz w:val="24"/>
          <w:szCs w:val="24"/>
          <w:lang w:val="pl-PL"/>
        </w:rPr>
        <w:t xml:space="preserve">Oświadczenie o braku konfliktu interesów </w:t>
      </w:r>
      <w:r w:rsidR="00E76ADC" w:rsidRPr="00B52034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0EFF7EAB" w14:textId="77777777" w:rsidR="00E76ADC" w:rsidRPr="006F0053" w:rsidRDefault="00E76ADC" w:rsidP="00E76ADC">
      <w:pPr>
        <w:rPr>
          <w:rFonts w:ascii="Calibri" w:hAnsi="Calibri" w:cs="Calibri"/>
          <w:sz w:val="22"/>
          <w:szCs w:val="22"/>
          <w:lang w:val="pl-PL"/>
        </w:rPr>
      </w:pPr>
    </w:p>
    <w:p w14:paraId="6050AEB3" w14:textId="5E2CADCD" w:rsidR="00C25253" w:rsidRPr="00B52034" w:rsidRDefault="00C25253" w:rsidP="00B52034">
      <w:pPr>
        <w:spacing w:after="120" w:line="276" w:lineRule="auto"/>
        <w:ind w:firstLine="709"/>
        <w:jc w:val="both"/>
        <w:rPr>
          <w:rFonts w:asciiTheme="minorHAnsi" w:hAnsiTheme="minorHAns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Oświadczam, że zapoznał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em/</w:t>
      </w:r>
      <w:r w:rsidRPr="00B52034">
        <w:rPr>
          <w:rFonts w:ascii="Calibri" w:hAnsi="Calibri" w:cs="Calibri"/>
          <w:sz w:val="24"/>
          <w:szCs w:val="24"/>
          <w:lang w:val="pl-PL"/>
        </w:rPr>
        <w:t>am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się z listą oferentów, któr</w:t>
      </w:r>
      <w:r w:rsidR="00D93013" w:rsidRPr="00B52034">
        <w:rPr>
          <w:rFonts w:ascii="Calibri" w:hAnsi="Calibri" w:cs="Calibri"/>
          <w:sz w:val="24"/>
          <w:szCs w:val="24"/>
          <w:lang w:val="pl-PL"/>
        </w:rPr>
        <w:t xml:space="preserve">ych oferty złożone w konkursie </w:t>
      </w:r>
      <w:r w:rsidR="004A6CB2" w:rsidRPr="00C10A5C">
        <w:rPr>
          <w:rFonts w:asciiTheme="minorHAnsi" w:hAnsiTheme="minorHAnsi"/>
          <w:sz w:val="24"/>
          <w:szCs w:val="24"/>
          <w:lang w:val="pl-PL"/>
        </w:rPr>
        <w:t>„</w:t>
      </w:r>
      <w:r w:rsidR="008804AA">
        <w:rPr>
          <w:rFonts w:ascii="Calibri" w:hAnsi="Calibri"/>
          <w:sz w:val="24"/>
          <w:szCs w:val="24"/>
        </w:rPr>
        <w:t xml:space="preserve">Dyplomacja publiczna </w:t>
      </w:r>
      <w:r w:rsidR="00C7738E">
        <w:rPr>
          <w:rFonts w:asciiTheme="minorHAnsi" w:hAnsiTheme="minorHAnsi"/>
          <w:sz w:val="24"/>
          <w:szCs w:val="24"/>
          <w:lang w:val="pl-PL"/>
        </w:rPr>
        <w:t>202</w:t>
      </w:r>
      <w:r w:rsidR="00A34F78">
        <w:rPr>
          <w:rFonts w:asciiTheme="minorHAnsi" w:hAnsiTheme="minorHAnsi"/>
          <w:sz w:val="24"/>
          <w:szCs w:val="24"/>
          <w:lang w:val="pl-PL"/>
        </w:rPr>
        <w:t>4</w:t>
      </w:r>
      <w:r w:rsidR="004A6CB2" w:rsidRPr="004A6CB2">
        <w:rPr>
          <w:rFonts w:asciiTheme="minorHAnsi" w:hAnsiTheme="minorHAnsi"/>
          <w:sz w:val="24"/>
          <w:szCs w:val="24"/>
          <w:lang w:val="pl-PL"/>
        </w:rPr>
        <w:t>”</w:t>
      </w:r>
      <w:r w:rsidRPr="00B52034">
        <w:rPr>
          <w:rFonts w:ascii="Calibri" w:hAnsi="Calibri" w:cs="Calibri"/>
          <w:sz w:val="24"/>
          <w:szCs w:val="24"/>
          <w:lang w:val="pl-PL"/>
        </w:rPr>
        <w:t>zostaną mi przedłożone do z</w:t>
      </w:r>
      <w:r w:rsidR="008804AA">
        <w:rPr>
          <w:rFonts w:ascii="Calibri" w:hAnsi="Calibri" w:cs="Calibri"/>
          <w:sz w:val="24"/>
          <w:szCs w:val="24"/>
          <w:lang w:val="pl-PL"/>
        </w:rPr>
        <w:t xml:space="preserve">aopiniowania i stwierdzam, że w </w:t>
      </w:r>
      <w:r w:rsidRPr="00B52034">
        <w:rPr>
          <w:rFonts w:ascii="Calibri" w:hAnsi="Calibri" w:cs="Calibri"/>
          <w:sz w:val="24"/>
          <w:szCs w:val="24"/>
          <w:lang w:val="pl-PL"/>
        </w:rPr>
        <w:t>stosunku do nich nie zachodzą wobec mnie przesłanki wyłączenia z prac komisji, o których mowa w ustawie z dnia 14 czerwca 1960 r. – Kodeks postępowania</w:t>
      </w:r>
      <w:r w:rsidR="00C7738E">
        <w:rPr>
          <w:rFonts w:ascii="Calibri" w:hAnsi="Calibri" w:cs="Calibri"/>
          <w:sz w:val="24"/>
          <w:szCs w:val="24"/>
          <w:lang w:val="pl-PL"/>
        </w:rPr>
        <w:t xml:space="preserve"> administracyjnego (Dz. U. z 202</w:t>
      </w:r>
      <w:r w:rsidR="00A34F78">
        <w:rPr>
          <w:rFonts w:ascii="Calibri" w:hAnsi="Calibri" w:cs="Calibri"/>
          <w:sz w:val="24"/>
          <w:szCs w:val="24"/>
          <w:lang w:val="pl-PL"/>
        </w:rPr>
        <w:t>3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r.</w:t>
      </w:r>
      <w:r w:rsidR="005F5C24">
        <w:rPr>
          <w:rFonts w:ascii="Calibri" w:hAnsi="Calibri" w:cs="Calibri"/>
          <w:sz w:val="24"/>
          <w:szCs w:val="24"/>
          <w:lang w:val="pl-PL"/>
        </w:rPr>
        <w:t>,</w:t>
      </w:r>
      <w:r w:rsidR="00A34F78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B52034">
        <w:rPr>
          <w:rFonts w:ascii="Calibri" w:hAnsi="Calibri" w:cs="Calibri"/>
          <w:sz w:val="24"/>
          <w:szCs w:val="24"/>
          <w:lang w:val="pl-PL"/>
        </w:rPr>
        <w:t>poz.</w:t>
      </w:r>
      <w:r w:rsidR="00A34F78">
        <w:rPr>
          <w:rFonts w:ascii="Calibri" w:hAnsi="Calibri" w:cs="Calibri"/>
          <w:sz w:val="24"/>
          <w:szCs w:val="24"/>
          <w:lang w:val="pl-PL"/>
        </w:rPr>
        <w:t>77</w:t>
      </w:r>
      <w:r w:rsidR="00C7738E">
        <w:rPr>
          <w:rFonts w:ascii="Calibri" w:hAnsi="Calibri" w:cs="Calibri"/>
          <w:sz w:val="24"/>
          <w:szCs w:val="24"/>
          <w:lang w:val="pl-PL"/>
        </w:rPr>
        <w:t>5</w:t>
      </w:r>
      <w:r w:rsidR="00A34F78">
        <w:rPr>
          <w:rFonts w:ascii="Calibri" w:hAnsi="Calibri" w:cs="Calibri"/>
          <w:sz w:val="24"/>
          <w:szCs w:val="24"/>
          <w:lang w:val="pl-PL"/>
        </w:rPr>
        <w:t>)</w:t>
      </w:r>
      <w:r w:rsidRPr="00B52034">
        <w:rPr>
          <w:rFonts w:ascii="Calibri" w:hAnsi="Calibri" w:cs="Calibri"/>
          <w:sz w:val="24"/>
          <w:szCs w:val="24"/>
          <w:lang w:val="pl-PL"/>
        </w:rPr>
        <w:t>, w szczególności:</w:t>
      </w:r>
    </w:p>
    <w:p w14:paraId="70466F26" w14:textId="7FA83BF7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jestem oferentem biorącym udział w konkursie;</w:t>
      </w:r>
    </w:p>
    <w:p w14:paraId="74117CE5" w14:textId="42FADA2B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2C908927" w14:textId="286134CD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żaden z tych oferentów lub ich przedstawiciel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e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nie jest moim małżonkiem, krewnym, powinowatym do drugiego stopnia włącznie ani nie jest ze mną związany z tytułu przysposobienia, opieki lub kurateli;</w:t>
      </w:r>
    </w:p>
    <w:p w14:paraId="6188D1B8" w14:textId="122B0D45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18A8C2DF" w14:textId="1A307B47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50F6219E" w14:textId="50134A3D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 mogące budzić wątpliwości co do mojej bezstronności.</w:t>
      </w:r>
    </w:p>
    <w:p w14:paraId="19BAAEC6" w14:textId="10AA0E7D" w:rsidR="00D93013" w:rsidRPr="00B52034" w:rsidRDefault="00C25253" w:rsidP="00B52034">
      <w:pPr>
        <w:spacing w:before="120" w:line="276" w:lineRule="auto"/>
        <w:ind w:firstLine="709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Ponadto oświadczam, że nie zostałem/am wskazany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/a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do udziału w pracach komisji konkursowej przez organizację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 xml:space="preserve">pozarządową lub podmiot, o którym mowa w art. 3 ust. 3 ustawy </w:t>
      </w:r>
      <w:r w:rsidR="00B52034">
        <w:rPr>
          <w:rFonts w:ascii="Calibri" w:hAnsi="Calibri" w:cs="Calibri"/>
          <w:sz w:val="24"/>
          <w:szCs w:val="24"/>
          <w:lang w:val="pl-PL"/>
        </w:rPr>
        <w:br/>
      </w:r>
      <w:r w:rsidR="00891CEC" w:rsidRPr="00B52034">
        <w:rPr>
          <w:rFonts w:ascii="Calibri" w:hAnsi="Calibri" w:cs="Calibri"/>
          <w:sz w:val="24"/>
          <w:szCs w:val="24"/>
          <w:lang w:val="pl-PL"/>
        </w:rPr>
        <w:t>z dnia 24 kwietnia 2003 r.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>o działalności pożytku publicznego i o wolontariacie (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>Dz. U. z 202</w:t>
      </w:r>
      <w:r w:rsidR="00A34F78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 xml:space="preserve"> r.</w:t>
      </w:r>
      <w:r w:rsidR="008A0CC6" w:rsidRPr="00B52034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A34F78">
        <w:rPr>
          <w:rFonts w:asciiTheme="minorHAnsi" w:hAnsiTheme="minorHAnsi" w:cstheme="minorHAnsi"/>
          <w:sz w:val="24"/>
          <w:szCs w:val="24"/>
          <w:lang w:val="pl-PL"/>
        </w:rPr>
        <w:t>571</w:t>
      </w:r>
      <w:r w:rsidR="00E009DE" w:rsidRPr="00B52034">
        <w:rPr>
          <w:rFonts w:ascii="Calibri" w:hAnsi="Calibri" w:cs="Calibri"/>
          <w:bCs/>
          <w:sz w:val="24"/>
          <w:szCs w:val="24"/>
          <w:lang w:val="pl-PL"/>
        </w:rPr>
        <w:t xml:space="preserve">)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 xml:space="preserve">biorące udział w konkursie </w:t>
      </w:r>
      <w:r w:rsidR="004A6CB2" w:rsidRPr="00C10A5C">
        <w:rPr>
          <w:rFonts w:asciiTheme="minorHAnsi" w:hAnsiTheme="minorHAnsi"/>
          <w:i/>
          <w:sz w:val="24"/>
          <w:szCs w:val="24"/>
          <w:lang w:val="pl-PL"/>
        </w:rPr>
        <w:t>„</w:t>
      </w:r>
      <w:r w:rsidR="00C10A5C" w:rsidRPr="00C10A5C">
        <w:rPr>
          <w:rFonts w:ascii="Calibri" w:hAnsi="Calibri"/>
          <w:sz w:val="24"/>
          <w:szCs w:val="24"/>
        </w:rPr>
        <w:t xml:space="preserve">Dyplomacja publiczna </w:t>
      </w:r>
      <w:r w:rsidR="00C7738E" w:rsidRPr="00C10A5C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C7738E">
        <w:rPr>
          <w:rFonts w:asciiTheme="minorHAnsi" w:hAnsiTheme="minorHAnsi"/>
          <w:sz w:val="24"/>
          <w:szCs w:val="24"/>
          <w:lang w:val="pl-PL"/>
        </w:rPr>
        <w:t>202</w:t>
      </w:r>
      <w:r w:rsidR="00A34F78">
        <w:rPr>
          <w:rFonts w:asciiTheme="minorHAnsi" w:hAnsiTheme="minorHAnsi"/>
          <w:sz w:val="24"/>
          <w:szCs w:val="24"/>
          <w:lang w:val="pl-PL"/>
        </w:rPr>
        <w:t>4</w:t>
      </w:r>
      <w:r w:rsidR="004A6CB2" w:rsidRPr="004A6CB2">
        <w:rPr>
          <w:rFonts w:asciiTheme="minorHAnsi" w:hAnsiTheme="minorHAnsi"/>
          <w:sz w:val="24"/>
          <w:szCs w:val="24"/>
          <w:lang w:val="pl-PL"/>
        </w:rPr>
        <w:t>”</w:t>
      </w:r>
      <w:r w:rsidR="00D93013" w:rsidRPr="004A6CB2">
        <w:rPr>
          <w:rFonts w:ascii="Calibri" w:hAnsi="Calibri" w:cs="Calibri"/>
          <w:sz w:val="24"/>
          <w:szCs w:val="24"/>
          <w:lang w:val="pl-PL"/>
        </w:rPr>
        <w:t>.</w:t>
      </w:r>
    </w:p>
    <w:p w14:paraId="67059719" w14:textId="3269A3B9" w:rsidR="00C25253" w:rsidRPr="006F0053" w:rsidRDefault="00C25253" w:rsidP="00891CEC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8D94BE6" w14:textId="77777777" w:rsidR="00B52034" w:rsidRDefault="00B52034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2D1E3C59" w14:textId="77777777" w:rsidR="00B52034" w:rsidRPr="006F0053" w:rsidRDefault="00B52034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1B607B01" w14:textId="0A917CE7" w:rsidR="00C25253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0A715647" w14:textId="3819A05C" w:rsidR="00891CEC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</w:t>
      </w:r>
      <w:r w:rsidR="008804AA">
        <w:rPr>
          <w:rFonts w:ascii="Calibri" w:hAnsi="Calibri" w:cs="Calibri"/>
          <w:lang w:val="pl-PL"/>
        </w:rPr>
        <w:t xml:space="preserve">czytelny </w:t>
      </w:r>
      <w:bookmarkStart w:id="0" w:name="_GoBack"/>
      <w:bookmarkEnd w:id="0"/>
      <w:r>
        <w:rPr>
          <w:rFonts w:ascii="Calibri" w:hAnsi="Calibri" w:cs="Calibri"/>
          <w:lang w:val="pl-PL"/>
        </w:rPr>
        <w:t>podpis)</w:t>
      </w:r>
    </w:p>
    <w:p w14:paraId="7489469F" w14:textId="29874DA9" w:rsidR="00B52034" w:rsidRDefault="00B52034" w:rsidP="00891CEC">
      <w:pPr>
        <w:rPr>
          <w:rFonts w:ascii="Calibri" w:hAnsi="Calibri" w:cs="Calibri"/>
          <w:lang w:val="pl-PL"/>
        </w:rPr>
      </w:pPr>
    </w:p>
    <w:p w14:paraId="4310E9CA" w14:textId="31F6E4E8" w:rsidR="00891CEC" w:rsidRDefault="00891CEC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</w:t>
      </w:r>
      <w:r w:rsidR="00B52034">
        <w:rPr>
          <w:rFonts w:ascii="Calibri" w:hAnsi="Calibri" w:cs="Calibri"/>
          <w:lang w:val="pl-PL"/>
        </w:rPr>
        <w:t>……………………</w:t>
      </w:r>
      <w:r>
        <w:rPr>
          <w:rFonts w:ascii="Calibri" w:hAnsi="Calibri" w:cs="Calibri"/>
          <w:lang w:val="pl-PL"/>
        </w:rPr>
        <w:t>……..</w:t>
      </w:r>
    </w:p>
    <w:p w14:paraId="67B861DC" w14:textId="75C2C1D2" w:rsidR="008804AA" w:rsidRDefault="008804AA" w:rsidP="008804AA">
      <w:pPr>
        <w:ind w:firstLine="708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(miejsce, data)</w:t>
      </w:r>
    </w:p>
    <w:sectPr w:rsidR="008804AA" w:rsidSect="00C25253">
      <w:footerReference w:type="default" r:id="rId7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0B7B2" w14:textId="77777777" w:rsidR="002E05E2" w:rsidRDefault="002E05E2">
      <w:r>
        <w:separator/>
      </w:r>
    </w:p>
  </w:endnote>
  <w:endnote w:type="continuationSeparator" w:id="0">
    <w:p w14:paraId="3D3BD350" w14:textId="77777777" w:rsidR="002E05E2" w:rsidRDefault="002E05E2">
      <w:r>
        <w:continuationSeparator/>
      </w:r>
    </w:p>
  </w:endnote>
  <w:endnote w:type="continuationNotice" w:id="1">
    <w:p w14:paraId="4F42D262" w14:textId="77777777" w:rsidR="002E05E2" w:rsidRDefault="002E0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935C" w14:textId="3FA9D451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04AA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BEBFE" w14:textId="77777777" w:rsidR="002E05E2" w:rsidRDefault="002E05E2">
      <w:r>
        <w:separator/>
      </w:r>
    </w:p>
  </w:footnote>
  <w:footnote w:type="continuationSeparator" w:id="0">
    <w:p w14:paraId="10E5B04D" w14:textId="77777777" w:rsidR="002E05E2" w:rsidRDefault="002E05E2">
      <w:r>
        <w:continuationSeparator/>
      </w:r>
    </w:p>
  </w:footnote>
  <w:footnote w:type="continuationNotice" w:id="1">
    <w:p w14:paraId="35131180" w14:textId="77777777" w:rsidR="002E05E2" w:rsidRDefault="002E05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A1D8B"/>
    <w:multiLevelType w:val="hybridMultilevel"/>
    <w:tmpl w:val="1C6A713E"/>
    <w:lvl w:ilvl="0" w:tplc="CF685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8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05E2"/>
    <w:rsid w:val="002E22ED"/>
    <w:rsid w:val="00367B9F"/>
    <w:rsid w:val="003B1844"/>
    <w:rsid w:val="003D6F71"/>
    <w:rsid w:val="00404C35"/>
    <w:rsid w:val="0042249C"/>
    <w:rsid w:val="00434423"/>
    <w:rsid w:val="00466145"/>
    <w:rsid w:val="004A6CB2"/>
    <w:rsid w:val="004D087A"/>
    <w:rsid w:val="0050603A"/>
    <w:rsid w:val="00572DE6"/>
    <w:rsid w:val="005A4E20"/>
    <w:rsid w:val="005D6A98"/>
    <w:rsid w:val="005F5C24"/>
    <w:rsid w:val="00612170"/>
    <w:rsid w:val="006C7AAF"/>
    <w:rsid w:val="006F0053"/>
    <w:rsid w:val="00716E0B"/>
    <w:rsid w:val="007649AC"/>
    <w:rsid w:val="007F00D4"/>
    <w:rsid w:val="00812ABD"/>
    <w:rsid w:val="00827CC6"/>
    <w:rsid w:val="00834118"/>
    <w:rsid w:val="0085116F"/>
    <w:rsid w:val="0085505A"/>
    <w:rsid w:val="00867C1A"/>
    <w:rsid w:val="008804AA"/>
    <w:rsid w:val="008834EB"/>
    <w:rsid w:val="00891CEC"/>
    <w:rsid w:val="008A0CC6"/>
    <w:rsid w:val="008D5238"/>
    <w:rsid w:val="00951DE3"/>
    <w:rsid w:val="009F1F26"/>
    <w:rsid w:val="00A03A5B"/>
    <w:rsid w:val="00A11AB9"/>
    <w:rsid w:val="00A34F78"/>
    <w:rsid w:val="00AC57A6"/>
    <w:rsid w:val="00B52034"/>
    <w:rsid w:val="00B8425B"/>
    <w:rsid w:val="00C10A5C"/>
    <w:rsid w:val="00C16B21"/>
    <w:rsid w:val="00C22800"/>
    <w:rsid w:val="00C25253"/>
    <w:rsid w:val="00C30309"/>
    <w:rsid w:val="00C7738E"/>
    <w:rsid w:val="00CC0457"/>
    <w:rsid w:val="00CC4A3F"/>
    <w:rsid w:val="00CF138C"/>
    <w:rsid w:val="00D30EA0"/>
    <w:rsid w:val="00D35BCB"/>
    <w:rsid w:val="00D93013"/>
    <w:rsid w:val="00DB2231"/>
    <w:rsid w:val="00DB2714"/>
    <w:rsid w:val="00DD007E"/>
    <w:rsid w:val="00DF1EE1"/>
    <w:rsid w:val="00E009DE"/>
    <w:rsid w:val="00E251BB"/>
    <w:rsid w:val="00E433BB"/>
    <w:rsid w:val="00E76ADC"/>
    <w:rsid w:val="00F9306C"/>
    <w:rsid w:val="00FB2CB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2020-11-25T15:11:00Z</dcterms:created>
  <dcterms:modified xsi:type="dcterms:W3CDTF">2023-11-15T09:28:00Z</dcterms:modified>
</cp:coreProperties>
</file>