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2960" w14:textId="48FDDA50" w:rsidR="00A73FF0" w:rsidRPr="00FF2A6F" w:rsidRDefault="00215881" w:rsidP="005624C5">
      <w:pPr>
        <w:autoSpaceDE w:val="0"/>
        <w:autoSpaceDN w:val="0"/>
        <w:adjustRightInd w:val="0"/>
        <w:spacing w:line="276" w:lineRule="auto"/>
        <w:ind w:left="467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bookmarkStart w:id="0" w:name="_GoBack"/>
      <w:bookmarkEnd w:id="0"/>
      <w:r w:rsidRPr="001F1B52">
        <w:rPr>
          <w:rFonts w:asciiTheme="minorHAnsi" w:hAnsiTheme="minorHAnsi" w:cstheme="minorHAnsi"/>
          <w:bCs/>
          <w:sz w:val="18"/>
          <w:szCs w:val="18"/>
        </w:rPr>
        <w:t xml:space="preserve">Załącznik nr 2 do Informacji Ministra Spraw Wewnętrznych i Administracji z </w:t>
      </w:r>
      <w:r w:rsidRPr="00E12ECB">
        <w:rPr>
          <w:rFonts w:asciiTheme="minorHAnsi" w:hAnsiTheme="minorHAnsi" w:cstheme="minorHAnsi"/>
          <w:bCs/>
          <w:sz w:val="18"/>
          <w:szCs w:val="18"/>
        </w:rPr>
        <w:t xml:space="preserve">dnia </w:t>
      </w:r>
      <w:r w:rsidR="00E95BE6">
        <w:rPr>
          <w:rFonts w:asciiTheme="minorHAnsi" w:hAnsiTheme="minorHAnsi" w:cstheme="minorHAnsi"/>
          <w:bCs/>
          <w:sz w:val="18"/>
          <w:szCs w:val="18"/>
        </w:rPr>
        <w:t>4 sierpnia</w:t>
      </w:r>
      <w:r>
        <w:rPr>
          <w:rFonts w:asciiTheme="minorHAnsi" w:hAnsiTheme="minorHAnsi" w:cstheme="minorHAnsi"/>
          <w:bCs/>
          <w:sz w:val="18"/>
          <w:szCs w:val="18"/>
        </w:rPr>
        <w:t xml:space="preserve"> 2022 </w:t>
      </w:r>
      <w:r w:rsidRPr="001F1B52">
        <w:rPr>
          <w:rFonts w:asciiTheme="minorHAnsi" w:hAnsiTheme="minorHAnsi" w:cstheme="minorHAnsi"/>
          <w:bCs/>
          <w:sz w:val="18"/>
          <w:szCs w:val="18"/>
        </w:rPr>
        <w:t>r. o szczegółowych zasadach postępowania przy udzielaniu dotacji na realizację w 202</w:t>
      </w:r>
      <w:r>
        <w:rPr>
          <w:rFonts w:asciiTheme="minorHAnsi" w:hAnsiTheme="minorHAnsi" w:cstheme="minorHAnsi"/>
          <w:bCs/>
          <w:sz w:val="18"/>
          <w:szCs w:val="18"/>
        </w:rPr>
        <w:t>3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r. zadań mających na celu ochronę, zachowanie i rozwój tożsamości kulturowej mniejszości narodowych i etnicznych oraz zachowanie </w:t>
      </w:r>
      <w:r w:rsidR="00E95BE6">
        <w:rPr>
          <w:rFonts w:asciiTheme="minorHAnsi" w:hAnsiTheme="minorHAnsi" w:cstheme="minorHAnsi"/>
          <w:bCs/>
          <w:sz w:val="18"/>
          <w:szCs w:val="18"/>
        </w:rPr>
        <w:t>i rozwój języka regionalnego, o </w:t>
      </w:r>
      <w:r w:rsidRPr="001F1B52">
        <w:rPr>
          <w:rFonts w:asciiTheme="minorHAnsi" w:hAnsiTheme="minorHAnsi" w:cstheme="minorHAnsi"/>
          <w:bCs/>
          <w:sz w:val="18"/>
          <w:szCs w:val="18"/>
        </w:rPr>
        <w:t>których mowa w art. 18 ust. 2 pkt 1, 3-</w:t>
      </w:r>
      <w:r w:rsidR="00655D07">
        <w:rPr>
          <w:rFonts w:asciiTheme="minorHAnsi" w:hAnsiTheme="minorHAnsi" w:cstheme="minorHAnsi"/>
          <w:bCs/>
          <w:sz w:val="18"/>
          <w:szCs w:val="18"/>
        </w:rPr>
        <w:t>9 ustawy z dnia 6 stycznia 2005 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r. 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 xml:space="preserve">o mniejszościach narodowych i etnicznych oraz </w:t>
      </w:r>
      <w:r>
        <w:rPr>
          <w:rFonts w:asciiTheme="minorHAnsi" w:hAnsiTheme="minorHAnsi" w:cstheme="minorHAnsi"/>
          <w:bCs/>
          <w:i/>
          <w:sz w:val="18"/>
          <w:szCs w:val="18"/>
        </w:rPr>
        <w:t>o 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>języku regionalnym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(Dz. U. z 2017 r. </w:t>
      </w:r>
      <w:r w:rsidRPr="005624C5">
        <w:rPr>
          <w:rFonts w:asciiTheme="minorHAnsi" w:hAnsiTheme="minorHAnsi"/>
          <w:sz w:val="18"/>
        </w:rPr>
        <w:t xml:space="preserve">poz. </w:t>
      </w:r>
      <w:r w:rsidRPr="001F1B52">
        <w:rPr>
          <w:rFonts w:asciiTheme="minorHAnsi" w:hAnsiTheme="minorHAnsi" w:cstheme="minorHAnsi"/>
          <w:bCs/>
          <w:sz w:val="18"/>
          <w:szCs w:val="18"/>
        </w:rPr>
        <w:t>823).</w:t>
      </w:r>
    </w:p>
    <w:p w14:paraId="69C8236F" w14:textId="77777777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77777777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/WMNIE</w:t>
      </w:r>
      <w:r w:rsidR="00017714" w:rsidRPr="009D21E0">
        <w:rPr>
          <w:rFonts w:asciiTheme="minorHAnsi" w:hAnsiTheme="minorHAnsi" w:cstheme="minorHAnsi"/>
          <w:snapToGrid w:val="0"/>
          <w:sz w:val="22"/>
          <w:szCs w:val="22"/>
        </w:rPr>
        <w:t>/2022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77777777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>arodowych i Etnicznych MSWiA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77777777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7EC1D3A5" w14:textId="77777777" w:rsidR="007773EF" w:rsidRPr="009D21E0" w:rsidRDefault="007773E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1524E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492F69DF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art. 18 ustawy z dnia 6 stycznia 2005 r. 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017714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(Dz. U. z 2017 r. poz. 823), w</w:t>
      </w:r>
      <w:r w:rsidR="007173D7" w:rsidRPr="009D21E0">
        <w:rPr>
          <w:rFonts w:asciiTheme="minorHAnsi" w:hAnsiTheme="minorHAnsi" w:cstheme="minorHAnsi"/>
          <w:sz w:val="22"/>
          <w:szCs w:val="22"/>
        </w:rPr>
        <w:t> 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A625F" w:rsidRPr="009D21E0">
        <w:rPr>
          <w:rFonts w:asciiTheme="minorHAnsi" w:hAnsiTheme="minorHAnsi" w:cstheme="minorHAnsi"/>
          <w:sz w:val="22"/>
          <w:szCs w:val="22"/>
        </w:rPr>
        <w:t>(Dz. U. z 2020 r. poz. 1057, z późn. zm.)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6F284207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określonego szczegółowo we wniosku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Pr="009D21E0">
        <w:rPr>
          <w:rFonts w:asciiTheme="minorHAnsi" w:hAnsiTheme="minorHAnsi" w:cstheme="minorHAnsi"/>
          <w:sz w:val="22"/>
          <w:szCs w:val="22"/>
        </w:rPr>
        <w:t>ym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697AA9" w:rsidRPr="009D21E0">
        <w:rPr>
          <w:rFonts w:asciiTheme="minorHAnsi" w:hAnsiTheme="minorHAnsi" w:cstheme="minorHAnsi"/>
          <w:sz w:val="22"/>
          <w:szCs w:val="22"/>
        </w:rPr>
        <w:t>e</w:t>
      </w:r>
      <w:r w:rsidR="00BC224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wniosku o udzielenie dotacji na realizację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3FC6BD23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celowej</w:t>
      </w:r>
      <w:r w:rsidR="00017714" w:rsidRPr="009D21E0">
        <w:rPr>
          <w:rFonts w:asciiTheme="minorHAnsi" w:hAnsiTheme="minorHAnsi" w:cstheme="minorHAnsi"/>
          <w:sz w:val="22"/>
          <w:szCs w:val="22"/>
        </w:rPr>
        <w:t>/podmiotowej*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77777777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0A6B1C" w:rsidRPr="009D21E0">
        <w:rPr>
          <w:rFonts w:asciiTheme="minorHAnsi" w:hAnsiTheme="minorHAnsi" w:cstheme="minorHAnsi"/>
          <w:sz w:val="22"/>
          <w:szCs w:val="22"/>
        </w:rPr>
        <w:t xml:space="preserve"> z dnia 24 kwietnia 2003 r. </w:t>
      </w:r>
      <w:r w:rsidR="000A6B1C" w:rsidRPr="009D21E0">
        <w:rPr>
          <w:rFonts w:asciiTheme="minorHAnsi" w:hAnsiTheme="minorHAnsi" w:cstheme="minorHAnsi"/>
          <w:i/>
          <w:sz w:val="22"/>
          <w:szCs w:val="22"/>
        </w:rPr>
        <w:t>o działalności pożytku publiczn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ego i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85952" w:rsidRPr="009D21E0">
        <w:rPr>
          <w:rFonts w:asciiTheme="minorHAnsi" w:hAnsiTheme="minorHAnsi" w:cstheme="minorHAnsi"/>
          <w:sz w:val="22"/>
          <w:szCs w:val="22"/>
        </w:rPr>
        <w:t>w związku z art. 18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ust. 3</w:t>
      </w:r>
      <w:r w:rsidR="00C85952" w:rsidRPr="009D21E0">
        <w:rPr>
          <w:rFonts w:asciiTheme="minorHAnsi" w:hAnsiTheme="minorHAnsi" w:cstheme="minorHAnsi"/>
          <w:sz w:val="22"/>
          <w:szCs w:val="22"/>
        </w:rPr>
        <w:t xml:space="preserve"> ustawy z dnia 6 stycznia 2005 r. 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663C0B51" w:rsidR="002062D1" w:rsidRPr="009D21E0" w:rsidRDefault="00017714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Wniosek o udzielenie dotacji na realizację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(z wyłączeniem dokumentów stanowiących do niego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 w:rsidR="00CD0EE1" w:rsidRPr="009D21E0">
        <w:rPr>
          <w:rFonts w:asciiTheme="minorHAnsi" w:hAnsiTheme="minorHAnsi" w:cstheme="minorHAnsi"/>
          <w:sz w:val="22"/>
          <w:szCs w:val="22"/>
        </w:rPr>
        <w:t>y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9D21E0">
      <w:pPr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7777777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dla innych środków finansowych: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6623F9C5" w14:textId="39446977" w:rsidR="007D4223" w:rsidRPr="00BC481C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4D60D0" w:rsidRPr="00BC481C">
        <w:rPr>
          <w:rFonts w:asciiTheme="minorHAnsi" w:hAnsiTheme="minorHAnsi" w:cstheme="minorHAnsi"/>
          <w:sz w:val="22"/>
          <w:szCs w:val="22"/>
        </w:rPr>
        <w:t>wnioskiem</w:t>
      </w:r>
      <w:r w:rsidR="00AC3223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2051C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1D8FB" w14:textId="3425D2A5" w:rsidR="00364EF6" w:rsidRPr="009B3A3D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w toku realizacji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>, w tym także odsetki bankowe</w:t>
      </w:r>
      <w:r w:rsidR="009E686A" w:rsidRPr="00BC481C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BC481C">
        <w:rPr>
          <w:rFonts w:asciiTheme="minorHAnsi" w:hAnsiTheme="minorHAnsi" w:cstheme="minorHAnsi"/>
          <w:sz w:val="22"/>
          <w:szCs w:val="22"/>
        </w:rPr>
        <w:t>10</w:t>
      </w:r>
      <w:r w:rsidR="003F02D0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6771272" w:rsidR="00860CB0" w:rsidRPr="00BC481C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3A3D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</w:t>
      </w:r>
      <w:r w:rsidRPr="00860CB0">
        <w:rPr>
          <w:rFonts w:asciiTheme="minorHAnsi" w:hAnsiTheme="minorHAnsi" w:cstheme="minorHAnsi"/>
          <w:sz w:val="22"/>
          <w:szCs w:val="22"/>
        </w:rPr>
        <w:t>cji zadania, o którym mowa w § 2 ust. 1</w:t>
      </w:r>
      <w:r w:rsidRPr="009B3A3D">
        <w:rPr>
          <w:rFonts w:asciiTheme="minorHAnsi" w:hAnsiTheme="minorHAnsi" w:cstheme="minorHAnsi"/>
          <w:sz w:val="22"/>
          <w:szCs w:val="22"/>
        </w:rPr>
        <w:t>, Zleceniobiorca może przeznaczyć wyłącznie na cele statutowe lub zwrócić na rachunek bankowy Zleceniodawcy. Przychody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B3A3D">
        <w:rPr>
          <w:rFonts w:asciiTheme="minorHAnsi" w:hAnsiTheme="minorHAnsi" w:cstheme="minorHAnsi"/>
          <w:sz w:val="22"/>
          <w:szCs w:val="22"/>
        </w:rPr>
        <w:t xml:space="preserve"> których Zleceniobiorca nie zamierza przeznaczyć na cele statutowe podlegają zwrotowi na rachunek bankowy Zleceniodawcy w terminie 15 dni od dnia ich uzyskania.</w:t>
      </w:r>
    </w:p>
    <w:p w14:paraId="4C5DC390" w14:textId="045ED44B" w:rsidR="00364EF6" w:rsidRPr="00BC481C" w:rsidRDefault="00364EF6" w:rsidP="00BC481C">
      <w:pPr>
        <w:pStyle w:val="Akapitzlist"/>
        <w:numPr>
          <w:ilvl w:val="0"/>
          <w:numId w:val="1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osiągniętych przychodów</w:t>
      </w:r>
      <w:r w:rsidR="00B74591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31ECC252" w:rsidR="00EC6173" w:rsidRPr="009D21E0" w:rsidRDefault="00672B1F" w:rsidP="00BC481C">
      <w:pPr>
        <w:pStyle w:val="Akapitzlist"/>
        <w:numPr>
          <w:ilvl w:val="0"/>
          <w:numId w:val="2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>lonego szczegółowo we wniosku o </w:t>
      </w:r>
      <w:r w:rsidRPr="009D21E0">
        <w:rPr>
          <w:rFonts w:asciiTheme="minorHAnsi" w:hAnsiTheme="minorHAnsi" w:cstheme="minorHAnsi"/>
          <w:sz w:val="22"/>
          <w:szCs w:val="22"/>
        </w:rPr>
        <w:t>udzielenie dotacji na realizację zadania publicznego, w zakresie w jakim zostanie sfinansowany ze środków, o których mowa w § 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2021 r. poz. 305, z późn. zm.)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7A04AA57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A237D7" w:rsidRPr="00BC481C">
        <w:rPr>
          <w:rFonts w:asciiTheme="minorHAnsi" w:hAnsiTheme="minorHAnsi" w:cstheme="minorHAnsi"/>
          <w:sz w:val="22"/>
          <w:szCs w:val="22"/>
        </w:rPr>
        <w:t>)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6337C97C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i/>
          <w:sz w:val="22"/>
          <w:szCs w:val="22"/>
          <w:highlight w:val="yellow"/>
        </w:rPr>
        <w:lastRenderedPageBreak/>
        <w:t>albo</w:t>
      </w:r>
    </w:p>
    <w:p w14:paraId="6E397C46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I transza w terminie do 30 dni od dnia zawarcia niniejszej umowy w wysokości …………………......................... (słownie) …………………...……………………,</w:t>
      </w:r>
    </w:p>
    <w:p w14:paraId="2E618EA7" w14:textId="6CD283DC" w:rsidR="00A55B90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II transza w terminie …………………………… w wysokości …....………………… (słownie) ………………..........................................................................................</w:t>
      </w:r>
      <w:r w:rsidR="00CE1361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>*</w:t>
      </w:r>
      <w:r w:rsidR="00CE1361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A7501" w14:textId="77777777" w:rsidR="00EA4658" w:rsidRPr="00BC481C" w:rsidRDefault="00A55B90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przekazana w terminie 10 dni roboczych od dnia otrzymania przez Zleceniodawcę pisemnej informacji od Zleceniobiorcy o wykorzystaniu co najmniej 75% dotychczas otrzymanych środków.</w:t>
      </w:r>
    </w:p>
    <w:p w14:paraId="7957AD7B" w14:textId="4EB752E4" w:rsidR="003F02D0" w:rsidRPr="00BC481C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2636AFFC" w:rsidR="001B30C7" w:rsidRPr="00BC481C" w:rsidRDefault="00F51B64" w:rsidP="00BC48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96C3D19" w14:textId="1BC4B40D" w:rsidR="001B30C7" w:rsidRPr="009D21E0" w:rsidRDefault="002C50C1" w:rsidP="00BC48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D9064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9D21E0">
        <w:rPr>
          <w:rFonts w:asciiTheme="minorHAnsi" w:hAnsiTheme="minorHAnsi" w:cstheme="minorHAnsi"/>
          <w:sz w:val="22"/>
          <w:szCs w:val="22"/>
        </w:rPr>
        <w:t>innych środków finansowych</w:t>
      </w:r>
      <w:r w:rsidR="00F95A35" w:rsidRPr="009D21E0">
        <w:rPr>
          <w:rFonts w:asciiTheme="minorHAnsi" w:hAnsiTheme="minorHAnsi" w:cstheme="minorHAnsi"/>
          <w:sz w:val="22"/>
          <w:szCs w:val="22"/>
        </w:rPr>
        <w:t xml:space="preserve"> (środków własnych, środków z innych źródeł oraz przychodów przewidywanych w</w:t>
      </w:r>
      <w:r w:rsidR="007173D7" w:rsidRPr="009D21E0">
        <w:rPr>
          <w:rFonts w:asciiTheme="minorHAnsi" w:hAnsiTheme="minorHAnsi" w:cstheme="minorHAnsi"/>
          <w:sz w:val="22"/>
          <w:szCs w:val="22"/>
        </w:rPr>
        <w:t> </w:t>
      </w:r>
      <w:r w:rsidR="00F95A35" w:rsidRPr="009D21E0">
        <w:rPr>
          <w:rFonts w:asciiTheme="minorHAnsi" w:hAnsiTheme="minorHAnsi" w:cstheme="minorHAnsi"/>
          <w:sz w:val="22"/>
          <w:szCs w:val="22"/>
        </w:rPr>
        <w:t>związku z realizacją zadania)</w:t>
      </w:r>
      <w:r w:rsidR="00F00AD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9D21E0">
        <w:rPr>
          <w:rFonts w:asciiTheme="minorHAnsi" w:hAnsiTheme="minorHAnsi" w:cstheme="minorHAnsi"/>
          <w:sz w:val="22"/>
          <w:szCs w:val="22"/>
        </w:rPr>
        <w:t>w wysokości……………............................................. (słownie) ………………………………….......................................................................</w:t>
      </w:r>
      <w:r w:rsidR="00082CD8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AB4BEA8" w14:textId="7323076C" w:rsidR="000D758E" w:rsidRPr="00BC481C" w:rsidRDefault="000D758E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 ust. 1</w:t>
      </w:r>
      <w:r w:rsidR="00C13219" w:rsidRPr="00BC481C">
        <w:rPr>
          <w:rFonts w:asciiTheme="minorHAnsi" w:hAnsiTheme="minorHAnsi" w:cstheme="minorHAnsi"/>
          <w:sz w:val="22"/>
          <w:szCs w:val="22"/>
        </w:rPr>
        <w:t>,</w:t>
      </w:r>
      <w:r w:rsidR="000C0F9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a także 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innych </w:t>
      </w:r>
      <w:r w:rsidR="00C13219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3F17CA" w:rsidRPr="00BC481C">
        <w:rPr>
          <w:rFonts w:asciiTheme="minorHAnsi" w:hAnsiTheme="minorHAnsi" w:cstheme="minorHAnsi"/>
          <w:sz w:val="22"/>
          <w:szCs w:val="22"/>
        </w:rPr>
        <w:t>, o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 których mowa w ust. </w:t>
      </w:r>
      <w:r w:rsidRPr="00BC481C">
        <w:rPr>
          <w:rFonts w:asciiTheme="minorHAnsi" w:hAnsiTheme="minorHAnsi" w:cstheme="minorHAnsi"/>
          <w:sz w:val="22"/>
          <w:szCs w:val="22"/>
        </w:rPr>
        <w:t>5, i 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(słownie) ………………………..</w:t>
      </w:r>
    </w:p>
    <w:p w14:paraId="33033555" w14:textId="52E66A79" w:rsidR="00E51CAF" w:rsidRPr="00BC481C" w:rsidRDefault="00AC4FA3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4CA9">
        <w:rPr>
          <w:rFonts w:asciiTheme="minorHAnsi" w:hAnsiTheme="minorHAnsi" w:cstheme="minorHAnsi"/>
          <w:sz w:val="22"/>
        </w:rPr>
        <w:t xml:space="preserve">Wysokość środków, o których </w:t>
      </w:r>
      <w:r w:rsidRPr="00516DB0">
        <w:rPr>
          <w:rFonts w:asciiTheme="minorHAnsi" w:hAnsiTheme="minorHAnsi" w:cstheme="minorHAnsi"/>
          <w:sz w:val="22"/>
        </w:rPr>
        <w:t>mowa w ust. 5, może się zmieniać, o ile nie zmniejszy się wartość tych środków w stosunku do wydatkowanej kwoty dotacji</w:t>
      </w:r>
      <w:r>
        <w:rPr>
          <w:rFonts w:asciiTheme="minorHAnsi" w:hAnsiTheme="minorHAnsi" w:cstheme="minorHAnsi"/>
          <w:sz w:val="22"/>
        </w:rPr>
        <w:t xml:space="preserve">, z zastrzeżeniem postanowień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 4</w:t>
      </w:r>
      <w:r w:rsidRPr="002A4CA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D21D2DA" w14:textId="39AC5C60" w:rsidR="00346350" w:rsidRPr="00BC481C" w:rsidRDefault="00346350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Zleceniobiorca oświadcza, że jest mu znana treść art. 8 § 1 pkt 15 ustawy o postępowaniu egzekucyjnym w administracji, a w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MSWiA, nr 41 1010 1010 0012 6713 9135 0000, nie później niż w ciągu 15 dni od upływu terminu 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285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 finansowym 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6A7E09D" w14:textId="77777777" w:rsidR="00731DEA" w:rsidRDefault="00731DEA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3313B" w14:textId="77777777" w:rsidR="00655D07" w:rsidRPr="009D21E0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2460B4B4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77777777" w:rsidR="00FC779C" w:rsidRPr="009D21E0" w:rsidRDefault="00FC779C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pozycji 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>zestawienia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 kosztów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 xml:space="preserve"> realizacji zadania</w:t>
      </w:r>
      <w:r w:rsidRPr="009D21E0">
        <w:rPr>
          <w:rFonts w:asciiTheme="minorHAnsi" w:hAnsiTheme="minorHAnsi" w:cstheme="minorHAnsi"/>
          <w:i/>
          <w:sz w:val="22"/>
          <w:szCs w:val="22"/>
        </w:rPr>
        <w:t>)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7C66BD4C" w14:textId="77777777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236C0310" w14:textId="619C9249" w:rsidR="002E49AE" w:rsidRPr="009D21E0" w:rsidRDefault="00F23EA8" w:rsidP="00BC481C">
      <w:pPr>
        <w:pStyle w:val="Tekstpodstawowy2"/>
        <w:numPr>
          <w:ilvl w:val="0"/>
          <w:numId w:val="2"/>
        </w:numPr>
        <w:tabs>
          <w:tab w:val="clear" w:pos="502"/>
        </w:tabs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środków pochodzących z dotacji pomiędzy kategoriami i pozycjami kosztów określonymi w kosztorysie zawartym we wniosku, o którym mowa w </w:t>
      </w:r>
      <w:r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182521" w:rsidRPr="009D21E0">
        <w:rPr>
          <w:rFonts w:asciiTheme="minorHAnsi" w:hAnsiTheme="minorHAnsi" w:cstheme="minorHAnsi"/>
          <w:sz w:val="22"/>
          <w:szCs w:val="22"/>
        </w:rPr>
        <w:t>5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umowy, bez konieczności zmiany umowy, z zastrzeżeniem, że przesunięcia środków nie mogą dotyczyć kategorii „Wynagrodzenia”. Przesunięcia tych środków nie mogą zmieniać kwoty dotacji w żadnej z:</w:t>
      </w:r>
    </w:p>
    <w:p w14:paraId="01BE4F50" w14:textId="22400C60" w:rsidR="002E49AE" w:rsidRPr="009D21E0" w:rsidRDefault="002E49AE" w:rsidP="00BC481C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kategorii o więcej niż 20% kwoty przyznanej na daną kategorię i więcej niż o 4.000 zł,</w:t>
      </w:r>
    </w:p>
    <w:p w14:paraId="7CF56303" w14:textId="058D593A" w:rsidR="002E49AE" w:rsidRPr="009D21E0" w:rsidRDefault="002E49AE" w:rsidP="00BC481C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pozycji w obrębie jednej kategorii o więcej niż 20% kwo</w:t>
      </w:r>
      <w:r w:rsidR="007173D7" w:rsidRPr="009D21E0">
        <w:rPr>
          <w:rFonts w:asciiTheme="minorHAnsi" w:hAnsiTheme="minorHAnsi" w:cstheme="minorHAnsi"/>
          <w:sz w:val="22"/>
          <w:szCs w:val="22"/>
        </w:rPr>
        <w:t>ty przyznanej na daną pozycję i </w:t>
      </w:r>
      <w:r w:rsidRPr="009D21E0">
        <w:rPr>
          <w:rFonts w:asciiTheme="minorHAnsi" w:hAnsiTheme="minorHAnsi" w:cstheme="minorHAnsi"/>
          <w:sz w:val="22"/>
          <w:szCs w:val="22"/>
        </w:rPr>
        <w:t>więcej niż 1.600 zł.</w:t>
      </w:r>
    </w:p>
    <w:p w14:paraId="06AA3010" w14:textId="689F9D20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postanowienia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8061A" w:rsidRPr="009D21E0">
        <w:rPr>
          <w:rFonts w:asciiTheme="minorHAnsi" w:hAnsiTheme="minorHAnsi" w:cstheme="minorHAnsi"/>
          <w:sz w:val="22"/>
          <w:szCs w:val="22"/>
        </w:rPr>
        <w:t>m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dopuszczalnym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progi</w:t>
      </w:r>
      <w:r w:rsidR="00AD1D61" w:rsidRPr="009D21E0">
        <w:rPr>
          <w:rFonts w:asciiTheme="minorHAnsi" w:hAnsiTheme="minorHAnsi" w:cstheme="minorHAnsi"/>
          <w:sz w:val="22"/>
          <w:szCs w:val="22"/>
        </w:rPr>
        <w:t>em, o którym mowa w ust. 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W </w:t>
      </w:r>
      <w:r w:rsidR="006379F6" w:rsidRPr="009D21E0">
        <w:rPr>
          <w:rFonts w:asciiTheme="minorHAnsi" w:hAnsiTheme="minorHAnsi" w:cstheme="minorHAnsi"/>
          <w:sz w:val="22"/>
          <w:szCs w:val="22"/>
        </w:rPr>
        <w:t>przypadku dokonania – bez zmiany umowy – jakichkolwiek zmian dotyczących kategorii „Wynagrodzenia”, Zleceniobiorca zwraca całość środków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, których dotyczą zmiany. 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77777777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przyznanej dotacji, </w:t>
      </w:r>
      <w:r w:rsidR="00BB59F1" w:rsidRPr="009D21E0">
        <w:rPr>
          <w:rFonts w:asciiTheme="minorHAnsi" w:hAnsiTheme="minorHAnsi" w:cstheme="minorHAnsi"/>
          <w:sz w:val="22"/>
          <w:szCs w:val="22"/>
        </w:rPr>
        <w:t>innych środków finansowych (</w:t>
      </w:r>
      <w:r w:rsidRPr="009D21E0">
        <w:rPr>
          <w:rFonts w:asciiTheme="minorHAnsi" w:hAnsiTheme="minorHAnsi" w:cstheme="minorHAnsi"/>
          <w:sz w:val="22"/>
          <w:szCs w:val="22"/>
        </w:rPr>
        <w:t>środków własnych, przychodów przewidywanych w związku z realizacją zadania lub środków z innych źródeł</w:t>
      </w:r>
      <w:r w:rsidR="00BB59F1" w:rsidRPr="009D21E0">
        <w:rPr>
          <w:rFonts w:asciiTheme="minorHAnsi" w:hAnsiTheme="minorHAnsi" w:cstheme="minorHAnsi"/>
          <w:sz w:val="22"/>
          <w:szCs w:val="22"/>
        </w:rPr>
        <w:t>)</w:t>
      </w:r>
      <w:r w:rsidRPr="009D21E0">
        <w:rPr>
          <w:rFonts w:asciiTheme="minorHAnsi" w:hAnsiTheme="minorHAnsi" w:cstheme="minorHAnsi"/>
          <w:sz w:val="22"/>
          <w:szCs w:val="22"/>
        </w:rPr>
        <w:t>, 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6D260C61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uzyskanych przy wykorzystaniu środków dotacji w terminie realizacji zadania,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we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wniosku 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órym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nie uprawnia Zleceniobiorcy do obniżenia udziału środków własnych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lub środków z innych źródeł 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przypadku zastąpienia środków własnych lub środków z innych źródeł w koszcie całkowitym zadania przychodami uzyskanymi w wysokości wyższej niż określona we wniosku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 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63364FB" w14:textId="6AAE4E1C" w:rsidR="00F46B2A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W przypadku braku zwrotu środków, o których mowa w ust. 2, 3 i 4,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dotyczące zwrotu dotacji pobranej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5CB5E0FA" w14:textId="2FB4661F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może dokonywać przesunięć środków własnych oraz środków z innych źródeł niż dotacja pomiędzy kategoriami lub pozycjami kosztów określonymi w kosztorysie wniosku, </w:t>
      </w:r>
      <w:r w:rsidR="00655D07" w:rsidRPr="00655D07">
        <w:t>o</w:t>
      </w:r>
      <w:r w:rsidR="00655D07">
        <w:t> </w:t>
      </w:r>
      <w:r w:rsidR="00890547" w:rsidRPr="00655D07">
        <w:t>którym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be</w:t>
      </w:r>
      <w:r w:rsidR="00655D07">
        <w:rPr>
          <w:rFonts w:asciiTheme="minorHAnsi" w:hAnsiTheme="minorHAnsi" w:cstheme="minorHAnsi"/>
          <w:sz w:val="22"/>
          <w:szCs w:val="22"/>
        </w:rPr>
        <w:t xml:space="preserve">z konieczności zmiany umowy – z </w:t>
      </w:r>
      <w:r w:rsidRPr="009D21E0">
        <w:rPr>
          <w:rFonts w:asciiTheme="minorHAnsi" w:hAnsiTheme="minorHAnsi" w:cstheme="minorHAnsi"/>
          <w:sz w:val="22"/>
          <w:szCs w:val="22"/>
        </w:rPr>
        <w:t>wyjątkiem zmian zwiększających środki w kategorii „Wynagrodzenia” o więcej niż 20% w stosunku do całkowitej kwoty w tej kategorii. Dokonanie zwiększenia środków w kategorii „Wynagrodzenia” powyżej 20%, oznacza obniżenie kosztu całkowitego zadania o kwotę stanowiącą różnicę pomiędzy dokonanym zwiększeniem a dopuszczalnym progiem. Przepis ust. 3 stosuje się odpowiednio.</w:t>
      </w:r>
    </w:p>
    <w:p w14:paraId="4E5BC265" w14:textId="77777777" w:rsidR="007173D7" w:rsidRPr="009D21E0" w:rsidRDefault="007173D7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4BA4F1DC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756A" w:rsidRPr="009D21E0">
        <w:rPr>
          <w:rFonts w:asciiTheme="minorHAnsi" w:hAnsiTheme="minorHAnsi" w:cstheme="minorHAnsi"/>
          <w:sz w:val="22"/>
          <w:szCs w:val="22"/>
        </w:rPr>
        <w:t>20</w:t>
      </w:r>
      <w:r w:rsidR="00EE034F" w:rsidRPr="009D21E0">
        <w:rPr>
          <w:rFonts w:asciiTheme="minorHAnsi" w:hAnsiTheme="minorHAnsi" w:cstheme="minorHAnsi"/>
          <w:sz w:val="22"/>
          <w:szCs w:val="22"/>
        </w:rPr>
        <w:t>21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E034F" w:rsidRPr="009D21E0">
        <w:rPr>
          <w:rFonts w:asciiTheme="minorHAnsi" w:hAnsiTheme="minorHAnsi" w:cstheme="minorHAnsi"/>
          <w:sz w:val="22"/>
          <w:szCs w:val="22"/>
        </w:rPr>
        <w:t>217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r w:rsidR="006F2B2C" w:rsidRPr="009D21E0">
        <w:rPr>
          <w:rFonts w:asciiTheme="minorHAnsi" w:hAnsiTheme="minorHAnsi" w:cstheme="minorHAnsi"/>
          <w:sz w:val="22"/>
          <w:szCs w:val="22"/>
        </w:rPr>
        <w:t>późn.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2D013176" w:rsidR="00FF2A6F" w:rsidRPr="009D21E0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>z otrzymanej dotacji MSWiA, z 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przychodów uzyskanych w związku z realizacją zadania,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odsetek bankowych, </w:t>
      </w:r>
      <w:r w:rsidR="00BD0F8F" w:rsidRPr="009D21E0">
        <w:rPr>
          <w:rFonts w:asciiTheme="minorHAnsi" w:hAnsiTheme="minorHAnsi" w:cstheme="minorHAnsi"/>
          <w:sz w:val="22"/>
          <w:szCs w:val="22"/>
        </w:rPr>
        <w:t>ze środków własnych oraz ze środkó</w:t>
      </w:r>
      <w:r w:rsidR="00611A6F" w:rsidRPr="009D21E0">
        <w:rPr>
          <w:rFonts w:asciiTheme="minorHAnsi" w:hAnsiTheme="minorHAnsi" w:cstheme="minorHAnsi"/>
          <w:sz w:val="22"/>
          <w:szCs w:val="22"/>
        </w:rPr>
        <w:t>w z 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innych źródeł 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jakiej 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pozycji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</w:t>
      </w:r>
      <w:r w:rsidR="00387743">
        <w:rPr>
          <w:rFonts w:asciiTheme="minorHAnsi" w:hAnsiTheme="minorHAnsi" w:cstheme="minorHAnsi"/>
          <w:sz w:val="22"/>
          <w:szCs w:val="22"/>
        </w:rPr>
        <w:t> </w:t>
      </w:r>
      <w:r w:rsidR="00FF2A6F" w:rsidRPr="009D21E0">
        <w:rPr>
          <w:rFonts w:asciiTheme="minorHAnsi" w:hAnsiTheme="minorHAnsi" w:cstheme="minorHAnsi"/>
          <w:sz w:val="22"/>
          <w:szCs w:val="22"/>
        </w:rPr>
        <w:t>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rachunków powinno jednoznacznie wynikać, których zobowiązań (umów) zawartych w trakcie realizacji dotowanych zadań one dotyczą. Dokumenty te powinny być podpisane przez osobę odpowiedzialną za sprawy dotyczące rozliczeń finansowych organizacji </w:t>
      </w:r>
      <w:r w:rsidRPr="00D027DD">
        <w:rPr>
          <w:rFonts w:asciiTheme="minorHAnsi" w:hAnsiTheme="minorHAnsi" w:cstheme="minorHAnsi"/>
          <w:sz w:val="22"/>
          <w:szCs w:val="22"/>
        </w:rPr>
        <w:t>oraz przez kierownika organizacji,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F5BEFDA" w14:textId="77777777" w:rsidR="00FF2A6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450D5E2E" w14:textId="77777777" w:rsidR="00110734" w:rsidRPr="009D21E0" w:rsidRDefault="00110734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Strony zgodnie oświadczają, iż prowadzenie dokumentacji w sposób uniemożliwiający ocenę realizacji zadania pod względem rzeczowym i finansowym, o którym mowa w  ust. 1 i 2, może stanowić podstawę do stwierdzenia wykorzystania dotacji niezgodnie z przeznaczeniem.</w:t>
      </w:r>
    </w:p>
    <w:p w14:paraId="71CDAB7C" w14:textId="77777777" w:rsidR="00EA5B15" w:rsidRDefault="00EA5B15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2A887" w14:textId="77777777" w:rsidR="007E045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D831F0" w14:textId="77777777" w:rsidR="007E045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009770" w14:textId="77777777" w:rsidR="007E0450" w:rsidRPr="009D21E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4765EE0C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>działań informacyjnych dotyczących finansowania lub dofinansowania zadania z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7F555059" w:rsidR="00215881" w:rsidRPr="009D21E0" w:rsidRDefault="00215881" w:rsidP="00F671E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F671E7">
        <w:rPr>
          <w:rFonts w:asciiTheme="minorHAnsi" w:hAnsiTheme="minorHAnsi" w:cstheme="minorHAnsi"/>
          <w:sz w:val="22"/>
          <w:szCs w:val="22"/>
        </w:rPr>
        <w:t>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671E7">
        <w:rPr>
          <w:rFonts w:asciiTheme="minorHAnsi" w:hAnsiTheme="minorHAnsi" w:cstheme="minorHAnsi"/>
          <w:sz w:val="22"/>
          <w:szCs w:val="22"/>
        </w:rPr>
        <w:t xml:space="preserve">wszelkiego rodzaju </w:t>
      </w:r>
      <w:r w:rsidRPr="009D21E0">
        <w:rPr>
          <w:rFonts w:asciiTheme="minorHAnsi" w:hAnsiTheme="minorHAnsi" w:cstheme="minorHAnsi"/>
          <w:sz w:val="22"/>
          <w:szCs w:val="22"/>
        </w:rPr>
        <w:t>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F671E7" w:rsidRPr="00F671E7">
        <w:rPr>
          <w:rFonts w:asciiTheme="minorHAnsi" w:hAnsiTheme="minorHAnsi" w:cstheme="minorHAnsi"/>
          <w:sz w:val="22"/>
          <w:szCs w:val="22"/>
        </w:rPr>
        <w:t xml:space="preserve"> 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</w:t>
      </w: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43F215E0" w14:textId="77777777" w:rsidR="00BC481C" w:rsidRPr="009D21E0" w:rsidRDefault="00BC481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1B171916" w:rsidR="00D56DA6" w:rsidRPr="00BC481C" w:rsidRDefault="00D56DA6" w:rsidP="00BC481C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0B2F0A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w tym w</w:t>
      </w:r>
      <w:r w:rsidR="0041260F" w:rsidRPr="00BC481C">
        <w:rPr>
          <w:rFonts w:asciiTheme="minorHAnsi" w:hAnsiTheme="minorHAnsi" w:cstheme="minorHAnsi"/>
          <w:sz w:val="22"/>
          <w:szCs w:val="22"/>
        </w:rPr>
        <w:t>ydatkowania przekazanej dotacji</w:t>
      </w:r>
      <w:r w:rsidR="00F0326A" w:rsidRPr="00BC481C">
        <w:rPr>
          <w:rFonts w:asciiTheme="minorHAnsi" w:hAnsiTheme="minorHAnsi" w:cstheme="minorHAnsi"/>
          <w:sz w:val="22"/>
          <w:szCs w:val="22"/>
        </w:rPr>
        <w:t xml:space="preserve"> oraz śro</w:t>
      </w:r>
      <w:r w:rsidR="0058364A" w:rsidRPr="00BC481C">
        <w:rPr>
          <w:rFonts w:asciiTheme="minorHAnsi" w:hAnsiTheme="minorHAnsi" w:cstheme="minorHAnsi"/>
          <w:sz w:val="22"/>
          <w:szCs w:val="22"/>
        </w:rPr>
        <w:t>dków, o których mowa w § 3 ust. </w:t>
      </w:r>
      <w:r w:rsidR="00F0326A" w:rsidRPr="00BC481C">
        <w:rPr>
          <w:rFonts w:asciiTheme="minorHAnsi" w:hAnsiTheme="minorHAnsi" w:cstheme="minorHAnsi"/>
          <w:sz w:val="22"/>
          <w:szCs w:val="22"/>
        </w:rPr>
        <w:t>5</w:t>
      </w:r>
      <w:r w:rsidR="0041260F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 Kon</w:t>
      </w:r>
      <w:r w:rsidR="0041260F" w:rsidRPr="00BC481C">
        <w:rPr>
          <w:rFonts w:asciiTheme="minorHAnsi" w:hAnsiTheme="minorHAnsi" w:cstheme="minorHAnsi"/>
          <w:sz w:val="22"/>
          <w:szCs w:val="22"/>
        </w:rPr>
        <w:t>trola może być przeprowadzona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77777777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77777777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 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56EE593" w14:textId="54289B9F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o </w:t>
      </w:r>
      <w:r w:rsidRPr="009D21E0">
        <w:rPr>
          <w:rFonts w:asciiTheme="minorHAnsi" w:hAnsiTheme="minorHAnsi" w:cstheme="minorHAnsi"/>
          <w:sz w:val="22"/>
          <w:szCs w:val="22"/>
        </w:rPr>
        <w:t>co najmniej 8-znakowej składni, zawierającym co najmniej jedną wielką literę i co najmniej jedną cyfrę lub znak specjalny. Hasło do pliku Zleceniobiorca przekazuje odrębnym kanałem, przy czym wiadomość z hasłem zostaje pozbawiona jakiejkolwiek historii. W szczególności w tytule oraz treści nie będą używane słowa „hasło”, „password” lub inne, sugerujące treść wiadomości.</w:t>
      </w:r>
    </w:p>
    <w:p w14:paraId="0A69EC42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7777777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51773002" w14:textId="7777777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77777777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77777777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 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02F06F72" w:rsidR="00FF2A6F" w:rsidRPr="009D21E0" w:rsidRDefault="0050406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załącznikiem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do „Informacji Ministra Spraw Wewnętrznych i Administracji z dnia </w:t>
      </w:r>
      <w:r w:rsidR="00E95BE6">
        <w:rPr>
          <w:rFonts w:asciiTheme="minorHAnsi" w:hAnsiTheme="minorHAnsi" w:cstheme="minorHAnsi"/>
          <w:sz w:val="22"/>
          <w:szCs w:val="22"/>
        </w:rPr>
        <w:t>4 sierpnia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2022 r. o szczegółowych zasadach postępowania przy udzielaniu dotacji na realizację w 2023 r. zadań mających na celu ochronę, zachowanie i rozwój tożsamości kulturowej mniejszości narodowych i etnicznych oraz zachowanie i rozwój języka regionalnego, o których mowa w art. 18 ust. 2 pkt 1, 3-9 ustawy z dnia 6 stycznia 2005 r. </w:t>
      </w:r>
      <w:r w:rsidR="00F22E55" w:rsidRPr="009D21E0">
        <w:rPr>
          <w:rFonts w:asciiTheme="minorHAnsi" w:hAnsiTheme="minorHAnsi" w:cstheme="minorHAnsi"/>
          <w:i/>
          <w:sz w:val="22"/>
          <w:szCs w:val="22"/>
        </w:rPr>
        <w:t>o mniejszościach</w:t>
      </w:r>
      <w:r w:rsidR="00BC018F">
        <w:rPr>
          <w:rFonts w:asciiTheme="minorHAnsi" w:hAnsiTheme="minorHAnsi" w:cstheme="minorHAnsi"/>
          <w:i/>
          <w:sz w:val="22"/>
          <w:szCs w:val="22"/>
        </w:rPr>
        <w:t xml:space="preserve"> narodowych i etnicznych oraz o </w:t>
      </w:r>
      <w:r w:rsidR="00F22E55" w:rsidRPr="009D21E0">
        <w:rPr>
          <w:rFonts w:asciiTheme="minorHAnsi" w:hAnsiTheme="minorHAnsi" w:cstheme="minorHAnsi"/>
          <w:i/>
          <w:sz w:val="22"/>
          <w:szCs w:val="22"/>
        </w:rPr>
        <w:t xml:space="preserve">języku regionalnym </w:t>
      </w:r>
      <w:r w:rsidR="00F22E55" w:rsidRPr="009D21E0">
        <w:rPr>
          <w:rFonts w:asciiTheme="minorHAnsi" w:hAnsiTheme="minorHAnsi" w:cstheme="minorHAnsi"/>
          <w:sz w:val="22"/>
          <w:szCs w:val="22"/>
        </w:rPr>
        <w:t>(Dz. U. z 2017 r. poz. 823)”, zwanej dalej „Informacją”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przedstawi</w:t>
      </w:r>
      <w:r w:rsidR="00586DB7" w:rsidRPr="009D21E0">
        <w:rPr>
          <w:rFonts w:asciiTheme="minorHAnsi" w:hAnsiTheme="minorHAnsi" w:cstheme="minorHAnsi"/>
          <w:sz w:val="22"/>
          <w:szCs w:val="22"/>
        </w:rPr>
        <w:t>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1E36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9D21E0">
        <w:rPr>
          <w:rFonts w:asciiTheme="minorHAnsi" w:hAnsiTheme="minorHAnsi" w:cstheme="minorHAnsi"/>
          <w:sz w:val="22"/>
          <w:szCs w:val="22"/>
        </w:rPr>
        <w:t>2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9D21E0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9D21E0">
        <w:rPr>
          <w:rFonts w:asciiTheme="minorHAnsi" w:hAnsiTheme="minorHAnsi" w:cstheme="minorHAnsi"/>
          <w:sz w:val="22"/>
          <w:szCs w:val="22"/>
        </w:rPr>
        <w:t>. O zachowaniu terminu decy</w:t>
      </w:r>
      <w:r w:rsidR="00C77332" w:rsidRPr="009D21E0">
        <w:rPr>
          <w:rFonts w:asciiTheme="minorHAnsi" w:hAnsiTheme="minorHAnsi" w:cstheme="minorHAnsi"/>
          <w:sz w:val="22"/>
          <w:szCs w:val="22"/>
        </w:rPr>
        <w:t>duje data wpływu sprawozdania 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realizacji zadania do siedziby M</w:t>
      </w:r>
      <w:r w:rsidR="009A4F6A" w:rsidRPr="009D21E0">
        <w:rPr>
          <w:rFonts w:asciiTheme="minorHAnsi" w:hAnsiTheme="minorHAnsi" w:cstheme="minorHAnsi"/>
          <w:sz w:val="22"/>
          <w:szCs w:val="22"/>
        </w:rPr>
        <w:t>SWiA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. Termin uważa się za zachowany jeżeli przed jego upływem sprawozdanie zostało nadane </w:t>
      </w:r>
      <w:r w:rsidR="004B181E" w:rsidRPr="009D21E0">
        <w:rPr>
          <w:rFonts w:asciiTheme="minorHAnsi" w:hAnsiTheme="minorHAnsi" w:cstheme="minorHAnsi"/>
          <w:sz w:val="22"/>
          <w:szCs w:val="22"/>
        </w:rPr>
        <w:t>w placówce podmiotu zajmującego się doręczaniem korespondencji na terenie Unii Europejskiej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3A0956DB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1F54D2" w:rsidRPr="009D21E0">
        <w:rPr>
          <w:rFonts w:asciiTheme="minorHAnsi" w:hAnsiTheme="minorHAnsi" w:cstheme="minorHAnsi"/>
          <w:sz w:val="22"/>
          <w:szCs w:val="22"/>
        </w:rPr>
        <w:t>ej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77777777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 urzędowych.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76064823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o której mowa w ust. 8, może być doręczona Zleceniobiorcy za pomocą środków komunikacji elektronicznej w rozumieniu przepisów ustawy o</w:t>
      </w:r>
      <w:r w:rsidR="00BC018F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świadczeniu usług drogą elektroniczną , na adres poczty elektronicznej Zleceniobiorcy wskazany w § 1 ust. </w:t>
      </w:r>
      <w:r w:rsidR="00EB40F8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0AB81B81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Zleceniobiorca wyraża zgodę na doręczanie, za pomocą środków, o których mowa w ust. 9, także innych dokumentów związanych z realizacją zadania.</w:t>
      </w:r>
    </w:p>
    <w:p w14:paraId="17505BB0" w14:textId="77777777" w:rsidR="003D7A7C" w:rsidRPr="009D21E0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2C118D1E" w14:textId="09203266" w:rsidR="00156D76" w:rsidRPr="00421FC2" w:rsidRDefault="00C54D6B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</w:t>
      </w:r>
      <w:r w:rsidR="00484A3B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1</w:t>
      </w:r>
      <w:r w:rsidR="00B064D2" w:rsidRPr="00421FC2">
        <w:rPr>
          <w:rFonts w:asciiTheme="minorHAnsi" w:hAnsiTheme="minorHAnsi" w:cstheme="minorHAnsi"/>
          <w:sz w:val="22"/>
          <w:szCs w:val="22"/>
        </w:rPr>
        <w:t xml:space="preserve"> oraz</w:t>
      </w:r>
      <w:r w:rsidR="00E63F23" w:rsidRPr="00421FC2">
        <w:rPr>
          <w:rFonts w:asciiTheme="minorHAnsi" w:hAnsiTheme="minorHAnsi" w:cstheme="minorHAnsi"/>
          <w:sz w:val="22"/>
          <w:szCs w:val="22"/>
        </w:rPr>
        <w:t xml:space="preserve"> in</w:t>
      </w:r>
      <w:r w:rsidR="0058364A" w:rsidRPr="00421FC2">
        <w:rPr>
          <w:rFonts w:asciiTheme="minorHAnsi" w:hAnsiTheme="minorHAnsi" w:cstheme="minorHAnsi"/>
          <w:sz w:val="22"/>
          <w:szCs w:val="22"/>
        </w:rPr>
        <w:t>ne środki finansowe określone w </w:t>
      </w:r>
      <w:r w:rsidR="00E63F23" w:rsidRPr="00421FC2">
        <w:rPr>
          <w:rFonts w:asciiTheme="minorHAnsi" w:hAnsiTheme="minorHAnsi" w:cstheme="minorHAnsi"/>
          <w:sz w:val="22"/>
          <w:szCs w:val="22"/>
        </w:rPr>
        <w:t>§ 3 ust. 5</w:t>
      </w:r>
      <w:r w:rsidR="006062AE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Zleceniobior</w:t>
      </w:r>
      <w:r w:rsidR="00DF077F" w:rsidRPr="00421FC2">
        <w:rPr>
          <w:rFonts w:asciiTheme="minorHAnsi" w:hAnsiTheme="minorHAnsi" w:cstheme="minorHAnsi"/>
          <w:sz w:val="22"/>
          <w:szCs w:val="22"/>
        </w:rPr>
        <w:t>ca jest zobowiązany wykorzystać</w:t>
      </w:r>
      <w:r w:rsidR="000C3F98" w:rsidRPr="00421FC2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D55F0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realizacji zadania określonym w § 2 ust. 1.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terminie określonym w § 2 ust. 1. </w:t>
      </w:r>
    </w:p>
    <w:p w14:paraId="1A4D4C92" w14:textId="09A38F79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2 ust.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zapłaty ze środków finansowych, o których mowa w § 3 ust. 1</w:t>
      </w:r>
      <w:r w:rsidR="00AA6C32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394D86AF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Dokonanie w terminie, o którym mowa w § 2 ust. 1, zapłaty z innych środków finansowych,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>których mowa w § 3 ust. 5, na podstawie dowodu księgowego wystawionego poza terminem określonym w § 2 ust. 1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 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6E2809B" w14:textId="62C3CD00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77777777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73938" w14:textId="60141EBE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655D07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>dnia 27 sierpnia 2009 t.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tj. od dnia stwierdzenia pobrania dotacji w nadmiernej wysokości lub nienależnie, a w przypadku dotacji wykorzystanej niezgodnie z 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65AE5B7D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usług zawartej w nakładach poniesionych na realizację zadania lub w przypadku otrzymania jej zwrotu, Zleceniobiorca zobowiązany jest zwrócić na rachunek, </w:t>
      </w:r>
      <w:r w:rsidR="00655D07">
        <w:rPr>
          <w:rFonts w:asciiTheme="minorHAnsi" w:hAnsiTheme="minorHAnsi" w:cstheme="minorHAnsi"/>
          <w:sz w:val="22"/>
          <w:szCs w:val="22"/>
        </w:rPr>
        <w:t>o którym mowa w ust. 7, kwotę w </w:t>
      </w:r>
      <w:r w:rsidRPr="009D21E0">
        <w:rPr>
          <w:rFonts w:asciiTheme="minorHAnsi" w:hAnsiTheme="minorHAnsi" w:cstheme="minorHAnsi"/>
          <w:sz w:val="22"/>
          <w:szCs w:val="22"/>
        </w:rPr>
        <w:t>wysokości proporcjonalnej do kwoty uzyskanej dotacji na sfinansowanie kosztów realizacji zadania. Zwrot następuje w terminach określonych w ustawie z dnia 11 marca 2004 r. o podatku od towarów i usług (Dz. U. z 2021 poz. 685, z późn. zm.)</w:t>
      </w:r>
    </w:p>
    <w:p w14:paraId="3C785B13" w14:textId="77777777" w:rsidR="003D7A7C" w:rsidRPr="009D21E0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B4970CB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F70599" w:rsidRPr="009D21E0">
        <w:rPr>
          <w:rFonts w:asciiTheme="minorHAnsi" w:hAnsiTheme="minorHAnsi" w:cstheme="minorHAnsi"/>
          <w:sz w:val="22"/>
          <w:szCs w:val="22"/>
        </w:rPr>
        <w:t>20</w:t>
      </w:r>
      <w:r w:rsidR="001C25F5" w:rsidRPr="009D21E0">
        <w:rPr>
          <w:rFonts w:asciiTheme="minorHAnsi" w:hAnsiTheme="minorHAnsi" w:cstheme="minorHAnsi"/>
          <w:sz w:val="22"/>
          <w:szCs w:val="22"/>
        </w:rPr>
        <w:t>20</w:t>
      </w:r>
      <w:r w:rsidR="00F7059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9D21E0">
        <w:rPr>
          <w:rFonts w:asciiTheme="minorHAnsi" w:hAnsiTheme="minorHAnsi" w:cstheme="minorHAnsi"/>
          <w:sz w:val="22"/>
          <w:szCs w:val="22"/>
        </w:rPr>
        <w:t>1</w:t>
      </w:r>
      <w:r w:rsidR="001C25F5" w:rsidRPr="009D21E0">
        <w:rPr>
          <w:rFonts w:asciiTheme="minorHAnsi" w:hAnsiTheme="minorHAnsi" w:cstheme="minorHAnsi"/>
          <w:sz w:val="22"/>
          <w:szCs w:val="22"/>
        </w:rPr>
        <w:t>740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późn.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6CF8AC44" w:rsidR="007773EF" w:rsidRPr="00BC481C" w:rsidRDefault="009473A3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skutki finansowe 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77777777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BC018F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BC018F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9D21E0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9D21E0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9D21E0">
        <w:rPr>
          <w:rFonts w:asciiTheme="minorHAnsi" w:hAnsiTheme="minorHAnsi" w:cstheme="minorHAnsi"/>
          <w:sz w:val="22"/>
          <w:szCs w:val="22"/>
        </w:rPr>
        <w:t>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9D21E0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9D21E0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9D21E0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3)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9D21E0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9D21E0">
        <w:rPr>
          <w:rFonts w:asciiTheme="minorHAnsi" w:hAnsiTheme="minorHAnsi" w:cstheme="minorHAnsi"/>
          <w:sz w:val="22"/>
          <w:szCs w:val="22"/>
        </w:rPr>
        <w:t>n</w:t>
      </w:r>
      <w:r w:rsidR="00DC2869" w:rsidRPr="009D21E0">
        <w:rPr>
          <w:rFonts w:asciiTheme="minorHAnsi" w:hAnsiTheme="minorHAnsi" w:cstheme="minorHAnsi"/>
          <w:sz w:val="22"/>
          <w:szCs w:val="22"/>
        </w:rPr>
        <w:t>y z </w:t>
      </w:r>
      <w:r w:rsidR="008C46F0" w:rsidRPr="009D21E0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77777777" w:rsidR="00E058AF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4) </w:t>
      </w:r>
      <w:r w:rsidR="007047B7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9D21E0">
        <w:rPr>
          <w:rFonts w:asciiTheme="minorHAnsi" w:hAnsiTheme="minorHAnsi" w:cstheme="minorHAnsi"/>
          <w:sz w:val="22"/>
          <w:szCs w:val="22"/>
        </w:rPr>
        <w:t>żenia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określonym i na zasadach określonych w niniejszej umowie;</w:t>
      </w:r>
    </w:p>
    <w:p w14:paraId="16E1394E" w14:textId="77777777" w:rsidR="00D56DA6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5</w:t>
      </w:r>
      <w:r w:rsidR="00D254F8" w:rsidRPr="009D21E0">
        <w:rPr>
          <w:rFonts w:asciiTheme="minorHAnsi" w:hAnsiTheme="minorHAnsi" w:cstheme="minorHAnsi"/>
          <w:sz w:val="22"/>
          <w:szCs w:val="22"/>
        </w:rPr>
        <w:t>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9D21E0">
        <w:rPr>
          <w:rFonts w:asciiTheme="minorHAnsi" w:hAnsiTheme="minorHAnsi" w:cstheme="minorHAnsi"/>
          <w:sz w:val="22"/>
          <w:szCs w:val="22"/>
        </w:rPr>
        <w:t>niobiorcę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9D21E0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77777777" w:rsidR="00F155AA" w:rsidRPr="009D21E0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6</w:t>
      </w:r>
      <w:r w:rsidR="00F155AA" w:rsidRPr="009D21E0">
        <w:rPr>
          <w:rFonts w:asciiTheme="minorHAnsi" w:hAnsiTheme="minorHAnsi" w:cstheme="minorHAnsi"/>
          <w:sz w:val="22"/>
          <w:szCs w:val="22"/>
        </w:rPr>
        <w:t>)</w:t>
      </w:r>
      <w:r w:rsidR="00F155AA" w:rsidRPr="009D21E0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9D21E0">
        <w:rPr>
          <w:rFonts w:asciiTheme="minorHAnsi" w:hAnsiTheme="minorHAnsi" w:cstheme="minorHAnsi"/>
          <w:sz w:val="22"/>
          <w:szCs w:val="22"/>
        </w:rPr>
        <w:t>a</w:t>
      </w:r>
      <w:r w:rsidR="00F155AA" w:rsidRPr="009D21E0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9D21E0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F155AA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7990A3E" w14:textId="4D92CA81" w:rsidR="00D142D0" w:rsidRPr="009D21E0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 xml:space="preserve">stwierdzenia, że </w:t>
      </w:r>
      <w:r w:rsidR="00C87162">
        <w:rPr>
          <w:rFonts w:asciiTheme="minorHAnsi" w:hAnsiTheme="minorHAnsi" w:cstheme="minorHAnsi"/>
          <w:sz w:val="22"/>
          <w:szCs w:val="22"/>
        </w:rPr>
        <w:t>wniosek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87162">
        <w:rPr>
          <w:rFonts w:asciiTheme="minorHAnsi" w:hAnsiTheme="minorHAnsi" w:cstheme="minorHAnsi"/>
          <w:sz w:val="22"/>
          <w:szCs w:val="22"/>
        </w:rPr>
        <w:t xml:space="preserve">o udzielenie dotacji </w:t>
      </w:r>
      <w:r w:rsidRPr="009D21E0">
        <w:rPr>
          <w:rFonts w:asciiTheme="minorHAnsi" w:hAnsiTheme="minorHAnsi" w:cstheme="minorHAnsi"/>
          <w:sz w:val="22"/>
          <w:szCs w:val="22"/>
        </w:rPr>
        <w:t>na realizację zadania publicznego był nieważn</w:t>
      </w:r>
      <w:r w:rsidR="00C87162">
        <w:rPr>
          <w:rFonts w:asciiTheme="minorHAnsi" w:hAnsiTheme="minorHAnsi" w:cstheme="minorHAnsi"/>
          <w:sz w:val="22"/>
          <w:szCs w:val="22"/>
        </w:rPr>
        <w:t>y</w:t>
      </w:r>
      <w:r w:rsidRPr="009D21E0">
        <w:rPr>
          <w:rFonts w:asciiTheme="minorHAnsi" w:hAnsiTheme="minorHAnsi" w:cstheme="minorHAnsi"/>
          <w:sz w:val="22"/>
          <w:szCs w:val="22"/>
        </w:rPr>
        <w:t xml:space="preserve"> lub został złożon</w:t>
      </w:r>
      <w:r w:rsidR="00C87162">
        <w:rPr>
          <w:rFonts w:asciiTheme="minorHAnsi" w:hAnsiTheme="minorHAnsi" w:cstheme="minorHAnsi"/>
          <w:sz w:val="22"/>
          <w:szCs w:val="22"/>
        </w:rPr>
        <w:t>y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 osoby do tego nieuprawnione.</w:t>
      </w:r>
    </w:p>
    <w:p w14:paraId="7436D8E5" w14:textId="2BA1F646" w:rsidR="007773EF" w:rsidRPr="00BC481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9D21E0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BC018F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BC018F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BC018F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BC018F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BC018F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BC018F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9D21E0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77777777" w:rsidR="00D56DA6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wymagają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BC018F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BC018F">
        <w:rPr>
          <w:rFonts w:asciiTheme="minorHAnsi" w:hAnsiTheme="minorHAnsi" w:cstheme="minorHAnsi"/>
          <w:sz w:val="22"/>
          <w:szCs w:val="22"/>
        </w:rPr>
        <w:t>§ 5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C018F">
        <w:rPr>
          <w:rFonts w:asciiTheme="minorHAnsi" w:hAnsiTheme="minorHAnsi" w:cstheme="minorHAnsi"/>
          <w:sz w:val="22"/>
          <w:szCs w:val="22"/>
        </w:rPr>
        <w:t xml:space="preserve">ust. 1 </w:t>
      </w:r>
      <w:r w:rsidR="00A242AF" w:rsidRPr="00BC018F">
        <w:rPr>
          <w:rFonts w:asciiTheme="minorHAnsi" w:hAnsiTheme="minorHAnsi" w:cstheme="minorHAnsi"/>
          <w:sz w:val="22"/>
          <w:szCs w:val="22"/>
        </w:rPr>
        <w:t>oraz §</w:t>
      </w:r>
      <w:r w:rsidR="0056764B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C018F">
        <w:rPr>
          <w:rFonts w:asciiTheme="minorHAnsi" w:hAnsiTheme="minorHAnsi" w:cstheme="minorHAnsi"/>
          <w:sz w:val="22"/>
          <w:szCs w:val="22"/>
        </w:rPr>
        <w:t>17</w:t>
      </w:r>
      <w:r w:rsidR="00B211CD" w:rsidRPr="00BC018F">
        <w:rPr>
          <w:rFonts w:asciiTheme="minorHAnsi" w:hAnsiTheme="minorHAnsi" w:cstheme="minorHAnsi"/>
          <w:sz w:val="22"/>
          <w:szCs w:val="22"/>
        </w:rPr>
        <w:t>,</w:t>
      </w:r>
      <w:r w:rsidR="000D69FF" w:rsidRPr="00BC018F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</w:t>
      </w:r>
      <w:r w:rsidR="00721463" w:rsidRPr="00BC018F">
        <w:rPr>
          <w:rFonts w:asciiTheme="minorHAnsi" w:hAnsiTheme="minorHAnsi" w:cstheme="minorHAnsi"/>
          <w:sz w:val="22"/>
          <w:szCs w:val="22"/>
        </w:rPr>
        <w:t xml:space="preserve">wniosku </w:t>
      </w:r>
      <w:r w:rsidR="000D69FF" w:rsidRPr="00BC018F">
        <w:rPr>
          <w:rFonts w:asciiTheme="minorHAnsi" w:hAnsiTheme="minorHAnsi" w:cstheme="minorHAnsi"/>
          <w:sz w:val="22"/>
          <w:szCs w:val="22"/>
        </w:rPr>
        <w:t>Zleceniobiorcy.</w:t>
      </w:r>
    </w:p>
    <w:p w14:paraId="5AC7CC7C" w14:textId="44BCBF63" w:rsidR="00484D40" w:rsidRPr="00BC018F" w:rsidRDefault="00484D40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umowy, Zleceniobiorca nie później niż co najmniej na 15 dni roboczych przed końcem terminu realizacji zadania, o którym mowa w § 2 ust. 1 – występuje na piśmie do Zleceniodawcy o zmianę umowy, proponując nowe brzmienie wniosku</w:t>
      </w:r>
      <w:r w:rsidR="00931E41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 w § 1 ust. 5, wraz ze szczegółowym uzasadnieniem proponowanych zmian.</w:t>
      </w:r>
    </w:p>
    <w:p w14:paraId="2828A1D3" w14:textId="0B2EE3A7" w:rsidR="005B61B8" w:rsidRPr="00BC481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będą </w:t>
      </w:r>
      <w:r w:rsidRPr="00BC018F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BC018F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BC018F">
        <w:rPr>
          <w:rFonts w:asciiTheme="minorHAnsi" w:hAnsiTheme="minorHAnsi" w:cstheme="minorHAnsi"/>
          <w:sz w:val="22"/>
          <w:szCs w:val="22"/>
        </w:rPr>
        <w:t>.</w:t>
      </w:r>
    </w:p>
    <w:p w14:paraId="39D4E04A" w14:textId="77777777" w:rsidR="00824769" w:rsidRDefault="00824769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F58F16" w14:textId="77777777" w:rsidR="00655D07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7F0580" w14:textId="77777777" w:rsidR="00655D07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2D66A" w14:textId="77777777" w:rsidR="00655D07" w:rsidRPr="009D21E0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77777777" w:rsidR="00824769" w:rsidRPr="009D21E0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aneks do umowy w formie pisemnej</w:t>
      </w:r>
    </w:p>
    <w:p w14:paraId="709DCDAD" w14:textId="231F1A57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B211C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związanych z przenoszeniem środków finansowych pomiędzy kategoriami</w:t>
      </w:r>
      <w:r w:rsidRPr="009D21E0" w:rsidDel="00B0688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lub pozycjami kosztów powyżej progów</w:t>
      </w:r>
      <w:r w:rsidR="00501347" w:rsidRPr="009D21E0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9D21E0">
        <w:rPr>
          <w:rFonts w:asciiTheme="minorHAnsi" w:hAnsiTheme="minorHAnsi" w:cstheme="minorHAnsi"/>
          <w:sz w:val="22"/>
          <w:szCs w:val="22"/>
        </w:rPr>
        <w:t>5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1,</w:t>
      </w:r>
      <w:r w:rsidR="006C6DD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Zleceniobiorca – najpóźnie</w:t>
      </w:r>
      <w:r w:rsidR="0058364A" w:rsidRPr="009D21E0">
        <w:rPr>
          <w:rFonts w:asciiTheme="minorHAnsi" w:hAnsiTheme="minorHAnsi" w:cstheme="minorHAnsi"/>
          <w:sz w:val="22"/>
          <w:szCs w:val="22"/>
        </w:rPr>
        <w:t>j, w </w:t>
      </w:r>
      <w:r w:rsidRPr="009D21E0">
        <w:rPr>
          <w:rFonts w:asciiTheme="minorHAnsi" w:hAnsiTheme="minorHAnsi" w:cstheme="minorHAnsi"/>
          <w:sz w:val="22"/>
          <w:szCs w:val="22"/>
        </w:rPr>
        <w:t>terminie 12 dni roboczych przed terminem dokonania płatn</w:t>
      </w:r>
      <w:r w:rsidR="0058364A" w:rsidRPr="009D21E0">
        <w:rPr>
          <w:rFonts w:asciiTheme="minorHAnsi" w:hAnsiTheme="minorHAnsi" w:cstheme="minorHAnsi"/>
          <w:sz w:val="22"/>
          <w:szCs w:val="22"/>
        </w:rPr>
        <w:t>ości (ze środków pochodzących z </w:t>
      </w:r>
      <w:r w:rsidRPr="009D21E0">
        <w:rPr>
          <w:rFonts w:asciiTheme="minorHAnsi" w:hAnsiTheme="minorHAnsi" w:cstheme="minorHAnsi"/>
          <w:sz w:val="22"/>
          <w:szCs w:val="22"/>
        </w:rPr>
        <w:t xml:space="preserve">dotacji) dotyczącej zmiany wymagającej aneksowania umowy, jednakże nie później niż co najmniej na 15 dni roboczych przed końcem terminu realizacji zadania, o 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655D07">
        <w:rPr>
          <w:rFonts w:asciiTheme="minorHAnsi" w:hAnsiTheme="minorHAnsi" w:cstheme="minorHAnsi"/>
          <w:sz w:val="22"/>
          <w:szCs w:val="22"/>
        </w:rPr>
        <w:t>ust. </w:t>
      </w:r>
      <w:r w:rsidR="00B211CD" w:rsidRPr="009D21E0">
        <w:rPr>
          <w:rFonts w:asciiTheme="minorHAnsi" w:hAnsiTheme="minorHAnsi" w:cstheme="minorHAnsi"/>
          <w:sz w:val="22"/>
          <w:szCs w:val="22"/>
        </w:rPr>
        <w:t>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brzmienie 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wniosku </w:t>
      </w:r>
      <w:r w:rsidR="00B211CD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Zleceniodawca, w miarę możliwości, informuje Zleceniobiorcę o stanowisku w sprawie zawarcia aneksu, w terminie 7 dni roboczych od wpływu wniosku do siedziby Zleceniodawcy albo otrzymania jego skanu na wskazany po</w:t>
      </w:r>
      <w:r w:rsidR="00E239A0">
        <w:rPr>
          <w:rFonts w:asciiTheme="minorHAnsi" w:hAnsiTheme="minorHAnsi" w:cstheme="minorHAnsi"/>
          <w:bCs/>
          <w:sz w:val="22"/>
          <w:szCs w:val="22"/>
        </w:rPr>
        <w:t>ni</w:t>
      </w:r>
      <w:r w:rsidRPr="009D21E0">
        <w:rPr>
          <w:rFonts w:asciiTheme="minorHAnsi" w:hAnsiTheme="minorHAnsi" w:cstheme="minorHAnsi"/>
          <w:bCs/>
          <w:sz w:val="22"/>
          <w:szCs w:val="22"/>
        </w:rPr>
        <w:t>żej adres poczty elektronicznej.</w:t>
      </w:r>
      <w:r w:rsidRPr="009D21E0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0A4E0B56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szczególnie uzasadnionych przypadkach związanych z dokonaniem płatności, za które to przypadki Zleceniobiorca nie ponosi odpowiedzialności, Zleceniobiorca – w terminie do 5 dni roboczych po zaistnieniu okoliczności wymagających zmiany umowy, jednakże nie później niż na 15 dni roboczych przed końcem terminu realizacji zada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</w:t>
      </w:r>
      <w:r w:rsidR="00655D07">
        <w:rPr>
          <w:rFonts w:asciiTheme="minorHAnsi" w:hAnsiTheme="minorHAnsi" w:cstheme="minorHAnsi"/>
          <w:sz w:val="22"/>
          <w:szCs w:val="22"/>
        </w:rPr>
        <w:t>brzmienie wniosku o </w:t>
      </w:r>
      <w:r w:rsidR="009376F2" w:rsidRPr="009D21E0">
        <w:rPr>
          <w:rFonts w:asciiTheme="minorHAnsi" w:hAnsiTheme="minorHAnsi" w:cstheme="minorHAnsi"/>
          <w:sz w:val="22"/>
          <w:szCs w:val="22"/>
        </w:rPr>
        <w:t>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Zleceniodawca, w miarę możliwości, informuje Zleceniobiorcę o stanowis</w:t>
      </w:r>
      <w:r w:rsidR="00655D07">
        <w:rPr>
          <w:rFonts w:asciiTheme="minorHAnsi" w:hAnsiTheme="minorHAnsi" w:cstheme="minorHAnsi"/>
          <w:bCs/>
          <w:sz w:val="22"/>
          <w:szCs w:val="22"/>
        </w:rPr>
        <w:t xml:space="preserve">ku w sprawie zawarcia aneksu, w </w:t>
      </w:r>
      <w:r w:rsidRPr="009D21E0">
        <w:rPr>
          <w:rFonts w:asciiTheme="minorHAnsi" w:hAnsiTheme="minorHAnsi" w:cstheme="minorHAnsi"/>
          <w:bCs/>
          <w:sz w:val="22"/>
          <w:szCs w:val="22"/>
        </w:rPr>
        <w:t>terminie 7 dni roboczych od wpływu wniosku do siedziby Zleceniodawcy albo otrzymania jego skanu na wskazany po</w:t>
      </w:r>
      <w:r w:rsidR="00E239A0">
        <w:rPr>
          <w:rFonts w:asciiTheme="minorHAnsi" w:hAnsiTheme="minorHAnsi" w:cstheme="minorHAnsi"/>
          <w:bCs/>
          <w:sz w:val="22"/>
          <w:szCs w:val="22"/>
        </w:rPr>
        <w:t>ni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żej adres poczty elektronicznej. </w:t>
      </w:r>
    </w:p>
    <w:p w14:paraId="1C63CC22" w14:textId="77777777" w:rsidR="00E61078" w:rsidRPr="009D21E0" w:rsidRDefault="00E61078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 xml:space="preserve">Termin uważa się za zachowany, jeżeli przed jego upływem pismo zostało nadane w placówce podmiotu zajmującego się doręczaniem korespondencji na terenie Unii Europejskiej, pod warunkiem przekazania jego skanu, w tym samym terminie, na adres poczty elektronicznej: </w:t>
      </w:r>
      <w:hyperlink r:id="rId9" w:history="1">
        <w:r w:rsidRPr="009D21E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9AF5EA" w14:textId="77777777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9D21E0">
        <w:rPr>
          <w:rFonts w:asciiTheme="minorHAnsi" w:hAnsiTheme="minorHAnsi" w:cstheme="minorHAnsi"/>
          <w:sz w:val="22"/>
          <w:szCs w:val="22"/>
        </w:rPr>
        <w:t>których mowa w ust. 1 albo 2</w:t>
      </w:r>
      <w:r w:rsidRPr="009D21E0">
        <w:rPr>
          <w:rFonts w:asciiTheme="minorHAnsi" w:hAnsiTheme="minorHAnsi" w:cstheme="minorHAnsi"/>
          <w:sz w:val="22"/>
          <w:szCs w:val="22"/>
        </w:rPr>
        <w:t>, pismo pozostawia się bez rozpatrzenia. O pozostawieniu pisma bez rozpatrzenia Zleceniodawca niezwłocznie informuje Zleceniobiorcę.</w:t>
      </w:r>
    </w:p>
    <w:p w14:paraId="42D8E960" w14:textId="77777777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61078" w:rsidRPr="009D21E0">
        <w:rPr>
          <w:rFonts w:asciiTheme="minorHAnsi" w:hAnsiTheme="minorHAnsi" w:cstheme="minorHAnsi"/>
          <w:sz w:val="22"/>
          <w:szCs w:val="22"/>
        </w:rPr>
        <w:t>erminów, o których mowa w ust. 1 i 2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Pr="009D21E0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5F3566C1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konieczności wprowadzenia zmian w sposobie realizacji zadania, nie związanych z przenoszeniem środków finansowych pomiędzy pozycjami i kategoriami powyżej progów, o których mowa w </w:t>
      </w:r>
      <w:r w:rsidR="00501347" w:rsidRPr="009D21E0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9D21E0">
        <w:rPr>
          <w:rFonts w:asciiTheme="minorHAnsi" w:hAnsiTheme="minorHAnsi" w:cstheme="minorHAnsi"/>
          <w:sz w:val="22"/>
          <w:szCs w:val="22"/>
        </w:rPr>
        <w:t>5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1 oraz zmianą terminu realizacji zadania, o </w:t>
      </w:r>
      <w:r w:rsidR="00F47F0A" w:rsidRPr="009D21E0">
        <w:rPr>
          <w:rFonts w:asciiTheme="minorHAnsi" w:hAnsiTheme="minorHAnsi" w:cstheme="minorHAnsi"/>
          <w:sz w:val="22"/>
          <w:szCs w:val="22"/>
        </w:rPr>
        <w:t>którym mowa w § 2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F47F0A" w:rsidRPr="009D21E0">
        <w:rPr>
          <w:rFonts w:asciiTheme="minorHAnsi" w:hAnsiTheme="minorHAnsi" w:cstheme="minorHAnsi"/>
          <w:sz w:val="22"/>
          <w:szCs w:val="22"/>
        </w:rPr>
        <w:t>1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Zleceniobiorca – najpóźniej, w terminie 12 dni roboczych przed terminem dokonania planowanej zmiany, jednakże nie później niż co najmniej na 15 dni roboczych przed końcem terminu realizacji zadania – występuje do Zleceniodawcy z pisemną prośbą o wyrażenie zgody na ich wprowadzenie, wraz ze szczegółowym uzasadnieniem proponowanych zmian. Termin uważa się za zachowany, jeżeli przed jego upływem pismo zostało nadane w </w:t>
      </w:r>
      <w:r w:rsidRPr="009D21E0">
        <w:rPr>
          <w:rFonts w:asciiTheme="minorHAnsi" w:hAnsiTheme="minorHAnsi" w:cstheme="minorHAnsi"/>
          <w:bCs/>
          <w:sz w:val="22"/>
          <w:szCs w:val="22"/>
        </w:rPr>
        <w:t>placówce podmiotu zajmującego się doręczaniem korespondencji na terenie Unii Europejskiej</w:t>
      </w:r>
      <w:r w:rsidRPr="009D21E0">
        <w:rPr>
          <w:rFonts w:asciiTheme="minorHAnsi" w:hAnsiTheme="minorHAnsi" w:cstheme="minorHAnsi"/>
          <w:sz w:val="22"/>
          <w:szCs w:val="22"/>
        </w:rPr>
        <w:t xml:space="preserve">, pod warunkiem przekazania </w:t>
      </w: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Zleceniodawcy skanu powyższego pisma na adres poczty elektronicznej: </w:t>
      </w:r>
      <w:hyperlink r:id="rId10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sekretariat.dwrmnie@mswia.gov.pl</w:t>
        </w:r>
      </w:hyperlink>
      <w:r w:rsidRPr="009D21E0">
        <w:rPr>
          <w:rFonts w:asciiTheme="minorHAnsi" w:hAnsiTheme="minorHAnsi" w:cstheme="minorHAnsi"/>
          <w:sz w:val="22"/>
          <w:szCs w:val="22"/>
        </w:rPr>
        <w:t>, w terminie określonym w zdaniu pierwszym.</w:t>
      </w:r>
    </w:p>
    <w:p w14:paraId="1EB3E8DC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1, pismo pozostawia się bez rozpatrzenia. O pozostawieniu pisma bez rozpatrzenia Zleceniodawca niezwłocznie informuje Zleceniobiorcę.</w:t>
      </w:r>
    </w:p>
    <w:p w14:paraId="76F9053A" w14:textId="7777777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 nie wymaga zawarcia aneksu do umowy.</w:t>
      </w:r>
    </w:p>
    <w:p w14:paraId="4A4A82F2" w14:textId="401613D2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informuje Zleceniobiorcę o zajętym stanowisku za pomocą środków komunikacji elektronicznej w rozumieniu przepisów ustawy o świadczeniu usług drogą elektroniczną, na adres poczty elektronicznej Zleceniobiorcy wskazany we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 wniosku 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463EDC70" w:rsidR="00C17823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68EF31C9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</w:t>
      </w:r>
      <w:r w:rsidR="00444354">
        <w:rPr>
          <w:rFonts w:asciiTheme="minorHAnsi" w:hAnsiTheme="minorHAnsi" w:cstheme="minorHAnsi"/>
          <w:sz w:val="22"/>
          <w:szCs w:val="22"/>
        </w:rPr>
        <w:t>u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rozporządzeniu Parlamentu Europejskiego i Rady (UE) 2016/679 z dnia 27 kwietnia 2016 r.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="00655D07">
        <w:rPr>
          <w:rFonts w:asciiTheme="minorHAnsi" w:hAnsiTheme="minorHAnsi" w:cstheme="minorHAnsi"/>
          <w:sz w:val="22"/>
          <w:szCs w:val="22"/>
        </w:rPr>
        <w:t xml:space="preserve"> Dz. Urz. UE L 127 z </w:t>
      </w:r>
      <w:r w:rsidRPr="009D21E0">
        <w:rPr>
          <w:rFonts w:asciiTheme="minorHAnsi" w:hAnsiTheme="minorHAnsi" w:cstheme="minorHAnsi"/>
          <w:sz w:val="22"/>
          <w:szCs w:val="22"/>
        </w:rPr>
        <w:t>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="00655D07">
        <w:rPr>
          <w:rFonts w:asciiTheme="minorHAnsi" w:hAnsiTheme="minorHAnsi" w:cstheme="minorHAnsi"/>
          <w:sz w:val="22"/>
          <w:szCs w:val="22"/>
        </w:rPr>
        <w:t>).</w:t>
      </w:r>
    </w:p>
    <w:p w14:paraId="5B620169" w14:textId="2BA62AEF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259A7222" w14:textId="1F0F222F" w:rsidR="007773EF" w:rsidRPr="00BC481C" w:rsidRDefault="00BF0499" w:rsidP="00BC481C">
      <w:pPr>
        <w:pStyle w:val="NormalnyWeb"/>
        <w:numPr>
          <w:ilvl w:val="0"/>
          <w:numId w:val="2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1FC659C" w14:textId="1DA4BA0D" w:rsidR="005D00F9" w:rsidRDefault="00CF147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przekazuje do MSWiA – do dnia 7 lipca 2023 r. za I półrocze oraz do dnia 16 stycznia 2024 r. za II półrocze – dane o liczbie odbiorców zadań służących podtrzymaniu tożsamości </w:t>
      </w:r>
      <w:r w:rsidR="005D00F9"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kulturowej mniejszości narodowych i etnicznych oraz zachowaniu języka regionalnego na formularzu, którego ramowy wzór stanowi załącznik nr </w:t>
      </w:r>
      <w:r w:rsidR="0031722D">
        <w:rPr>
          <w:rFonts w:asciiTheme="minorHAnsi" w:hAnsiTheme="minorHAnsi" w:cstheme="minorHAnsi"/>
          <w:sz w:val="22"/>
          <w:szCs w:val="22"/>
        </w:rPr>
        <w:t>4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do Informacji</w:t>
      </w:r>
      <w:r w:rsidR="003F5774" w:rsidRPr="009D21E0">
        <w:rPr>
          <w:rFonts w:asciiTheme="minorHAnsi" w:hAnsiTheme="minorHAnsi" w:cstheme="minorHAnsi"/>
          <w:sz w:val="22"/>
          <w:szCs w:val="22"/>
        </w:rPr>
        <w:t xml:space="preserve"> o której mowa w § </w:t>
      </w:r>
      <w:r w:rsidR="00444354">
        <w:rPr>
          <w:rFonts w:asciiTheme="minorHAnsi" w:hAnsiTheme="minorHAnsi" w:cstheme="minorHAnsi"/>
          <w:sz w:val="22"/>
          <w:szCs w:val="22"/>
        </w:rPr>
        <w:t>9</w:t>
      </w:r>
      <w:r w:rsidR="0044435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55D07">
        <w:rPr>
          <w:rFonts w:asciiTheme="minorHAnsi" w:hAnsiTheme="minorHAnsi" w:cstheme="minorHAnsi"/>
          <w:sz w:val="22"/>
          <w:szCs w:val="22"/>
        </w:rPr>
        <w:t>ust. </w:t>
      </w:r>
      <w:r w:rsidR="00444354">
        <w:rPr>
          <w:rFonts w:asciiTheme="minorHAnsi" w:hAnsiTheme="minorHAnsi" w:cstheme="minorHAnsi"/>
          <w:sz w:val="22"/>
          <w:szCs w:val="22"/>
        </w:rPr>
        <w:t>2</w:t>
      </w:r>
      <w:r w:rsidR="005D00F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BA004CC" w14:textId="6AC8F63D" w:rsidR="00BF2BB3" w:rsidRPr="00646869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944181">
        <w:rPr>
          <w:rFonts w:ascii="Calibri" w:hAnsi="Calibri"/>
          <w:sz w:val="22"/>
          <w:szCs w:val="22"/>
        </w:rPr>
        <w:t xml:space="preserve">dane dotyczące Zleceniobiorcy oraz osób uprawnionych do jego reprezentacji ujawnione w KRS są zgodne ze stanem faktycznym i prawnym, i potwierdzają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602DEFC5" w14:textId="71162B74" w:rsidR="00FF7C59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646869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77777777" w:rsidR="00FF7C5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08149E91" w14:textId="07EF34A0" w:rsidR="00FF7C59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63C29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413B36D9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 w:rsidR="006468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*</w:t>
      </w:r>
    </w:p>
    <w:p w14:paraId="3AD2DBC7" w14:textId="4919B8BF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6 stycznia 2005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mniejszościach narodowych i etnicznych oraz o języku regionalnym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9D21E0">
        <w:rPr>
          <w:rFonts w:asciiTheme="minorHAnsi" w:hAnsiTheme="minorHAnsi" w:cstheme="minorHAnsi"/>
          <w:sz w:val="22"/>
          <w:szCs w:val="22"/>
        </w:rPr>
        <w:t>dnia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 11 września 2019 r.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002B6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D21E0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AB4B1F" w:rsidRPr="009D21E0">
        <w:rPr>
          <w:rFonts w:asciiTheme="minorHAnsi" w:hAnsiTheme="minorHAnsi" w:cstheme="minorHAnsi"/>
          <w:sz w:val="22"/>
          <w:szCs w:val="22"/>
        </w:rPr>
        <w:t>20</w:t>
      </w:r>
      <w:r w:rsidR="000B6433" w:rsidRPr="009D21E0">
        <w:rPr>
          <w:rFonts w:asciiTheme="minorHAnsi" w:hAnsiTheme="minorHAnsi" w:cstheme="minorHAnsi"/>
          <w:sz w:val="22"/>
          <w:szCs w:val="22"/>
        </w:rPr>
        <w:t>21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 r. poz. 1</w:t>
      </w:r>
      <w:r w:rsidR="000B6433" w:rsidRPr="009D21E0">
        <w:rPr>
          <w:rFonts w:asciiTheme="minorHAnsi" w:hAnsiTheme="minorHAnsi" w:cstheme="minorHAnsi"/>
          <w:sz w:val="22"/>
          <w:szCs w:val="22"/>
        </w:rPr>
        <w:t>129, z późn. zm.)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>, z późn.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Pr="009D21E0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9D016E9" w14:textId="77777777" w:rsidR="00C61254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F0BCDB9" w14:textId="77777777" w:rsidR="00B20827" w:rsidRPr="009D21E0" w:rsidRDefault="00B20827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77777777" w:rsidR="00B20827" w:rsidRPr="009D21E0" w:rsidRDefault="00B20827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wniosek o udzielenie dotacji na realizację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7FA7E3A2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EC6675">
        <w:rPr>
          <w:rFonts w:asciiTheme="minorHAnsi" w:hAnsiTheme="minorHAnsi" w:cstheme="minorHAnsi"/>
          <w:sz w:val="22"/>
          <w:szCs w:val="22"/>
        </w:rPr>
        <w:t>.</w:t>
      </w:r>
    </w:p>
    <w:p w14:paraId="139AE349" w14:textId="77777777" w:rsidR="001A5EC8" w:rsidRDefault="001A5EC8">
      <w:pPr>
        <w:sectPr w:rsidR="001A5EC8" w:rsidSect="001A5E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7D93C3" w14:textId="18B284BC" w:rsidR="001A5EC8" w:rsidRDefault="001A5EC8"/>
    <w:p w14:paraId="0C8690C2" w14:textId="77777777" w:rsidR="001A5EC8" w:rsidRDefault="001A5EC8" w:rsidP="001A5EC8"/>
    <w:p w14:paraId="65DC03B8" w14:textId="77777777" w:rsidR="001A5EC8" w:rsidRPr="001A5EC8" w:rsidRDefault="001A5EC8" w:rsidP="001A5EC8">
      <w:pPr>
        <w:ind w:left="7090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Załącznik nr 3 </w:t>
      </w:r>
    </w:p>
    <w:p w14:paraId="448798F6" w14:textId="77777777" w:rsidR="001A5EC8" w:rsidRPr="001A5EC8" w:rsidRDefault="001A5EC8" w:rsidP="001A5EC8">
      <w:pPr>
        <w:rPr>
          <w:rFonts w:asciiTheme="minorHAnsi" w:hAnsiTheme="minorHAnsi" w:cstheme="minorHAnsi"/>
        </w:rPr>
      </w:pPr>
    </w:p>
    <w:p w14:paraId="2103FD85" w14:textId="77777777" w:rsidR="001A5EC8" w:rsidRPr="001A5EC8" w:rsidRDefault="001A5EC8" w:rsidP="001A5EC8">
      <w:pPr>
        <w:jc w:val="center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Klauzula informacyjna</w:t>
      </w:r>
    </w:p>
    <w:p w14:paraId="31219D3A" w14:textId="77777777" w:rsidR="001A5EC8" w:rsidRPr="001A5EC8" w:rsidRDefault="001A5EC8" w:rsidP="001A5EC8">
      <w:pPr>
        <w:rPr>
          <w:rFonts w:asciiTheme="minorHAnsi" w:hAnsiTheme="minorHAnsi" w:cstheme="minorHAnsi"/>
        </w:rPr>
      </w:pPr>
    </w:p>
    <w:p w14:paraId="71997F9A" w14:textId="77777777" w:rsidR="001A5EC8" w:rsidRPr="001A5EC8" w:rsidRDefault="001A5EC8" w:rsidP="001A5EC8">
      <w:pPr>
        <w:rPr>
          <w:rFonts w:asciiTheme="minorHAnsi" w:hAnsiTheme="minorHAnsi" w:cstheme="minorHAnsi"/>
        </w:rPr>
      </w:pPr>
    </w:p>
    <w:p w14:paraId="28C1265E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Administratorami danych osobowych podanych w związku z podpisaniem i wykonywaniem umowy są: </w:t>
      </w:r>
    </w:p>
    <w:p w14:paraId="14E99B86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Minister Spraw Wewnętrznych i Administracji z siedzibą w Warszawie, przy ul. Stefana Batorego 5 (kod pocztowy: 02-591), zwany dalej „Zleceniodawcą” oraz ……………….. zwany dalej „Zleceniobiorcą”. </w:t>
      </w:r>
    </w:p>
    <w:p w14:paraId="61002012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</w:p>
    <w:p w14:paraId="5CDB3BD0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61927C44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We wszystkich sprawach dotyczących przetwarzania danych osobowych oraz korzystania z praw związanych z przetwarzaniem danych można kontaktować się :</w:t>
      </w:r>
    </w:p>
    <w:p w14:paraId="4BB63783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ze strony Zleceniodawcy z inspektorem ochrony danych na adres e-mail </w:t>
      </w:r>
      <w:hyperlink r:id="rId17" w:history="1">
        <w:r w:rsidRPr="001A5EC8">
          <w:rPr>
            <w:rFonts w:asciiTheme="minorHAnsi" w:hAnsiTheme="minorHAnsi" w:cstheme="minorHAnsi"/>
            <w:color w:val="0563C1"/>
            <w:u w:val="single"/>
          </w:rPr>
          <w:t>iod@mswia.gov.pl</w:t>
        </w:r>
      </w:hyperlink>
      <w:r w:rsidRPr="001A5EC8">
        <w:rPr>
          <w:rFonts w:asciiTheme="minorHAnsi" w:hAnsiTheme="minorHAnsi" w:cstheme="minorHAnsi"/>
        </w:rPr>
        <w:t xml:space="preserve"> </w:t>
      </w:r>
    </w:p>
    <w:p w14:paraId="287C6B44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ze strony Zleceniobiorcy na adres e-mail: ………..</w:t>
      </w:r>
    </w:p>
    <w:p w14:paraId="482BDEE7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Dane osobowe przedstawicieli, osób kontaktowych oraz reprezentantów Zleceniodawcy oraz Zleceniobiorcy związane z realizacją umowy są:</w:t>
      </w:r>
    </w:p>
    <w:p w14:paraId="56131D88" w14:textId="77777777" w:rsidR="001A5EC8" w:rsidRPr="001A5EC8" w:rsidRDefault="001A5EC8" w:rsidP="001A5EC8">
      <w:pPr>
        <w:widowControl w:val="0"/>
        <w:numPr>
          <w:ilvl w:val="0"/>
          <w:numId w:val="34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przetwarzane są przez okres jej trwania, oraz przez okres archiwizowania danych uzasadniony obowiązującymi przepisami prawa;</w:t>
      </w:r>
    </w:p>
    <w:p w14:paraId="3660CD8A" w14:textId="77777777" w:rsidR="001A5EC8" w:rsidRPr="001A5EC8" w:rsidRDefault="001A5EC8" w:rsidP="001A5EC8">
      <w:pPr>
        <w:widowControl w:val="0"/>
        <w:numPr>
          <w:ilvl w:val="0"/>
          <w:numId w:val="34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3AB9E686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8CD6FC9" w14:textId="77777777" w:rsidR="001A5EC8" w:rsidRPr="001A5EC8" w:rsidRDefault="001A5EC8" w:rsidP="001A5EC8">
      <w:pPr>
        <w:spacing w:after="80" w:line="276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4C4621F9" w14:textId="77777777" w:rsidR="001A5EC8" w:rsidRPr="001A5EC8" w:rsidRDefault="001A5EC8" w:rsidP="001A5EC8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lang w:val="pl"/>
        </w:rPr>
      </w:pPr>
      <w:r w:rsidRPr="001A5EC8">
        <w:rPr>
          <w:rFonts w:asciiTheme="minorHAnsi" w:hAnsiTheme="minorHAnsi" w:cstheme="minorHAnsi"/>
          <w:color w:val="000000"/>
          <w:lang w:val="pl"/>
        </w:rPr>
        <w:t>Podanie danych jest dobrowolne ale niezbędne do zawarcia umowy.</w:t>
      </w:r>
    </w:p>
    <w:p w14:paraId="399230E3" w14:textId="77777777" w:rsidR="001A5EC8" w:rsidRPr="001A5EC8" w:rsidRDefault="001A5EC8" w:rsidP="001A5EC8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lang w:val="pl"/>
        </w:rPr>
      </w:pPr>
      <w:r w:rsidRPr="001A5EC8">
        <w:rPr>
          <w:rFonts w:asciiTheme="minorHAnsi" w:hAnsiTheme="minorHAnsi" w:cstheme="minorHAnsi"/>
          <w:color w:val="000000"/>
          <w:lang w:val="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386A4FBA" w14:textId="77777777" w:rsidR="001A5EC8" w:rsidRPr="001A5EC8" w:rsidRDefault="001A5EC8" w:rsidP="001A5EC8">
      <w:pPr>
        <w:spacing w:after="80" w:line="264" w:lineRule="auto"/>
        <w:jc w:val="both"/>
        <w:rPr>
          <w:rFonts w:asciiTheme="minorHAnsi" w:hAnsiTheme="minorHAnsi" w:cstheme="minorHAnsi"/>
        </w:rPr>
      </w:pPr>
      <w:r w:rsidRPr="001A5EC8">
        <w:rPr>
          <w:rFonts w:asciiTheme="minorHAnsi" w:hAnsiTheme="minorHAnsi" w:cstheme="minorHAnsi"/>
        </w:rPr>
        <w:lastRenderedPageBreak/>
        <w:t xml:space="preserve">Administratorzy są zobowiązani do przekazania informacji, o których mowa powyżej swoim przedstawicielom, osobom do kontaktu oraz reprezentantom. </w:t>
      </w:r>
      <w:r w:rsidRPr="001A5EC8">
        <w:rPr>
          <w:rFonts w:asciiTheme="minorHAnsi" w:hAnsiTheme="minorHAnsi" w:cstheme="minorHAnsi"/>
          <w:b/>
        </w:rPr>
        <w:t xml:space="preserve"> </w:t>
      </w:r>
    </w:p>
    <w:p w14:paraId="6181758D" w14:textId="77777777" w:rsidR="001A5EC8" w:rsidRPr="001A5EC8" w:rsidRDefault="001A5EC8" w:rsidP="001A5EC8">
      <w:pPr>
        <w:rPr>
          <w:rFonts w:asciiTheme="minorHAnsi" w:hAnsiTheme="minorHAnsi" w:cstheme="minorHAnsi"/>
        </w:rPr>
      </w:pPr>
    </w:p>
    <w:p w14:paraId="2C8E3034" w14:textId="77777777" w:rsidR="001A5EC8" w:rsidRPr="00BC481C" w:rsidRDefault="001A5EC8" w:rsidP="009B3A3D">
      <w:pPr>
        <w:pStyle w:val="Tekstpodstawowy2"/>
        <w:spacing w:after="100"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sectPr w:rsidR="001A5EC8" w:rsidRPr="00BC481C" w:rsidSect="007173D7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9E1E7" w14:textId="77777777" w:rsidR="003B7659" w:rsidRDefault="003B7659" w:rsidP="00B8414F">
      <w:r>
        <w:separator/>
      </w:r>
    </w:p>
  </w:endnote>
  <w:endnote w:type="continuationSeparator" w:id="0">
    <w:p w14:paraId="1E231CFD" w14:textId="77777777" w:rsidR="003B7659" w:rsidRDefault="003B7659" w:rsidP="00B8414F">
      <w:r>
        <w:continuationSeparator/>
      </w:r>
    </w:p>
  </w:endnote>
  <w:endnote w:type="continuationNotice" w:id="1">
    <w:p w14:paraId="7BAA4E5F" w14:textId="77777777" w:rsidR="003B7659" w:rsidRDefault="003B7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FF37" w14:textId="77777777" w:rsidR="001A5EC8" w:rsidRDefault="001A5E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91666"/>
      <w:docPartObj>
        <w:docPartGallery w:val="Page Numbers (Bottom of Page)"/>
        <w:docPartUnique/>
      </w:docPartObj>
    </w:sdtPr>
    <w:sdtEndPr/>
    <w:sdtContent>
      <w:sdt>
        <w:sdtPr>
          <w:id w:val="1395935428"/>
          <w:docPartObj>
            <w:docPartGallery w:val="Page Numbers (Top of Page)"/>
            <w:docPartUnique/>
          </w:docPartObj>
        </w:sdtPr>
        <w:sdtEndPr/>
        <w:sdtContent>
          <w:p w14:paraId="48C11C75" w14:textId="0F47DD22" w:rsidR="009D21E0" w:rsidRDefault="009D21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62085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62085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BAA1B9" w14:textId="4355AC55" w:rsidR="00316568" w:rsidRPr="00D456BB" w:rsidRDefault="00316568" w:rsidP="000C48C4">
    <w:pPr>
      <w:pStyle w:val="Stopka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562D" w14:textId="77777777" w:rsidR="00316568" w:rsidRPr="00F42BD1" w:rsidRDefault="00316568" w:rsidP="00A377B3">
    <w:pPr>
      <w:pStyle w:val="Stopka"/>
      <w:rPr>
        <w:rFonts w:asciiTheme="minorHAnsi" w:hAnsiTheme="minorHAnsi" w:cstheme="minorHAnsi"/>
        <w:sz w:val="18"/>
        <w:szCs w:val="18"/>
      </w:rPr>
    </w:pPr>
    <w:r w:rsidRPr="00F42BD1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Należy skreślić</w:t>
    </w:r>
    <w:r w:rsidRPr="00F42BD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nie</w:t>
    </w:r>
    <w:r w:rsidRPr="00F42BD1">
      <w:rPr>
        <w:rFonts w:asciiTheme="minorHAnsi" w:hAnsiTheme="minorHAnsi" w:cstheme="minorHAnsi"/>
        <w:sz w:val="18"/>
        <w:szCs w:val="18"/>
      </w:rPr>
      <w:t>właściwe określenie.</w:t>
    </w:r>
  </w:p>
  <w:p w14:paraId="424CF32F" w14:textId="77777777" w:rsidR="00316568" w:rsidRDefault="0031656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ECD0" w14:textId="77777777" w:rsidR="001A5EC8" w:rsidRPr="001A5EC8" w:rsidRDefault="001A5EC8" w:rsidP="001A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DB5D" w14:textId="77777777" w:rsidR="003B7659" w:rsidRDefault="003B7659" w:rsidP="00B8414F">
      <w:r>
        <w:separator/>
      </w:r>
    </w:p>
  </w:footnote>
  <w:footnote w:type="continuationSeparator" w:id="0">
    <w:p w14:paraId="359213C3" w14:textId="77777777" w:rsidR="003B7659" w:rsidRDefault="003B7659" w:rsidP="00B8414F">
      <w:r>
        <w:continuationSeparator/>
      </w:r>
    </w:p>
  </w:footnote>
  <w:footnote w:type="continuationNotice" w:id="1">
    <w:p w14:paraId="4E09CBEA" w14:textId="77777777" w:rsidR="003B7659" w:rsidRDefault="003B7659"/>
  </w:footnote>
  <w:footnote w:id="2">
    <w:p w14:paraId="5749873F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3">
    <w:p w14:paraId="7C126EE6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  <w:p w14:paraId="20B4A6B9" w14:textId="78771614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 w:rsidRPr="00BF2BB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E382" w14:textId="77777777" w:rsidR="001A5EC8" w:rsidRDefault="001A5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6748" w14:textId="77777777" w:rsidR="001A5EC8" w:rsidRDefault="001A5E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8D29" w14:textId="77777777" w:rsidR="001A5EC8" w:rsidRDefault="001A5E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3B9"/>
    <w:multiLevelType w:val="hybridMultilevel"/>
    <w:tmpl w:val="3C40BB46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3935"/>
    <w:multiLevelType w:val="hybridMultilevel"/>
    <w:tmpl w:val="C15EDA70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D09D9"/>
    <w:multiLevelType w:val="hybridMultilevel"/>
    <w:tmpl w:val="11EE24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53E4"/>
    <w:multiLevelType w:val="hybridMultilevel"/>
    <w:tmpl w:val="7070EBF6"/>
    <w:lvl w:ilvl="0" w:tplc="1CB0E0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24D0E"/>
    <w:multiLevelType w:val="hybridMultilevel"/>
    <w:tmpl w:val="C61842EA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14"/>
  </w:num>
  <w:num w:numId="5">
    <w:abstractNumId w:val="6"/>
  </w:num>
  <w:num w:numId="6">
    <w:abstractNumId w:val="10"/>
  </w:num>
  <w:num w:numId="7">
    <w:abstractNumId w:val="30"/>
  </w:num>
  <w:num w:numId="8">
    <w:abstractNumId w:val="23"/>
  </w:num>
  <w:num w:numId="9">
    <w:abstractNumId w:val="20"/>
  </w:num>
  <w:num w:numId="10">
    <w:abstractNumId w:val="33"/>
  </w:num>
  <w:num w:numId="11">
    <w:abstractNumId w:val="1"/>
  </w:num>
  <w:num w:numId="12">
    <w:abstractNumId w:val="4"/>
  </w:num>
  <w:num w:numId="13">
    <w:abstractNumId w:val="8"/>
  </w:num>
  <w:num w:numId="14">
    <w:abstractNumId w:val="17"/>
  </w:num>
  <w:num w:numId="15">
    <w:abstractNumId w:val="19"/>
  </w:num>
  <w:num w:numId="16">
    <w:abstractNumId w:val="7"/>
  </w:num>
  <w:num w:numId="17">
    <w:abstractNumId w:val="12"/>
  </w:num>
  <w:num w:numId="18">
    <w:abstractNumId w:val="24"/>
  </w:num>
  <w:num w:numId="19">
    <w:abstractNumId w:val="16"/>
  </w:num>
  <w:num w:numId="20">
    <w:abstractNumId w:val="9"/>
  </w:num>
  <w:num w:numId="21">
    <w:abstractNumId w:val="18"/>
  </w:num>
  <w:num w:numId="22">
    <w:abstractNumId w:val="22"/>
  </w:num>
  <w:num w:numId="23">
    <w:abstractNumId w:val="13"/>
  </w:num>
  <w:num w:numId="24">
    <w:abstractNumId w:val="26"/>
  </w:num>
  <w:num w:numId="25">
    <w:abstractNumId w:val="11"/>
  </w:num>
  <w:num w:numId="26">
    <w:abstractNumId w:val="5"/>
  </w:num>
  <w:num w:numId="27">
    <w:abstractNumId w:val="27"/>
  </w:num>
  <w:num w:numId="28">
    <w:abstractNumId w:val="15"/>
  </w:num>
  <w:num w:numId="29">
    <w:abstractNumId w:val="32"/>
  </w:num>
  <w:num w:numId="30">
    <w:abstractNumId w:val="25"/>
  </w:num>
  <w:num w:numId="31">
    <w:abstractNumId w:val="28"/>
  </w:num>
  <w:num w:numId="32">
    <w:abstractNumId w:val="3"/>
  </w:num>
  <w:num w:numId="33">
    <w:abstractNumId w:val="29"/>
  </w:num>
  <w:num w:numId="34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7714"/>
    <w:rsid w:val="00017D11"/>
    <w:rsid w:val="0002222B"/>
    <w:rsid w:val="000223B7"/>
    <w:rsid w:val="00022779"/>
    <w:rsid w:val="000232A8"/>
    <w:rsid w:val="00024FE0"/>
    <w:rsid w:val="00026341"/>
    <w:rsid w:val="000279B9"/>
    <w:rsid w:val="00027EC5"/>
    <w:rsid w:val="0003030F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3E36"/>
    <w:rsid w:val="00046215"/>
    <w:rsid w:val="000463C1"/>
    <w:rsid w:val="00046520"/>
    <w:rsid w:val="00047712"/>
    <w:rsid w:val="00050014"/>
    <w:rsid w:val="000521F8"/>
    <w:rsid w:val="00052B2C"/>
    <w:rsid w:val="00054812"/>
    <w:rsid w:val="00055586"/>
    <w:rsid w:val="000605D0"/>
    <w:rsid w:val="000607EC"/>
    <w:rsid w:val="00061B26"/>
    <w:rsid w:val="00064380"/>
    <w:rsid w:val="00065039"/>
    <w:rsid w:val="00066EBB"/>
    <w:rsid w:val="00067124"/>
    <w:rsid w:val="00067EEE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B47"/>
    <w:rsid w:val="000A02F9"/>
    <w:rsid w:val="000A20D0"/>
    <w:rsid w:val="000A240D"/>
    <w:rsid w:val="000A3343"/>
    <w:rsid w:val="000A6B1C"/>
    <w:rsid w:val="000A6FCF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C02AB"/>
    <w:rsid w:val="000C0891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F0102"/>
    <w:rsid w:val="000F020C"/>
    <w:rsid w:val="000F03CD"/>
    <w:rsid w:val="000F18F7"/>
    <w:rsid w:val="000F20FE"/>
    <w:rsid w:val="000F45BD"/>
    <w:rsid w:val="000F6599"/>
    <w:rsid w:val="0010099F"/>
    <w:rsid w:val="001016AD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300E5"/>
    <w:rsid w:val="001304BB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4E6"/>
    <w:rsid w:val="0015292C"/>
    <w:rsid w:val="001529D6"/>
    <w:rsid w:val="001530B3"/>
    <w:rsid w:val="001535F2"/>
    <w:rsid w:val="00153A18"/>
    <w:rsid w:val="00154EE5"/>
    <w:rsid w:val="00156253"/>
    <w:rsid w:val="001564AA"/>
    <w:rsid w:val="00156D76"/>
    <w:rsid w:val="0015747E"/>
    <w:rsid w:val="0016095F"/>
    <w:rsid w:val="00160A5A"/>
    <w:rsid w:val="00161FBC"/>
    <w:rsid w:val="00162747"/>
    <w:rsid w:val="001628FD"/>
    <w:rsid w:val="00162D93"/>
    <w:rsid w:val="001632D1"/>
    <w:rsid w:val="00164B66"/>
    <w:rsid w:val="001658C3"/>
    <w:rsid w:val="00165FD5"/>
    <w:rsid w:val="00167109"/>
    <w:rsid w:val="00170AB2"/>
    <w:rsid w:val="00171E88"/>
    <w:rsid w:val="00172D45"/>
    <w:rsid w:val="00176629"/>
    <w:rsid w:val="00176EBE"/>
    <w:rsid w:val="00177775"/>
    <w:rsid w:val="001822A6"/>
    <w:rsid w:val="00182521"/>
    <w:rsid w:val="001831C1"/>
    <w:rsid w:val="001872A8"/>
    <w:rsid w:val="001874FD"/>
    <w:rsid w:val="00191D64"/>
    <w:rsid w:val="00193631"/>
    <w:rsid w:val="00194721"/>
    <w:rsid w:val="00194A90"/>
    <w:rsid w:val="00194BC6"/>
    <w:rsid w:val="001A000C"/>
    <w:rsid w:val="001A1BA0"/>
    <w:rsid w:val="001A2284"/>
    <w:rsid w:val="001A2EAC"/>
    <w:rsid w:val="001A3638"/>
    <w:rsid w:val="001A4B1B"/>
    <w:rsid w:val="001A53D3"/>
    <w:rsid w:val="001A5EC8"/>
    <w:rsid w:val="001A77DA"/>
    <w:rsid w:val="001B02AE"/>
    <w:rsid w:val="001B0A9F"/>
    <w:rsid w:val="001B0D65"/>
    <w:rsid w:val="001B28B4"/>
    <w:rsid w:val="001B30C7"/>
    <w:rsid w:val="001B708A"/>
    <w:rsid w:val="001B78D6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D0E60"/>
    <w:rsid w:val="001D1628"/>
    <w:rsid w:val="001D35C5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E97"/>
    <w:rsid w:val="001F50A1"/>
    <w:rsid w:val="001F54D2"/>
    <w:rsid w:val="001F5A5D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62D1"/>
    <w:rsid w:val="00206D82"/>
    <w:rsid w:val="00210943"/>
    <w:rsid w:val="00211549"/>
    <w:rsid w:val="00212294"/>
    <w:rsid w:val="00214B17"/>
    <w:rsid w:val="00215536"/>
    <w:rsid w:val="00215881"/>
    <w:rsid w:val="00215FE6"/>
    <w:rsid w:val="0021777B"/>
    <w:rsid w:val="002208B3"/>
    <w:rsid w:val="00220AE8"/>
    <w:rsid w:val="00221F92"/>
    <w:rsid w:val="0022308F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5DE4"/>
    <w:rsid w:val="00235DE9"/>
    <w:rsid w:val="00237F07"/>
    <w:rsid w:val="00241F40"/>
    <w:rsid w:val="002422F2"/>
    <w:rsid w:val="002437FB"/>
    <w:rsid w:val="00244199"/>
    <w:rsid w:val="002477E6"/>
    <w:rsid w:val="00247808"/>
    <w:rsid w:val="00252204"/>
    <w:rsid w:val="00255435"/>
    <w:rsid w:val="00255ACE"/>
    <w:rsid w:val="00256D81"/>
    <w:rsid w:val="002603B8"/>
    <w:rsid w:val="00260DE0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D28"/>
    <w:rsid w:val="00280D38"/>
    <w:rsid w:val="002810C5"/>
    <w:rsid w:val="00285C20"/>
    <w:rsid w:val="002874F9"/>
    <w:rsid w:val="00287BEB"/>
    <w:rsid w:val="0029092C"/>
    <w:rsid w:val="00290D7C"/>
    <w:rsid w:val="002915BB"/>
    <w:rsid w:val="002928CF"/>
    <w:rsid w:val="00293841"/>
    <w:rsid w:val="0029399A"/>
    <w:rsid w:val="00294679"/>
    <w:rsid w:val="00296289"/>
    <w:rsid w:val="002A0B35"/>
    <w:rsid w:val="002A18AA"/>
    <w:rsid w:val="002A28DB"/>
    <w:rsid w:val="002A40CB"/>
    <w:rsid w:val="002A4916"/>
    <w:rsid w:val="002A4CA9"/>
    <w:rsid w:val="002A72B9"/>
    <w:rsid w:val="002B01F5"/>
    <w:rsid w:val="002B0D0F"/>
    <w:rsid w:val="002B117F"/>
    <w:rsid w:val="002B1271"/>
    <w:rsid w:val="002B1C1C"/>
    <w:rsid w:val="002B3FDF"/>
    <w:rsid w:val="002B47B2"/>
    <w:rsid w:val="002B4C27"/>
    <w:rsid w:val="002B5CC7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280D"/>
    <w:rsid w:val="002D2B48"/>
    <w:rsid w:val="002D2DD2"/>
    <w:rsid w:val="002D3228"/>
    <w:rsid w:val="002D4F3F"/>
    <w:rsid w:val="002D577F"/>
    <w:rsid w:val="002D6587"/>
    <w:rsid w:val="002D75B4"/>
    <w:rsid w:val="002E42F4"/>
    <w:rsid w:val="002E4681"/>
    <w:rsid w:val="002E4881"/>
    <w:rsid w:val="002E49AE"/>
    <w:rsid w:val="002E5191"/>
    <w:rsid w:val="002E68A4"/>
    <w:rsid w:val="002E782C"/>
    <w:rsid w:val="002E7F3D"/>
    <w:rsid w:val="002F1C92"/>
    <w:rsid w:val="002F3CE7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772"/>
    <w:rsid w:val="0031280D"/>
    <w:rsid w:val="0031397B"/>
    <w:rsid w:val="00313F32"/>
    <w:rsid w:val="0031473A"/>
    <w:rsid w:val="00315E32"/>
    <w:rsid w:val="00316568"/>
    <w:rsid w:val="00316EEF"/>
    <w:rsid w:val="0031722D"/>
    <w:rsid w:val="0031784D"/>
    <w:rsid w:val="00317B32"/>
    <w:rsid w:val="00320418"/>
    <w:rsid w:val="003213D7"/>
    <w:rsid w:val="00322064"/>
    <w:rsid w:val="00322A35"/>
    <w:rsid w:val="00322DD4"/>
    <w:rsid w:val="0032321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406EB"/>
    <w:rsid w:val="00341BB3"/>
    <w:rsid w:val="00344878"/>
    <w:rsid w:val="0034565E"/>
    <w:rsid w:val="00346350"/>
    <w:rsid w:val="00346C46"/>
    <w:rsid w:val="0034773E"/>
    <w:rsid w:val="00350AA3"/>
    <w:rsid w:val="003524F5"/>
    <w:rsid w:val="00356FFA"/>
    <w:rsid w:val="00357C1B"/>
    <w:rsid w:val="00361B45"/>
    <w:rsid w:val="00361EF0"/>
    <w:rsid w:val="0036290E"/>
    <w:rsid w:val="003629C6"/>
    <w:rsid w:val="00362E89"/>
    <w:rsid w:val="003647CF"/>
    <w:rsid w:val="00364EF6"/>
    <w:rsid w:val="00366391"/>
    <w:rsid w:val="00366FA5"/>
    <w:rsid w:val="003670C5"/>
    <w:rsid w:val="00370E5A"/>
    <w:rsid w:val="00371291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4ED"/>
    <w:rsid w:val="003801B3"/>
    <w:rsid w:val="00380372"/>
    <w:rsid w:val="003806C5"/>
    <w:rsid w:val="00385BE3"/>
    <w:rsid w:val="003869C4"/>
    <w:rsid w:val="00386BA0"/>
    <w:rsid w:val="00387743"/>
    <w:rsid w:val="0038785A"/>
    <w:rsid w:val="00390002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FDA"/>
    <w:rsid w:val="00397695"/>
    <w:rsid w:val="00397892"/>
    <w:rsid w:val="003A05C3"/>
    <w:rsid w:val="003A1AE5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E1B"/>
    <w:rsid w:val="003B129D"/>
    <w:rsid w:val="003B1A59"/>
    <w:rsid w:val="003B2786"/>
    <w:rsid w:val="003B3087"/>
    <w:rsid w:val="003B373F"/>
    <w:rsid w:val="003B4C0D"/>
    <w:rsid w:val="003B5151"/>
    <w:rsid w:val="003B7659"/>
    <w:rsid w:val="003B77A8"/>
    <w:rsid w:val="003C0AA0"/>
    <w:rsid w:val="003C1B05"/>
    <w:rsid w:val="003C1B6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7C"/>
    <w:rsid w:val="003E0FA8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7AAC"/>
    <w:rsid w:val="00411F80"/>
    <w:rsid w:val="0041260F"/>
    <w:rsid w:val="004128DB"/>
    <w:rsid w:val="004147D6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5014"/>
    <w:rsid w:val="00426064"/>
    <w:rsid w:val="0042649D"/>
    <w:rsid w:val="00426BD6"/>
    <w:rsid w:val="004273AD"/>
    <w:rsid w:val="00427727"/>
    <w:rsid w:val="00430699"/>
    <w:rsid w:val="00430B25"/>
    <w:rsid w:val="00431F67"/>
    <w:rsid w:val="004321E5"/>
    <w:rsid w:val="00432908"/>
    <w:rsid w:val="0043351F"/>
    <w:rsid w:val="00434449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4354"/>
    <w:rsid w:val="0044461A"/>
    <w:rsid w:val="00446A5A"/>
    <w:rsid w:val="00447A73"/>
    <w:rsid w:val="00447E97"/>
    <w:rsid w:val="004500D0"/>
    <w:rsid w:val="0045028D"/>
    <w:rsid w:val="00452297"/>
    <w:rsid w:val="00452DC1"/>
    <w:rsid w:val="00455707"/>
    <w:rsid w:val="00456F21"/>
    <w:rsid w:val="00457E16"/>
    <w:rsid w:val="00460BCC"/>
    <w:rsid w:val="004611C6"/>
    <w:rsid w:val="00462220"/>
    <w:rsid w:val="004626EB"/>
    <w:rsid w:val="004630DB"/>
    <w:rsid w:val="00464459"/>
    <w:rsid w:val="00464A16"/>
    <w:rsid w:val="00465F5B"/>
    <w:rsid w:val="00473CD5"/>
    <w:rsid w:val="0047564A"/>
    <w:rsid w:val="00475DB3"/>
    <w:rsid w:val="00476B01"/>
    <w:rsid w:val="00477C92"/>
    <w:rsid w:val="0048030B"/>
    <w:rsid w:val="0048061A"/>
    <w:rsid w:val="00480961"/>
    <w:rsid w:val="00481A3E"/>
    <w:rsid w:val="00483617"/>
    <w:rsid w:val="004837DD"/>
    <w:rsid w:val="00483BF3"/>
    <w:rsid w:val="00484A3B"/>
    <w:rsid w:val="00484D40"/>
    <w:rsid w:val="0048601E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3B58"/>
    <w:rsid w:val="004E3ED1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11F7"/>
    <w:rsid w:val="00523875"/>
    <w:rsid w:val="00523F3E"/>
    <w:rsid w:val="005264EC"/>
    <w:rsid w:val="00527473"/>
    <w:rsid w:val="00535F94"/>
    <w:rsid w:val="005450B9"/>
    <w:rsid w:val="005451FC"/>
    <w:rsid w:val="00545C6D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1A1F"/>
    <w:rsid w:val="00562085"/>
    <w:rsid w:val="005624C5"/>
    <w:rsid w:val="00563531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7EFA"/>
    <w:rsid w:val="005803A2"/>
    <w:rsid w:val="00580416"/>
    <w:rsid w:val="00580535"/>
    <w:rsid w:val="00580DE6"/>
    <w:rsid w:val="0058161C"/>
    <w:rsid w:val="00582997"/>
    <w:rsid w:val="00583409"/>
    <w:rsid w:val="0058364A"/>
    <w:rsid w:val="005857B2"/>
    <w:rsid w:val="00585DAD"/>
    <w:rsid w:val="0058611A"/>
    <w:rsid w:val="00586DB7"/>
    <w:rsid w:val="005922C8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60B8"/>
    <w:rsid w:val="005A6393"/>
    <w:rsid w:val="005B2737"/>
    <w:rsid w:val="005B4AA8"/>
    <w:rsid w:val="005B61B8"/>
    <w:rsid w:val="005B6B96"/>
    <w:rsid w:val="005B6C30"/>
    <w:rsid w:val="005B728D"/>
    <w:rsid w:val="005C1CB6"/>
    <w:rsid w:val="005C6862"/>
    <w:rsid w:val="005C7E26"/>
    <w:rsid w:val="005D00F9"/>
    <w:rsid w:val="005D1874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5358"/>
    <w:rsid w:val="00605E97"/>
    <w:rsid w:val="00605FC1"/>
    <w:rsid w:val="00606093"/>
    <w:rsid w:val="006062AE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7C80"/>
    <w:rsid w:val="00630D49"/>
    <w:rsid w:val="00632571"/>
    <w:rsid w:val="006379F6"/>
    <w:rsid w:val="006401C1"/>
    <w:rsid w:val="0064527F"/>
    <w:rsid w:val="006456A5"/>
    <w:rsid w:val="00646099"/>
    <w:rsid w:val="00646869"/>
    <w:rsid w:val="006501DD"/>
    <w:rsid w:val="00653EAF"/>
    <w:rsid w:val="00654664"/>
    <w:rsid w:val="00655D07"/>
    <w:rsid w:val="00662AE4"/>
    <w:rsid w:val="00663FDC"/>
    <w:rsid w:val="00665449"/>
    <w:rsid w:val="00665B3F"/>
    <w:rsid w:val="00665C15"/>
    <w:rsid w:val="006703CE"/>
    <w:rsid w:val="00672B1F"/>
    <w:rsid w:val="00673A20"/>
    <w:rsid w:val="006746F5"/>
    <w:rsid w:val="00674C92"/>
    <w:rsid w:val="0067554B"/>
    <w:rsid w:val="00676A49"/>
    <w:rsid w:val="00680E0A"/>
    <w:rsid w:val="00681B58"/>
    <w:rsid w:val="00683573"/>
    <w:rsid w:val="00683E87"/>
    <w:rsid w:val="006865FA"/>
    <w:rsid w:val="00687B55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4A7"/>
    <w:rsid w:val="006B05F5"/>
    <w:rsid w:val="006B0AE6"/>
    <w:rsid w:val="006B1F7D"/>
    <w:rsid w:val="006B287A"/>
    <w:rsid w:val="006B2A27"/>
    <w:rsid w:val="006B2E39"/>
    <w:rsid w:val="006B35D5"/>
    <w:rsid w:val="006B5597"/>
    <w:rsid w:val="006B5E94"/>
    <w:rsid w:val="006B64EE"/>
    <w:rsid w:val="006C099B"/>
    <w:rsid w:val="006C139D"/>
    <w:rsid w:val="006C13CB"/>
    <w:rsid w:val="006C1F8A"/>
    <w:rsid w:val="006C24AB"/>
    <w:rsid w:val="006C4E7C"/>
    <w:rsid w:val="006C5E90"/>
    <w:rsid w:val="006C63A3"/>
    <w:rsid w:val="006C6DD8"/>
    <w:rsid w:val="006D063C"/>
    <w:rsid w:val="006D12AD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596D"/>
    <w:rsid w:val="006E69C1"/>
    <w:rsid w:val="006E6F57"/>
    <w:rsid w:val="006E7042"/>
    <w:rsid w:val="006E7916"/>
    <w:rsid w:val="006E796A"/>
    <w:rsid w:val="006F0AEB"/>
    <w:rsid w:val="006F20C8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3327"/>
    <w:rsid w:val="00703EB3"/>
    <w:rsid w:val="00704544"/>
    <w:rsid w:val="007047B7"/>
    <w:rsid w:val="00704D03"/>
    <w:rsid w:val="00707175"/>
    <w:rsid w:val="00707BCC"/>
    <w:rsid w:val="00711079"/>
    <w:rsid w:val="00712045"/>
    <w:rsid w:val="00713DEB"/>
    <w:rsid w:val="0071461C"/>
    <w:rsid w:val="00714C59"/>
    <w:rsid w:val="00715A90"/>
    <w:rsid w:val="0071643B"/>
    <w:rsid w:val="007164CB"/>
    <w:rsid w:val="00716A96"/>
    <w:rsid w:val="007173D7"/>
    <w:rsid w:val="00717929"/>
    <w:rsid w:val="00717DAA"/>
    <w:rsid w:val="007203F2"/>
    <w:rsid w:val="00721463"/>
    <w:rsid w:val="00721AC6"/>
    <w:rsid w:val="00721E5C"/>
    <w:rsid w:val="00721FA3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16EB"/>
    <w:rsid w:val="00753416"/>
    <w:rsid w:val="00754DE9"/>
    <w:rsid w:val="00755003"/>
    <w:rsid w:val="00755D35"/>
    <w:rsid w:val="007562F4"/>
    <w:rsid w:val="007571EF"/>
    <w:rsid w:val="00761F28"/>
    <w:rsid w:val="007620A7"/>
    <w:rsid w:val="007626E6"/>
    <w:rsid w:val="007627D4"/>
    <w:rsid w:val="00762ACC"/>
    <w:rsid w:val="00762DBF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71EF"/>
    <w:rsid w:val="007773EF"/>
    <w:rsid w:val="00777A7A"/>
    <w:rsid w:val="00780753"/>
    <w:rsid w:val="00780A8D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4F70"/>
    <w:rsid w:val="00795472"/>
    <w:rsid w:val="007955D8"/>
    <w:rsid w:val="007A2A52"/>
    <w:rsid w:val="007A3308"/>
    <w:rsid w:val="007A3613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AD6"/>
    <w:rsid w:val="007E0045"/>
    <w:rsid w:val="007E0450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46FC"/>
    <w:rsid w:val="007F4BD7"/>
    <w:rsid w:val="007F529A"/>
    <w:rsid w:val="007F5CB7"/>
    <w:rsid w:val="007F74D8"/>
    <w:rsid w:val="008036EA"/>
    <w:rsid w:val="00805A05"/>
    <w:rsid w:val="00807B16"/>
    <w:rsid w:val="00807EAE"/>
    <w:rsid w:val="00807F80"/>
    <w:rsid w:val="00810A27"/>
    <w:rsid w:val="00810BA9"/>
    <w:rsid w:val="008123B2"/>
    <w:rsid w:val="00812991"/>
    <w:rsid w:val="008141BB"/>
    <w:rsid w:val="00816A63"/>
    <w:rsid w:val="008204F8"/>
    <w:rsid w:val="00820741"/>
    <w:rsid w:val="008225A2"/>
    <w:rsid w:val="00822F1E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3A2B"/>
    <w:rsid w:val="00864387"/>
    <w:rsid w:val="00864A26"/>
    <w:rsid w:val="00864D43"/>
    <w:rsid w:val="00865462"/>
    <w:rsid w:val="0087037D"/>
    <w:rsid w:val="00872E34"/>
    <w:rsid w:val="008745B6"/>
    <w:rsid w:val="00876015"/>
    <w:rsid w:val="00877442"/>
    <w:rsid w:val="00877788"/>
    <w:rsid w:val="00880491"/>
    <w:rsid w:val="00880BAD"/>
    <w:rsid w:val="00883AB7"/>
    <w:rsid w:val="00883E04"/>
    <w:rsid w:val="00884B6B"/>
    <w:rsid w:val="00885BEE"/>
    <w:rsid w:val="00886F33"/>
    <w:rsid w:val="008876F5"/>
    <w:rsid w:val="00890547"/>
    <w:rsid w:val="00890B35"/>
    <w:rsid w:val="0089143C"/>
    <w:rsid w:val="008932C0"/>
    <w:rsid w:val="00893D30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D12E1"/>
    <w:rsid w:val="008D2493"/>
    <w:rsid w:val="008D253A"/>
    <w:rsid w:val="008D28C7"/>
    <w:rsid w:val="008D2DB0"/>
    <w:rsid w:val="008D34A5"/>
    <w:rsid w:val="008D493D"/>
    <w:rsid w:val="008D4AB1"/>
    <w:rsid w:val="008D5B11"/>
    <w:rsid w:val="008D71D9"/>
    <w:rsid w:val="008E0889"/>
    <w:rsid w:val="008E1103"/>
    <w:rsid w:val="008E20A6"/>
    <w:rsid w:val="008E2D8C"/>
    <w:rsid w:val="008E3528"/>
    <w:rsid w:val="008E36E1"/>
    <w:rsid w:val="008F1587"/>
    <w:rsid w:val="008F1624"/>
    <w:rsid w:val="008F18E6"/>
    <w:rsid w:val="008F28C6"/>
    <w:rsid w:val="008F2CE7"/>
    <w:rsid w:val="008F5643"/>
    <w:rsid w:val="008F7FD7"/>
    <w:rsid w:val="00900030"/>
    <w:rsid w:val="00900A1E"/>
    <w:rsid w:val="00901826"/>
    <w:rsid w:val="00901E67"/>
    <w:rsid w:val="009026FE"/>
    <w:rsid w:val="009035D7"/>
    <w:rsid w:val="009041A1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1E41"/>
    <w:rsid w:val="0093411C"/>
    <w:rsid w:val="00934A5F"/>
    <w:rsid w:val="00934DD0"/>
    <w:rsid w:val="00935477"/>
    <w:rsid w:val="009376F2"/>
    <w:rsid w:val="00937916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73BD"/>
    <w:rsid w:val="00957D5E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8048D"/>
    <w:rsid w:val="0098059C"/>
    <w:rsid w:val="00980840"/>
    <w:rsid w:val="009816FB"/>
    <w:rsid w:val="009838B1"/>
    <w:rsid w:val="00983A65"/>
    <w:rsid w:val="009849CC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7D6"/>
    <w:rsid w:val="009E1AB6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2857"/>
    <w:rsid w:val="009F3129"/>
    <w:rsid w:val="009F71BC"/>
    <w:rsid w:val="009F78FE"/>
    <w:rsid w:val="009F7FAA"/>
    <w:rsid w:val="00A0004C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3296"/>
    <w:rsid w:val="00A237D7"/>
    <w:rsid w:val="00A23C27"/>
    <w:rsid w:val="00A242AF"/>
    <w:rsid w:val="00A25E2E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CA4"/>
    <w:rsid w:val="00A54DED"/>
    <w:rsid w:val="00A55142"/>
    <w:rsid w:val="00A55B90"/>
    <w:rsid w:val="00A56E13"/>
    <w:rsid w:val="00A57212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FF0"/>
    <w:rsid w:val="00A74AA9"/>
    <w:rsid w:val="00A77790"/>
    <w:rsid w:val="00A77C26"/>
    <w:rsid w:val="00A8205B"/>
    <w:rsid w:val="00A8335F"/>
    <w:rsid w:val="00A8373A"/>
    <w:rsid w:val="00A84203"/>
    <w:rsid w:val="00A850C2"/>
    <w:rsid w:val="00A87667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A025E"/>
    <w:rsid w:val="00AA09B2"/>
    <w:rsid w:val="00AA1AD2"/>
    <w:rsid w:val="00AA209E"/>
    <w:rsid w:val="00AA2291"/>
    <w:rsid w:val="00AA3E0B"/>
    <w:rsid w:val="00AA6C32"/>
    <w:rsid w:val="00AA73B3"/>
    <w:rsid w:val="00AB0949"/>
    <w:rsid w:val="00AB24B0"/>
    <w:rsid w:val="00AB46CB"/>
    <w:rsid w:val="00AB491F"/>
    <w:rsid w:val="00AB4B1F"/>
    <w:rsid w:val="00AB5012"/>
    <w:rsid w:val="00AB5179"/>
    <w:rsid w:val="00AB6B74"/>
    <w:rsid w:val="00AC2374"/>
    <w:rsid w:val="00AC3223"/>
    <w:rsid w:val="00AC3586"/>
    <w:rsid w:val="00AC36E8"/>
    <w:rsid w:val="00AC4FA3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44D5"/>
    <w:rsid w:val="00AE57F3"/>
    <w:rsid w:val="00AE5BB1"/>
    <w:rsid w:val="00AE6514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301E"/>
    <w:rsid w:val="00B24604"/>
    <w:rsid w:val="00B31036"/>
    <w:rsid w:val="00B313FA"/>
    <w:rsid w:val="00B31567"/>
    <w:rsid w:val="00B323C2"/>
    <w:rsid w:val="00B326D7"/>
    <w:rsid w:val="00B338B6"/>
    <w:rsid w:val="00B367A1"/>
    <w:rsid w:val="00B40E41"/>
    <w:rsid w:val="00B41565"/>
    <w:rsid w:val="00B4166F"/>
    <w:rsid w:val="00B41C73"/>
    <w:rsid w:val="00B4233B"/>
    <w:rsid w:val="00B423D4"/>
    <w:rsid w:val="00B4420A"/>
    <w:rsid w:val="00B4492E"/>
    <w:rsid w:val="00B479EC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622D"/>
    <w:rsid w:val="00B676F6"/>
    <w:rsid w:val="00B709B4"/>
    <w:rsid w:val="00B70F62"/>
    <w:rsid w:val="00B71692"/>
    <w:rsid w:val="00B729FC"/>
    <w:rsid w:val="00B73B07"/>
    <w:rsid w:val="00B74591"/>
    <w:rsid w:val="00B766FC"/>
    <w:rsid w:val="00B7795B"/>
    <w:rsid w:val="00B80054"/>
    <w:rsid w:val="00B80555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7190"/>
    <w:rsid w:val="00B97D05"/>
    <w:rsid w:val="00BA06BC"/>
    <w:rsid w:val="00BA0B64"/>
    <w:rsid w:val="00BA0B7A"/>
    <w:rsid w:val="00BA0C48"/>
    <w:rsid w:val="00BA11E0"/>
    <w:rsid w:val="00BA378F"/>
    <w:rsid w:val="00BA3CD0"/>
    <w:rsid w:val="00BA402A"/>
    <w:rsid w:val="00BA4B00"/>
    <w:rsid w:val="00BA5AF9"/>
    <w:rsid w:val="00BA677D"/>
    <w:rsid w:val="00BA6EDD"/>
    <w:rsid w:val="00BB1039"/>
    <w:rsid w:val="00BB1E67"/>
    <w:rsid w:val="00BB2273"/>
    <w:rsid w:val="00BB2348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348"/>
    <w:rsid w:val="00BC5654"/>
    <w:rsid w:val="00BC64B2"/>
    <w:rsid w:val="00BC659A"/>
    <w:rsid w:val="00BD0F8F"/>
    <w:rsid w:val="00BD3224"/>
    <w:rsid w:val="00BD3DF5"/>
    <w:rsid w:val="00BD6D3E"/>
    <w:rsid w:val="00BE2A25"/>
    <w:rsid w:val="00BE4749"/>
    <w:rsid w:val="00BE501F"/>
    <w:rsid w:val="00BE562B"/>
    <w:rsid w:val="00BE6B1F"/>
    <w:rsid w:val="00BE7163"/>
    <w:rsid w:val="00BE73CD"/>
    <w:rsid w:val="00BE7A9D"/>
    <w:rsid w:val="00BF0499"/>
    <w:rsid w:val="00BF0DBD"/>
    <w:rsid w:val="00BF1A88"/>
    <w:rsid w:val="00BF29EB"/>
    <w:rsid w:val="00BF2BB3"/>
    <w:rsid w:val="00BF31DC"/>
    <w:rsid w:val="00BF456F"/>
    <w:rsid w:val="00BF48BE"/>
    <w:rsid w:val="00BF5BFC"/>
    <w:rsid w:val="00C0034A"/>
    <w:rsid w:val="00C00602"/>
    <w:rsid w:val="00C02409"/>
    <w:rsid w:val="00C02772"/>
    <w:rsid w:val="00C05072"/>
    <w:rsid w:val="00C10A17"/>
    <w:rsid w:val="00C10AFE"/>
    <w:rsid w:val="00C12E2D"/>
    <w:rsid w:val="00C13219"/>
    <w:rsid w:val="00C13BE3"/>
    <w:rsid w:val="00C15125"/>
    <w:rsid w:val="00C17823"/>
    <w:rsid w:val="00C20A88"/>
    <w:rsid w:val="00C20BB1"/>
    <w:rsid w:val="00C21A8B"/>
    <w:rsid w:val="00C22DD1"/>
    <w:rsid w:val="00C25027"/>
    <w:rsid w:val="00C25A8E"/>
    <w:rsid w:val="00C269EA"/>
    <w:rsid w:val="00C30344"/>
    <w:rsid w:val="00C30F4B"/>
    <w:rsid w:val="00C31AC2"/>
    <w:rsid w:val="00C339F6"/>
    <w:rsid w:val="00C346FE"/>
    <w:rsid w:val="00C350ED"/>
    <w:rsid w:val="00C352F4"/>
    <w:rsid w:val="00C36877"/>
    <w:rsid w:val="00C375AF"/>
    <w:rsid w:val="00C41D24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EEC"/>
    <w:rsid w:val="00C96203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6A71"/>
    <w:rsid w:val="00CB6BFE"/>
    <w:rsid w:val="00CC05CE"/>
    <w:rsid w:val="00CC14B2"/>
    <w:rsid w:val="00CC17EB"/>
    <w:rsid w:val="00CC1A46"/>
    <w:rsid w:val="00CC514D"/>
    <w:rsid w:val="00CC6B11"/>
    <w:rsid w:val="00CC6F79"/>
    <w:rsid w:val="00CD0EE1"/>
    <w:rsid w:val="00CD17D1"/>
    <w:rsid w:val="00CD250E"/>
    <w:rsid w:val="00CD27F1"/>
    <w:rsid w:val="00CD33B8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8CE"/>
    <w:rsid w:val="00CF64AA"/>
    <w:rsid w:val="00CF6E48"/>
    <w:rsid w:val="00CF7E8F"/>
    <w:rsid w:val="00D0054C"/>
    <w:rsid w:val="00D007C1"/>
    <w:rsid w:val="00D00AEA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FE9"/>
    <w:rsid w:val="00D1346E"/>
    <w:rsid w:val="00D1377A"/>
    <w:rsid w:val="00D142D0"/>
    <w:rsid w:val="00D14A02"/>
    <w:rsid w:val="00D14DFB"/>
    <w:rsid w:val="00D15F4C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831"/>
    <w:rsid w:val="00D349E5"/>
    <w:rsid w:val="00D3534F"/>
    <w:rsid w:val="00D3540D"/>
    <w:rsid w:val="00D3764F"/>
    <w:rsid w:val="00D40888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A48"/>
    <w:rsid w:val="00D558E6"/>
    <w:rsid w:val="00D55DC0"/>
    <w:rsid w:val="00D56B0C"/>
    <w:rsid w:val="00D56DA6"/>
    <w:rsid w:val="00D60B5A"/>
    <w:rsid w:val="00D62F0D"/>
    <w:rsid w:val="00D63C6D"/>
    <w:rsid w:val="00D63DAB"/>
    <w:rsid w:val="00D6497C"/>
    <w:rsid w:val="00D66AE5"/>
    <w:rsid w:val="00D67384"/>
    <w:rsid w:val="00D72599"/>
    <w:rsid w:val="00D72686"/>
    <w:rsid w:val="00D736A3"/>
    <w:rsid w:val="00D7460B"/>
    <w:rsid w:val="00D7517D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A1B"/>
    <w:rsid w:val="00D9174A"/>
    <w:rsid w:val="00D939DD"/>
    <w:rsid w:val="00D94068"/>
    <w:rsid w:val="00D96BB7"/>
    <w:rsid w:val="00D97A12"/>
    <w:rsid w:val="00D97A4F"/>
    <w:rsid w:val="00D97C7B"/>
    <w:rsid w:val="00DA1C74"/>
    <w:rsid w:val="00DA1D16"/>
    <w:rsid w:val="00DA2AEA"/>
    <w:rsid w:val="00DA4170"/>
    <w:rsid w:val="00DA49EA"/>
    <w:rsid w:val="00DA71DF"/>
    <w:rsid w:val="00DB0B26"/>
    <w:rsid w:val="00DB179A"/>
    <w:rsid w:val="00DB3301"/>
    <w:rsid w:val="00DB4765"/>
    <w:rsid w:val="00DB5881"/>
    <w:rsid w:val="00DB5CE9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D1BB9"/>
    <w:rsid w:val="00DD36CE"/>
    <w:rsid w:val="00DD3AC3"/>
    <w:rsid w:val="00DD450B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685"/>
    <w:rsid w:val="00DF515E"/>
    <w:rsid w:val="00DF54BA"/>
    <w:rsid w:val="00DF5A9B"/>
    <w:rsid w:val="00DF6725"/>
    <w:rsid w:val="00DF77AB"/>
    <w:rsid w:val="00E011AC"/>
    <w:rsid w:val="00E01505"/>
    <w:rsid w:val="00E017E6"/>
    <w:rsid w:val="00E0230E"/>
    <w:rsid w:val="00E02D6E"/>
    <w:rsid w:val="00E04534"/>
    <w:rsid w:val="00E048DA"/>
    <w:rsid w:val="00E058AF"/>
    <w:rsid w:val="00E05F29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9A7"/>
    <w:rsid w:val="00E35FBE"/>
    <w:rsid w:val="00E368C2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24F0"/>
    <w:rsid w:val="00E52778"/>
    <w:rsid w:val="00E539FC"/>
    <w:rsid w:val="00E564FE"/>
    <w:rsid w:val="00E574B4"/>
    <w:rsid w:val="00E57561"/>
    <w:rsid w:val="00E57606"/>
    <w:rsid w:val="00E609B9"/>
    <w:rsid w:val="00E61078"/>
    <w:rsid w:val="00E611CB"/>
    <w:rsid w:val="00E62EDC"/>
    <w:rsid w:val="00E63F23"/>
    <w:rsid w:val="00E643DD"/>
    <w:rsid w:val="00E6616E"/>
    <w:rsid w:val="00E66962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2C69"/>
    <w:rsid w:val="00E82ED8"/>
    <w:rsid w:val="00E833B3"/>
    <w:rsid w:val="00E8579F"/>
    <w:rsid w:val="00E85E16"/>
    <w:rsid w:val="00E90A3B"/>
    <w:rsid w:val="00E90DA2"/>
    <w:rsid w:val="00E9110E"/>
    <w:rsid w:val="00E93AD5"/>
    <w:rsid w:val="00E943E2"/>
    <w:rsid w:val="00E95BE6"/>
    <w:rsid w:val="00E96E67"/>
    <w:rsid w:val="00E97540"/>
    <w:rsid w:val="00E975AF"/>
    <w:rsid w:val="00EA022F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E034F"/>
    <w:rsid w:val="00EE1513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F076C"/>
    <w:rsid w:val="00EF0827"/>
    <w:rsid w:val="00EF1512"/>
    <w:rsid w:val="00EF17A6"/>
    <w:rsid w:val="00EF1B79"/>
    <w:rsid w:val="00EF25B3"/>
    <w:rsid w:val="00EF2E97"/>
    <w:rsid w:val="00EF3463"/>
    <w:rsid w:val="00EF3E96"/>
    <w:rsid w:val="00EF4285"/>
    <w:rsid w:val="00EF6492"/>
    <w:rsid w:val="00EF707D"/>
    <w:rsid w:val="00F0025E"/>
    <w:rsid w:val="00F00AD0"/>
    <w:rsid w:val="00F00F29"/>
    <w:rsid w:val="00F0326A"/>
    <w:rsid w:val="00F059EF"/>
    <w:rsid w:val="00F061AF"/>
    <w:rsid w:val="00F06736"/>
    <w:rsid w:val="00F10021"/>
    <w:rsid w:val="00F113A7"/>
    <w:rsid w:val="00F1417C"/>
    <w:rsid w:val="00F155AA"/>
    <w:rsid w:val="00F156BF"/>
    <w:rsid w:val="00F15D04"/>
    <w:rsid w:val="00F170C4"/>
    <w:rsid w:val="00F17F1A"/>
    <w:rsid w:val="00F22E55"/>
    <w:rsid w:val="00F23EA8"/>
    <w:rsid w:val="00F240F5"/>
    <w:rsid w:val="00F24209"/>
    <w:rsid w:val="00F252CC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4A08"/>
    <w:rsid w:val="00F64B78"/>
    <w:rsid w:val="00F653D4"/>
    <w:rsid w:val="00F671E7"/>
    <w:rsid w:val="00F70329"/>
    <w:rsid w:val="00F70599"/>
    <w:rsid w:val="00F70679"/>
    <w:rsid w:val="00F707C9"/>
    <w:rsid w:val="00F7099C"/>
    <w:rsid w:val="00F70FD6"/>
    <w:rsid w:val="00F719D9"/>
    <w:rsid w:val="00F72556"/>
    <w:rsid w:val="00F74CFF"/>
    <w:rsid w:val="00F74E63"/>
    <w:rsid w:val="00F751B3"/>
    <w:rsid w:val="00F75566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592E"/>
    <w:rsid w:val="00F95A35"/>
    <w:rsid w:val="00F95A5E"/>
    <w:rsid w:val="00F96A9E"/>
    <w:rsid w:val="00F96C8E"/>
    <w:rsid w:val="00F97086"/>
    <w:rsid w:val="00F9714D"/>
    <w:rsid w:val="00F97633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63F"/>
    <w:rsid w:val="00FD3687"/>
    <w:rsid w:val="00FD388A"/>
    <w:rsid w:val="00FD412D"/>
    <w:rsid w:val="00FD4DE8"/>
    <w:rsid w:val="00FD4E9D"/>
    <w:rsid w:val="00FD60B3"/>
    <w:rsid w:val="00FD7725"/>
    <w:rsid w:val="00FE0145"/>
    <w:rsid w:val="00FE0196"/>
    <w:rsid w:val="00FE13B1"/>
    <w:rsid w:val="00FE142A"/>
    <w:rsid w:val="00FE14E7"/>
    <w:rsid w:val="00FE232D"/>
    <w:rsid w:val="00FE4596"/>
    <w:rsid w:val="00FE484F"/>
    <w:rsid w:val="00FE5A90"/>
    <w:rsid w:val="00FE5F8F"/>
    <w:rsid w:val="00FE6024"/>
    <w:rsid w:val="00FE61B6"/>
    <w:rsid w:val="00FE6A82"/>
    <w:rsid w:val="00FE6B05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479C"/>
    <w:rsid w:val="00FF63E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.dwrmnie@msw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DA3F-C211-444B-A969-C2A82D5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6289</Words>
  <Characters>37738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Rysak Malwina</cp:lastModifiedBy>
  <cp:revision>2</cp:revision>
  <cp:lastPrinted>2022-03-30T09:10:00Z</cp:lastPrinted>
  <dcterms:created xsi:type="dcterms:W3CDTF">2022-08-04T13:18:00Z</dcterms:created>
  <dcterms:modified xsi:type="dcterms:W3CDTF">2022-08-04T13:18:00Z</dcterms:modified>
</cp:coreProperties>
</file>