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margin" w:tblpY="82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395"/>
        <w:gridCol w:w="2901"/>
      </w:tblGrid>
      <w:tr w:rsidR="00B36765" w:rsidRPr="0068475A" w14:paraId="2E5C59E2" w14:textId="77777777" w:rsidTr="0019208D">
        <w:trPr>
          <w:cantSplit/>
          <w:trHeight w:val="1090"/>
        </w:trPr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D145F5" w14:textId="77777777" w:rsidR="00B36765" w:rsidRDefault="00B36765" w:rsidP="00B36765">
            <w:pPr>
              <w:snapToGrid w:val="0"/>
              <w:spacing w:before="57"/>
              <w:ind w:left="89" w:right="1"/>
              <w:rPr>
                <w:sz w:val="14"/>
              </w:rPr>
            </w:pPr>
            <w:r>
              <w:rPr>
                <w:sz w:val="14"/>
              </w:rPr>
              <w:t>NUMER PROJEKTU:</w:t>
            </w:r>
          </w:p>
          <w:p w14:paraId="17759389" w14:textId="630A3B4B" w:rsidR="00B36765" w:rsidRPr="005D4B9C" w:rsidRDefault="00C3577C" w:rsidP="0065708D">
            <w:pPr>
              <w:snapToGrid w:val="0"/>
              <w:spacing w:before="57"/>
              <w:ind w:left="89" w:right="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</w:t>
            </w:r>
            <w:r w:rsidR="00BF4768">
              <w:rPr>
                <w:b/>
                <w:bCs/>
                <w:sz w:val="24"/>
              </w:rPr>
              <w:t>K-2021</w:t>
            </w:r>
          </w:p>
        </w:tc>
        <w:tc>
          <w:tcPr>
            <w:tcW w:w="5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A9A5D8" w14:textId="77777777" w:rsidR="00B36765" w:rsidRDefault="00B36765" w:rsidP="00B36765">
            <w:pPr>
              <w:snapToGrid w:val="0"/>
              <w:spacing w:before="57"/>
              <w:jc w:val="center"/>
              <w:rPr>
                <w:rFonts w:ascii="Verdana" w:hAnsi="Verdana"/>
                <w:b/>
                <w:caps/>
              </w:rPr>
            </w:pPr>
            <w:r>
              <w:rPr>
                <w:rFonts w:ascii="Verdana" w:hAnsi="Verdana"/>
                <w:b/>
                <w:caps/>
              </w:rPr>
              <w:t>CURSUS PROJEKT</w:t>
            </w:r>
          </w:p>
          <w:p w14:paraId="4B4C165A" w14:textId="77777777" w:rsidR="00B36765" w:rsidRDefault="00B36765" w:rsidP="00B36765">
            <w:pPr>
              <w:spacing w:line="360" w:lineRule="auto"/>
              <w:jc w:val="center"/>
              <w:rPr>
                <w:caps/>
                <w:sz w:val="18"/>
              </w:rPr>
            </w:pPr>
            <w:r>
              <w:rPr>
                <w:caps/>
                <w:sz w:val="18"/>
              </w:rPr>
              <w:t>Marcin Ludwig</w:t>
            </w:r>
          </w:p>
          <w:p w14:paraId="41024E17" w14:textId="77777777" w:rsidR="00B36765" w:rsidRDefault="00B36765" w:rsidP="00B36765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Ul. </w:t>
            </w:r>
            <w:r w:rsidR="00C35F32">
              <w:rPr>
                <w:sz w:val="14"/>
              </w:rPr>
              <w:t>Spokojna 14, 44-17</w:t>
            </w:r>
            <w:r>
              <w:rPr>
                <w:sz w:val="14"/>
              </w:rPr>
              <w:t xml:space="preserve">1 </w:t>
            </w:r>
            <w:r w:rsidR="00C35F32">
              <w:rPr>
                <w:sz w:val="14"/>
              </w:rPr>
              <w:t>Pławniowice</w:t>
            </w:r>
          </w:p>
          <w:p w14:paraId="107AA891" w14:textId="77777777" w:rsidR="00B36765" w:rsidRDefault="00B36765" w:rsidP="00B36765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Tel. +48 602 555 630   NIP: 756-153-85-22    REGON: 241085395</w:t>
            </w:r>
          </w:p>
          <w:p w14:paraId="4CA17ED8" w14:textId="77777777" w:rsidR="00B36765" w:rsidRPr="00290B9A" w:rsidRDefault="00B36765" w:rsidP="00B36765">
            <w:pPr>
              <w:spacing w:after="57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www.cursusprojekt.pl     mail: biuro@cursusprojekt.pl</w:t>
            </w:r>
          </w:p>
        </w:tc>
        <w:tc>
          <w:tcPr>
            <w:tcW w:w="2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8BF8D6" w14:textId="77777777" w:rsidR="00B36765" w:rsidRDefault="00B36765" w:rsidP="00B36765">
            <w:pPr>
              <w:pStyle w:val="WW-Nagwek111111111111111111111111"/>
              <w:snapToGrid w:val="0"/>
              <w:jc w:val="center"/>
            </w:pPr>
            <w:r>
              <w:rPr>
                <w:noProof/>
                <w:lang w:val="pl-PL" w:eastAsia="pl-PL"/>
              </w:rPr>
              <w:drawing>
                <wp:anchor distT="0" distB="0" distL="114935" distR="114935" simplePos="0" relativeHeight="251659776" behindDoc="1" locked="0" layoutInCell="1" allowOverlap="1" wp14:anchorId="140F8D3E" wp14:editId="33AA39B3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109855</wp:posOffset>
                  </wp:positionV>
                  <wp:extent cx="1586230" cy="615315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5" t="10057" r="4463" b="96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615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D617D1" w14:textId="77777777" w:rsidR="00B36765" w:rsidRPr="00F311D2" w:rsidRDefault="00B36765" w:rsidP="00B36765">
            <w:pPr>
              <w:ind w:firstLine="708"/>
              <w:rPr>
                <w:lang w:val="en-US"/>
              </w:rPr>
            </w:pPr>
          </w:p>
        </w:tc>
      </w:tr>
    </w:tbl>
    <w:p w14:paraId="27F10C58" w14:textId="77777777" w:rsidR="0063756F" w:rsidRPr="00C1442F" w:rsidRDefault="0063756F">
      <w:pPr>
        <w:pStyle w:val="Nagwek1"/>
      </w:pPr>
    </w:p>
    <w:p w14:paraId="65734C41" w14:textId="26B84E93" w:rsidR="0063756F" w:rsidRDefault="00264A70" w:rsidP="00264A70">
      <w:pPr>
        <w:pStyle w:val="Nagwek7"/>
        <w:spacing w:line="276" w:lineRule="auto"/>
        <w:ind w:left="0" w:firstLine="0"/>
        <w:jc w:val="center"/>
        <w:rPr>
          <w:rFonts w:cs="Arial"/>
          <w:b/>
          <w:bCs/>
          <w:color w:val="505050"/>
          <w:sz w:val="44"/>
          <w:szCs w:val="44"/>
        </w:rPr>
      </w:pPr>
      <w:r>
        <w:rPr>
          <w:rFonts w:cs="Arial"/>
          <w:b/>
          <w:bCs/>
          <w:color w:val="505050"/>
          <w:sz w:val="44"/>
          <w:szCs w:val="44"/>
        </w:rPr>
        <w:t>SPECYFIKACJA TECHNICZNA</w:t>
      </w:r>
      <w:r w:rsidR="00C1442F">
        <w:rPr>
          <w:rFonts w:cs="Arial"/>
          <w:b/>
          <w:bCs/>
          <w:color w:val="505050"/>
          <w:sz w:val="44"/>
          <w:szCs w:val="44"/>
        </w:rPr>
        <w:t xml:space="preserve"> </w:t>
      </w:r>
      <w:r>
        <w:rPr>
          <w:rFonts w:cs="Arial"/>
          <w:b/>
          <w:bCs/>
          <w:color w:val="505050"/>
          <w:sz w:val="44"/>
          <w:szCs w:val="44"/>
        </w:rPr>
        <w:br/>
        <w:t>WYKONANIA I ODBIORU ROBÓT</w:t>
      </w:r>
    </w:p>
    <w:p w14:paraId="46B299C3" w14:textId="73E3395A" w:rsidR="005D4B9C" w:rsidRPr="005D4B9C" w:rsidRDefault="00BF4768" w:rsidP="005D4B9C">
      <w:pPr>
        <w:jc w:val="center"/>
        <w:rPr>
          <w:rFonts w:cs="Arial"/>
          <w:b/>
          <w:bCs/>
          <w:color w:val="505050"/>
          <w:sz w:val="30"/>
          <w:szCs w:val="30"/>
        </w:rPr>
      </w:pPr>
      <w:bookmarkStart w:id="0" w:name="_Hlk58148133"/>
      <w:r>
        <w:rPr>
          <w:rFonts w:cs="Arial"/>
          <w:b/>
          <w:bCs/>
          <w:color w:val="505050"/>
          <w:sz w:val="30"/>
          <w:szCs w:val="30"/>
        </w:rPr>
        <w:t>REMONT</w:t>
      </w:r>
      <w:r w:rsidR="005D4B9C" w:rsidRPr="005D4B9C">
        <w:rPr>
          <w:rFonts w:cs="Arial"/>
          <w:b/>
          <w:bCs/>
          <w:color w:val="505050"/>
          <w:sz w:val="30"/>
          <w:szCs w:val="30"/>
        </w:rPr>
        <w:t xml:space="preserve"> </w:t>
      </w:r>
      <w:r w:rsidR="00BB3141">
        <w:rPr>
          <w:rFonts w:cs="Arial"/>
          <w:b/>
          <w:bCs/>
          <w:color w:val="505050"/>
          <w:sz w:val="30"/>
          <w:szCs w:val="30"/>
        </w:rPr>
        <w:t xml:space="preserve">I KONSERWACJA </w:t>
      </w:r>
      <w:r w:rsidR="005D4B9C" w:rsidRPr="005D4B9C">
        <w:rPr>
          <w:rFonts w:cs="Arial"/>
          <w:b/>
          <w:bCs/>
          <w:color w:val="505050"/>
          <w:sz w:val="30"/>
          <w:szCs w:val="30"/>
        </w:rPr>
        <w:t xml:space="preserve">DRÓG LEŚNYCH </w:t>
      </w:r>
      <w:r w:rsidR="005D4B9C">
        <w:rPr>
          <w:rFonts w:cs="Arial"/>
          <w:b/>
          <w:bCs/>
          <w:color w:val="505050"/>
          <w:sz w:val="30"/>
          <w:szCs w:val="30"/>
        </w:rPr>
        <w:br/>
      </w:r>
      <w:r>
        <w:rPr>
          <w:rFonts w:cs="Arial"/>
          <w:b/>
          <w:bCs/>
          <w:color w:val="505050"/>
          <w:sz w:val="30"/>
          <w:szCs w:val="30"/>
        </w:rPr>
        <w:t>NA TERENIE</w:t>
      </w:r>
      <w:r w:rsidR="005D4B9C" w:rsidRPr="005D4B9C">
        <w:rPr>
          <w:rFonts w:cs="Arial"/>
          <w:b/>
          <w:bCs/>
          <w:color w:val="505050"/>
          <w:sz w:val="30"/>
          <w:szCs w:val="30"/>
        </w:rPr>
        <w:t xml:space="preserve"> </w:t>
      </w:r>
      <w:r>
        <w:rPr>
          <w:rFonts w:cs="Arial"/>
          <w:b/>
          <w:bCs/>
          <w:color w:val="505050"/>
          <w:sz w:val="30"/>
          <w:szCs w:val="30"/>
        </w:rPr>
        <w:t>NAD</w:t>
      </w:r>
      <w:r w:rsidR="005D4B9C" w:rsidRPr="005D4B9C">
        <w:rPr>
          <w:rFonts w:cs="Arial"/>
          <w:b/>
          <w:bCs/>
          <w:color w:val="505050"/>
          <w:sz w:val="30"/>
          <w:szCs w:val="30"/>
        </w:rPr>
        <w:t>LEŚNICTW</w:t>
      </w:r>
      <w:r>
        <w:rPr>
          <w:rFonts w:cs="Arial"/>
          <w:b/>
          <w:bCs/>
          <w:color w:val="505050"/>
          <w:sz w:val="30"/>
          <w:szCs w:val="30"/>
        </w:rPr>
        <w:t>A</w:t>
      </w:r>
      <w:r w:rsidR="005D4B9C" w:rsidRPr="005D4B9C">
        <w:rPr>
          <w:rFonts w:cs="Arial"/>
          <w:b/>
          <w:bCs/>
          <w:color w:val="505050"/>
          <w:sz w:val="30"/>
          <w:szCs w:val="30"/>
        </w:rPr>
        <w:t xml:space="preserve"> </w:t>
      </w:r>
      <w:r w:rsidR="00806B19">
        <w:rPr>
          <w:rFonts w:cs="Arial"/>
          <w:b/>
          <w:bCs/>
          <w:color w:val="505050"/>
          <w:sz w:val="30"/>
          <w:szCs w:val="30"/>
        </w:rPr>
        <w:t>PRÓSZKÓW</w:t>
      </w:r>
    </w:p>
    <w:bookmarkEnd w:id="0"/>
    <w:p w14:paraId="16A1D4DF" w14:textId="77777777" w:rsidR="006B74EE" w:rsidRPr="0019208D" w:rsidRDefault="006B74EE" w:rsidP="006B74EE">
      <w:pPr>
        <w:jc w:val="center"/>
      </w:pPr>
    </w:p>
    <w:tbl>
      <w:tblPr>
        <w:tblW w:w="9938" w:type="dxa"/>
        <w:tblInd w:w="-1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3"/>
        <w:gridCol w:w="7655"/>
      </w:tblGrid>
      <w:tr w:rsidR="0063756F" w14:paraId="5B71119B" w14:textId="77777777" w:rsidTr="007871F2">
        <w:trPr>
          <w:trHeight w:val="584"/>
          <w:tblHeader/>
        </w:trPr>
        <w:tc>
          <w:tcPr>
            <w:tcW w:w="2283" w:type="dxa"/>
            <w:tcBorders>
              <w:top w:val="single" w:sz="20" w:space="0" w:color="000000"/>
              <w:left w:val="single" w:sz="20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14:paraId="59701A8B" w14:textId="77777777" w:rsidR="0063756F" w:rsidRDefault="0063756F" w:rsidP="00E53972">
            <w:pPr>
              <w:pStyle w:val="Tekstpodstawowy"/>
              <w:snapToGrid w:val="0"/>
              <w:spacing w:line="360" w:lineRule="auto"/>
              <w:ind w:right="-2"/>
              <w:jc w:val="right"/>
              <w:rPr>
                <w:rFonts w:ascii="Verdana" w:hAnsi="Verdana"/>
                <w:b/>
                <w:bCs/>
                <w:sz w:val="26"/>
                <w:szCs w:val="26"/>
                <w:u w:val="single"/>
                <w:lang w:val="pl-PL"/>
              </w:rPr>
            </w:pPr>
            <w:r>
              <w:rPr>
                <w:rFonts w:ascii="Verdana" w:hAnsi="Verdana"/>
                <w:b/>
                <w:bCs/>
                <w:sz w:val="26"/>
                <w:szCs w:val="26"/>
                <w:u w:val="single"/>
                <w:lang w:val="pl-PL"/>
              </w:rPr>
              <w:t xml:space="preserve">OBIEKT: </w:t>
            </w:r>
          </w:p>
        </w:tc>
        <w:tc>
          <w:tcPr>
            <w:tcW w:w="7655" w:type="dxa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3CB734CB" w14:textId="37C8F608" w:rsidR="0063756F" w:rsidRDefault="00BF4768" w:rsidP="00070BB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DROGI LEŚNE, </w:t>
            </w:r>
          </w:p>
        </w:tc>
      </w:tr>
      <w:tr w:rsidR="0063756F" w14:paraId="371DFAA5" w14:textId="77777777" w:rsidTr="007871F2">
        <w:trPr>
          <w:trHeight w:val="850"/>
          <w:tblHeader/>
        </w:trPr>
        <w:tc>
          <w:tcPr>
            <w:tcW w:w="2283" w:type="dxa"/>
            <w:tcBorders>
              <w:top w:val="single" w:sz="20" w:space="0" w:color="000000"/>
              <w:left w:val="single" w:sz="20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14:paraId="1BBD5A8D" w14:textId="77777777" w:rsidR="0063756F" w:rsidRDefault="0063756F" w:rsidP="00E53972">
            <w:pPr>
              <w:pStyle w:val="Tekstpodstawowy"/>
              <w:snapToGrid w:val="0"/>
              <w:spacing w:line="360" w:lineRule="auto"/>
              <w:ind w:right="-2"/>
              <w:jc w:val="right"/>
              <w:rPr>
                <w:rFonts w:ascii="Verdana" w:hAnsi="Verdana"/>
                <w:b/>
                <w:bCs/>
                <w:sz w:val="26"/>
                <w:szCs w:val="26"/>
                <w:u w:val="single"/>
                <w:lang w:val="pl-PL"/>
              </w:rPr>
            </w:pPr>
            <w:r>
              <w:rPr>
                <w:rFonts w:ascii="Verdana" w:hAnsi="Verdana"/>
                <w:b/>
                <w:bCs/>
                <w:sz w:val="26"/>
                <w:szCs w:val="26"/>
                <w:u w:val="single"/>
                <w:lang w:val="pl-PL"/>
              </w:rPr>
              <w:t>BRANŻA:</w:t>
            </w:r>
          </w:p>
        </w:tc>
        <w:tc>
          <w:tcPr>
            <w:tcW w:w="7655" w:type="dxa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4A4794A2" w14:textId="77777777" w:rsidR="0063756F" w:rsidRDefault="0063756F" w:rsidP="005D1F52">
            <w:pPr>
              <w:pStyle w:val="Nagwek3"/>
              <w:snapToGrid w:val="0"/>
              <w:ind w:left="0" w:right="-2" w:firstLine="0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DROGOWA</w:t>
            </w:r>
          </w:p>
        </w:tc>
      </w:tr>
      <w:tr w:rsidR="0063756F" w14:paraId="4375B964" w14:textId="77777777" w:rsidTr="007871F2">
        <w:trPr>
          <w:trHeight w:val="850"/>
        </w:trPr>
        <w:tc>
          <w:tcPr>
            <w:tcW w:w="2283" w:type="dxa"/>
            <w:tcBorders>
              <w:left w:val="single" w:sz="20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14:paraId="14256615" w14:textId="77777777" w:rsidR="0063756F" w:rsidRDefault="0063756F" w:rsidP="00E53972">
            <w:pPr>
              <w:pStyle w:val="Tekstpodstawowy"/>
              <w:snapToGrid w:val="0"/>
              <w:spacing w:line="360" w:lineRule="auto"/>
              <w:ind w:right="-5"/>
              <w:jc w:val="right"/>
              <w:rPr>
                <w:rFonts w:ascii="Verdana" w:hAnsi="Verdana"/>
                <w:b/>
                <w:bCs/>
                <w:sz w:val="26"/>
                <w:szCs w:val="26"/>
                <w:u w:val="single"/>
                <w:lang w:val="pl-PL"/>
              </w:rPr>
            </w:pPr>
            <w:r>
              <w:rPr>
                <w:rFonts w:ascii="Verdana" w:hAnsi="Verdana"/>
                <w:b/>
                <w:bCs/>
                <w:sz w:val="26"/>
                <w:szCs w:val="26"/>
                <w:u w:val="single"/>
                <w:lang w:val="pl-PL"/>
              </w:rPr>
              <w:t>LOKALIZACJA:</w:t>
            </w:r>
          </w:p>
        </w:tc>
        <w:tc>
          <w:tcPr>
            <w:tcW w:w="7655" w:type="dxa"/>
            <w:tcBorders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54A7C678" w14:textId="1BCF5605" w:rsidR="00135E0A" w:rsidRPr="00806B19" w:rsidRDefault="005D4B9C" w:rsidP="00806B19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bCs/>
                <w:color w:val="000000"/>
                <w:sz w:val="24"/>
                <w:lang w:eastAsia="pl-PL"/>
              </w:rPr>
            </w:pPr>
            <w:r w:rsidRPr="005D4B9C">
              <w:rPr>
                <w:rFonts w:cs="Arial"/>
                <w:b/>
                <w:bCs/>
                <w:color w:val="000000"/>
                <w:sz w:val="24"/>
                <w:lang w:eastAsia="pl-PL"/>
              </w:rPr>
              <w:t xml:space="preserve">NADLEŚNICTWO </w:t>
            </w:r>
            <w:r w:rsidR="00806B19">
              <w:rPr>
                <w:rFonts w:cs="Arial"/>
                <w:b/>
                <w:bCs/>
                <w:color w:val="000000"/>
                <w:sz w:val="24"/>
                <w:lang w:eastAsia="pl-PL"/>
              </w:rPr>
              <w:t>PRÓSZKÓW</w:t>
            </w:r>
            <w:r w:rsidRPr="005D4B9C">
              <w:rPr>
                <w:rFonts w:cs="Arial"/>
                <w:b/>
                <w:bCs/>
                <w:color w:val="000000"/>
                <w:sz w:val="24"/>
                <w:lang w:eastAsia="pl-PL"/>
              </w:rPr>
              <w:t xml:space="preserve">, </w:t>
            </w:r>
          </w:p>
        </w:tc>
      </w:tr>
      <w:tr w:rsidR="0063756F" w:rsidRPr="0068475A" w14:paraId="5292FB59" w14:textId="77777777" w:rsidTr="007871F2">
        <w:trPr>
          <w:trHeight w:val="1462"/>
        </w:trPr>
        <w:tc>
          <w:tcPr>
            <w:tcW w:w="2283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14:paraId="16561C54" w14:textId="77777777" w:rsidR="0063756F" w:rsidRDefault="0063756F" w:rsidP="00E53972">
            <w:pPr>
              <w:pStyle w:val="Tekstpodstawowy"/>
              <w:snapToGrid w:val="0"/>
              <w:spacing w:line="360" w:lineRule="auto"/>
              <w:jc w:val="right"/>
              <w:rPr>
                <w:rFonts w:ascii="Verdana" w:hAnsi="Verdana"/>
                <w:b/>
                <w:bCs/>
                <w:sz w:val="26"/>
                <w:szCs w:val="26"/>
                <w:u w:val="single"/>
                <w:lang w:val="pl-PL"/>
              </w:rPr>
            </w:pPr>
            <w:r>
              <w:rPr>
                <w:rFonts w:ascii="Verdana" w:hAnsi="Verdana"/>
                <w:b/>
                <w:bCs/>
                <w:sz w:val="26"/>
                <w:szCs w:val="26"/>
                <w:u w:val="single"/>
                <w:lang w:val="pl-PL"/>
              </w:rPr>
              <w:t xml:space="preserve">INWESTOR: </w:t>
            </w:r>
          </w:p>
        </w:tc>
        <w:tc>
          <w:tcPr>
            <w:tcW w:w="7655" w:type="dxa"/>
            <w:tcBorders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17AE9BCC" w14:textId="77777777" w:rsidR="00806B19" w:rsidRDefault="00806B19" w:rsidP="00806B19">
            <w:pPr>
              <w:snapToGrid w:val="0"/>
              <w:ind w:left="337" w:right="-2"/>
            </w:pPr>
          </w:p>
          <w:p w14:paraId="29A889EC" w14:textId="2CE2E66D" w:rsidR="00806B19" w:rsidRPr="00806B19" w:rsidRDefault="000C58A6" w:rsidP="00806B19">
            <w:pPr>
              <w:snapToGrid w:val="0"/>
              <w:ind w:left="337" w:right="-2"/>
              <w:rPr>
                <w:rFonts w:eastAsia="Arial" w:cs="Arial"/>
                <w:b/>
                <w:color w:val="000000"/>
                <w:sz w:val="24"/>
              </w:rPr>
            </w:pPr>
            <w:r>
              <w:rPr>
                <w:noProof/>
                <w:lang w:eastAsia="pl-PL"/>
              </w:rPr>
              <w:drawing>
                <wp:anchor distT="0" distB="0" distL="0" distR="0" simplePos="0" relativeHeight="251657728" behindDoc="0" locked="0" layoutInCell="1" allowOverlap="1" wp14:anchorId="24744805" wp14:editId="1BFB9FF1">
                  <wp:simplePos x="0" y="0"/>
                  <wp:positionH relativeFrom="column">
                    <wp:posOffset>3435985</wp:posOffset>
                  </wp:positionH>
                  <wp:positionV relativeFrom="paragraph">
                    <wp:posOffset>15240</wp:posOffset>
                  </wp:positionV>
                  <wp:extent cx="1151890" cy="1097915"/>
                  <wp:effectExtent l="0" t="0" r="0" b="6985"/>
                  <wp:wrapSquare wrapText="largest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097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6B19" w:rsidRPr="00806B19">
              <w:rPr>
                <w:rFonts w:eastAsia="Arial" w:cs="Arial"/>
                <w:b/>
                <w:color w:val="000000"/>
                <w:sz w:val="24"/>
              </w:rPr>
              <w:t>PGL LASY PAŃSTWOWE</w:t>
            </w:r>
          </w:p>
          <w:p w14:paraId="41BFF06F" w14:textId="77777777" w:rsidR="00806B19" w:rsidRPr="00806B19" w:rsidRDefault="00806B19" w:rsidP="00806B19">
            <w:pPr>
              <w:autoSpaceDE w:val="0"/>
              <w:spacing w:line="0" w:lineRule="atLeast"/>
              <w:ind w:left="337" w:right="-2"/>
              <w:rPr>
                <w:rFonts w:eastAsia="Arial" w:cs="Arial"/>
                <w:color w:val="2D2D2D"/>
                <w:szCs w:val="20"/>
              </w:rPr>
            </w:pPr>
            <w:r w:rsidRPr="00806B19">
              <w:rPr>
                <w:rFonts w:eastAsia="Arial" w:cs="Arial"/>
                <w:color w:val="2D2D2D"/>
                <w:szCs w:val="20"/>
              </w:rPr>
              <w:t>NADLEŚNICTWO PRÓSZKÓW</w:t>
            </w:r>
          </w:p>
          <w:p w14:paraId="7B77BA06" w14:textId="77777777" w:rsidR="00806B19" w:rsidRPr="00806B19" w:rsidRDefault="00806B19" w:rsidP="00806B19">
            <w:pPr>
              <w:autoSpaceDE w:val="0"/>
              <w:spacing w:line="0" w:lineRule="atLeast"/>
              <w:ind w:left="337" w:right="-2"/>
              <w:rPr>
                <w:rFonts w:eastAsia="Arial" w:cs="Arial"/>
                <w:color w:val="2D2D2D"/>
                <w:szCs w:val="20"/>
              </w:rPr>
            </w:pPr>
            <w:r w:rsidRPr="00806B19">
              <w:rPr>
                <w:rFonts w:eastAsia="Arial" w:cs="Arial"/>
                <w:color w:val="2D2D2D"/>
                <w:szCs w:val="20"/>
              </w:rPr>
              <w:t>ul. Opolska 11, 46-060 Prószków</w:t>
            </w:r>
          </w:p>
          <w:p w14:paraId="3B286101" w14:textId="77777777" w:rsidR="00806B19" w:rsidRPr="00806B19" w:rsidRDefault="00806B19" w:rsidP="00806B19">
            <w:pPr>
              <w:autoSpaceDE w:val="0"/>
              <w:spacing w:line="0" w:lineRule="atLeast"/>
              <w:ind w:left="337" w:right="-2"/>
              <w:rPr>
                <w:rFonts w:eastAsia="Arial" w:cs="Arial"/>
                <w:color w:val="2D2D2D"/>
                <w:szCs w:val="20"/>
              </w:rPr>
            </w:pPr>
            <w:r w:rsidRPr="00806B19">
              <w:rPr>
                <w:rFonts w:eastAsia="Arial" w:cs="Arial"/>
                <w:color w:val="2D2D2D"/>
                <w:szCs w:val="20"/>
              </w:rPr>
              <w:t>tel./fax. +48 77 464 80 22  +48 77 464 80 22</w:t>
            </w:r>
          </w:p>
          <w:p w14:paraId="56493C16" w14:textId="171E41B3" w:rsidR="0063756F" w:rsidRPr="00DB0F89" w:rsidRDefault="00806B19" w:rsidP="00806B19">
            <w:pPr>
              <w:autoSpaceDE w:val="0"/>
              <w:spacing w:after="170" w:line="0" w:lineRule="atLeast"/>
              <w:ind w:left="337" w:right="-2"/>
              <w:rPr>
                <w:rFonts w:eastAsia="Arial" w:cs="Arial"/>
                <w:color w:val="2D2D2D"/>
                <w:szCs w:val="20"/>
                <w:lang w:val="en-US"/>
              </w:rPr>
            </w:pPr>
            <w:r w:rsidRPr="00806B19">
              <w:rPr>
                <w:rFonts w:eastAsia="Arial" w:cs="Arial"/>
                <w:color w:val="2D2D2D"/>
                <w:szCs w:val="20"/>
              </w:rPr>
              <w:t xml:space="preserve">e-mail: </w:t>
            </w:r>
            <w:proofErr w:type="spellStart"/>
            <w:r w:rsidRPr="00806B19">
              <w:rPr>
                <w:rFonts w:eastAsia="Arial" w:cs="Arial"/>
                <w:color w:val="2D2D2D"/>
                <w:szCs w:val="20"/>
                <w:lang w:val="en-US"/>
              </w:rPr>
              <w:t>proszkow</w:t>
            </w:r>
            <w:proofErr w:type="spellEnd"/>
            <w:r w:rsidRPr="00806B19">
              <w:rPr>
                <w:rFonts w:eastAsia="Arial" w:cs="Arial"/>
                <w:color w:val="2D2D2D"/>
                <w:szCs w:val="20"/>
              </w:rPr>
              <w:t>@katowice.lasy.gov.pl</w:t>
            </w:r>
          </w:p>
        </w:tc>
      </w:tr>
      <w:tr w:rsidR="0063756F" w:rsidRPr="0068475A" w14:paraId="53D5DFE7" w14:textId="77777777" w:rsidTr="007871F2">
        <w:trPr>
          <w:trHeight w:val="909"/>
        </w:trPr>
        <w:tc>
          <w:tcPr>
            <w:tcW w:w="2283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</w:tcBorders>
            <w:shd w:val="clear" w:color="auto" w:fill="CCCCCC"/>
            <w:vAlign w:val="center"/>
          </w:tcPr>
          <w:p w14:paraId="6BC170A1" w14:textId="77777777" w:rsidR="0063756F" w:rsidRDefault="0063756F" w:rsidP="00E53972">
            <w:pPr>
              <w:snapToGrid w:val="0"/>
              <w:spacing w:line="360" w:lineRule="auto"/>
              <w:jc w:val="right"/>
              <w:rPr>
                <w:rFonts w:ascii="Verdana" w:hAnsi="Verdana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Verdana" w:hAnsi="Verdana"/>
                <w:b/>
                <w:bCs/>
                <w:sz w:val="26"/>
                <w:szCs w:val="26"/>
                <w:u w:val="single"/>
              </w:rPr>
              <w:t>JEDNOSTKA</w:t>
            </w:r>
            <w:r w:rsidR="00E53972">
              <w:rPr>
                <w:rFonts w:ascii="Verdana" w:hAnsi="Verdana"/>
                <w:b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Verdana" w:hAnsi="Verdana"/>
                <w:b/>
                <w:bCs/>
                <w:sz w:val="26"/>
                <w:szCs w:val="26"/>
                <w:u w:val="single"/>
              </w:rPr>
              <w:t xml:space="preserve">PROJEKTOWA: </w:t>
            </w:r>
          </w:p>
        </w:tc>
        <w:tc>
          <w:tcPr>
            <w:tcW w:w="7655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770AAE85" w14:textId="77777777" w:rsidR="0063756F" w:rsidRPr="00012EF2" w:rsidRDefault="0063756F">
            <w:pPr>
              <w:snapToGrid w:val="0"/>
              <w:spacing w:before="170"/>
              <w:ind w:left="337" w:right="-2"/>
              <w:rPr>
                <w:rFonts w:eastAsia="Arial" w:cs="Arial"/>
                <w:b/>
                <w:color w:val="000000"/>
                <w:sz w:val="24"/>
              </w:rPr>
            </w:pPr>
            <w:r w:rsidRPr="00012EF2">
              <w:rPr>
                <w:rFonts w:eastAsia="Arial" w:cs="Arial"/>
                <w:b/>
                <w:color w:val="000000"/>
                <w:sz w:val="24"/>
              </w:rPr>
              <w:t>CURSUS PROJEKT Marcin Ludwig</w:t>
            </w:r>
          </w:p>
          <w:p w14:paraId="6FD62304" w14:textId="77777777" w:rsidR="0063756F" w:rsidRDefault="0063756F">
            <w:pPr>
              <w:autoSpaceDE w:val="0"/>
              <w:spacing w:line="0" w:lineRule="atLeast"/>
              <w:ind w:left="337" w:right="-2"/>
              <w:rPr>
                <w:rFonts w:eastAsia="Arial" w:cs="Arial"/>
                <w:color w:val="2D2D2D"/>
                <w:szCs w:val="20"/>
              </w:rPr>
            </w:pPr>
            <w:r>
              <w:rPr>
                <w:rFonts w:eastAsia="Arial" w:cs="Arial"/>
                <w:color w:val="2D2D2D"/>
                <w:szCs w:val="20"/>
              </w:rPr>
              <w:t xml:space="preserve">Ul. </w:t>
            </w:r>
            <w:r w:rsidR="00C35F32">
              <w:rPr>
                <w:rFonts w:eastAsia="Arial" w:cs="Arial"/>
                <w:color w:val="2D2D2D"/>
                <w:szCs w:val="20"/>
              </w:rPr>
              <w:t>Spokojna 14, 44-17</w:t>
            </w:r>
            <w:r>
              <w:rPr>
                <w:rFonts w:eastAsia="Arial" w:cs="Arial"/>
                <w:color w:val="2D2D2D"/>
                <w:szCs w:val="20"/>
              </w:rPr>
              <w:t xml:space="preserve">1 </w:t>
            </w:r>
            <w:r w:rsidR="00C35F32">
              <w:rPr>
                <w:rFonts w:eastAsia="Arial" w:cs="Arial"/>
                <w:color w:val="2D2D2D"/>
                <w:szCs w:val="20"/>
              </w:rPr>
              <w:t>PŁAWNIOWICE</w:t>
            </w:r>
          </w:p>
          <w:p w14:paraId="050A56A7" w14:textId="0AFB4301" w:rsidR="0063756F" w:rsidRPr="00E53972" w:rsidRDefault="0063756F">
            <w:pPr>
              <w:autoSpaceDE w:val="0"/>
              <w:spacing w:line="0" w:lineRule="atLeast"/>
              <w:ind w:left="337" w:right="-2"/>
              <w:rPr>
                <w:rFonts w:eastAsia="Arial" w:cs="Arial"/>
                <w:color w:val="2D2D2D"/>
                <w:szCs w:val="20"/>
                <w:lang w:val="en-US"/>
              </w:rPr>
            </w:pPr>
            <w:r w:rsidRPr="00E53972">
              <w:rPr>
                <w:rFonts w:eastAsia="Arial" w:cs="Arial"/>
                <w:color w:val="2D2D2D"/>
                <w:szCs w:val="20"/>
                <w:lang w:val="en-US"/>
              </w:rPr>
              <w:t xml:space="preserve">tel. +48 602 555 630 </w:t>
            </w:r>
            <w:r w:rsidR="005D4B9C">
              <w:rPr>
                <w:rFonts w:eastAsia="Arial" w:cs="Arial"/>
                <w:color w:val="2D2D2D"/>
                <w:szCs w:val="20"/>
                <w:lang w:val="en-US"/>
              </w:rPr>
              <w:t>NIP: 756-153-85-22</w:t>
            </w:r>
          </w:p>
          <w:p w14:paraId="78AB046E" w14:textId="77777777" w:rsidR="0063756F" w:rsidRPr="00E53972" w:rsidRDefault="00EF3336" w:rsidP="0068475A">
            <w:pPr>
              <w:autoSpaceDE w:val="0"/>
              <w:spacing w:after="170" w:line="0" w:lineRule="atLeast"/>
              <w:ind w:left="337" w:right="-2"/>
              <w:rPr>
                <w:rFonts w:eastAsia="Arial" w:cs="Arial"/>
                <w:color w:val="2D2D2D"/>
                <w:szCs w:val="20"/>
                <w:lang w:val="en-US"/>
              </w:rPr>
            </w:pPr>
            <w:r>
              <w:rPr>
                <w:rFonts w:eastAsia="Arial" w:cs="Arial"/>
                <w:color w:val="2D2D2D"/>
                <w:szCs w:val="20"/>
                <w:lang w:val="en-US"/>
              </w:rPr>
              <w:t>www.</w:t>
            </w:r>
            <w:r w:rsidRPr="00E53972">
              <w:rPr>
                <w:rFonts w:eastAsia="Arial" w:cs="Arial"/>
                <w:color w:val="2D2D2D"/>
                <w:szCs w:val="20"/>
                <w:lang w:val="en-US"/>
              </w:rPr>
              <w:t xml:space="preserve">cursusprojekt.pl </w:t>
            </w:r>
            <w:r w:rsidR="0063756F" w:rsidRPr="00E53972">
              <w:rPr>
                <w:rFonts w:eastAsia="Arial" w:cs="Arial"/>
                <w:color w:val="2D2D2D"/>
                <w:szCs w:val="20"/>
                <w:lang w:val="en-US"/>
              </w:rPr>
              <w:t>e-mail: biuro@cursusprojekt.pl</w:t>
            </w:r>
          </w:p>
        </w:tc>
      </w:tr>
    </w:tbl>
    <w:p w14:paraId="4EFB8925" w14:textId="77777777" w:rsidR="0063756F" w:rsidRPr="00E53972" w:rsidRDefault="0063756F">
      <w:pPr>
        <w:jc w:val="center"/>
        <w:rPr>
          <w:lang w:val="en-US"/>
        </w:rPr>
      </w:pPr>
    </w:p>
    <w:p w14:paraId="22C91D52" w14:textId="77777777" w:rsidR="0063756F" w:rsidRPr="00E53972" w:rsidRDefault="0063756F">
      <w:pPr>
        <w:jc w:val="center"/>
        <w:rPr>
          <w:lang w:val="en-US"/>
        </w:rPr>
      </w:pPr>
    </w:p>
    <w:tbl>
      <w:tblPr>
        <w:tblW w:w="9919" w:type="dxa"/>
        <w:tblInd w:w="-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8"/>
        <w:gridCol w:w="1971"/>
        <w:gridCol w:w="1922"/>
        <w:gridCol w:w="1622"/>
        <w:gridCol w:w="1186"/>
      </w:tblGrid>
      <w:tr w:rsidR="0063756F" w14:paraId="2E34CE8F" w14:textId="77777777" w:rsidTr="00E53972">
        <w:trPr>
          <w:trHeight w:val="36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8769434" w14:textId="77777777" w:rsidR="0063756F" w:rsidRDefault="0063756F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IMIĘ I NAZWISKO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8205853" w14:textId="77777777" w:rsidR="0063756F" w:rsidRDefault="0063756F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SPECJALNOŚĆ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BE91BEE" w14:textId="77777777" w:rsidR="0063756F" w:rsidRDefault="0063756F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NR UPRAWNIEŃ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8E140A5" w14:textId="77777777" w:rsidR="0063756F" w:rsidRDefault="0063756F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PODPIS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479C2D8" w14:textId="77777777" w:rsidR="0063756F" w:rsidRDefault="0063756F">
            <w:pPr>
              <w:snapToGri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DATA</w:t>
            </w:r>
          </w:p>
        </w:tc>
      </w:tr>
      <w:tr w:rsidR="0063756F" w14:paraId="317190FE" w14:textId="77777777" w:rsidTr="00E53972">
        <w:trPr>
          <w:trHeight w:val="757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5019E" w14:textId="77777777" w:rsidR="0063756F" w:rsidRDefault="00A63C76">
            <w:pPr>
              <w:snapToGri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OPRACO</w:t>
            </w:r>
            <w:r w:rsidR="0063756F">
              <w:rPr>
                <w:rFonts w:cs="Arial"/>
                <w:bCs/>
              </w:rPr>
              <w:t>WAŁ:</w:t>
            </w:r>
          </w:p>
          <w:p w14:paraId="7E7BD0AD" w14:textId="77777777" w:rsidR="0063756F" w:rsidRDefault="0063756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 xml:space="preserve">   </w:t>
            </w:r>
            <w:r>
              <w:rPr>
                <w:rFonts w:cs="Arial"/>
                <w:b/>
                <w:bCs/>
              </w:rPr>
              <w:t>mgr inż. Marcin Ludwig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18B95" w14:textId="77777777" w:rsidR="0063756F" w:rsidRDefault="00E5397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9614F3">
              <w:rPr>
                <w:rFonts w:cs="Arial"/>
                <w:sz w:val="14"/>
                <w:szCs w:val="14"/>
              </w:rPr>
              <w:t>do projektowania bez ograniczeń w specjalności drogowej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4D462" w14:textId="77777777" w:rsidR="0063756F" w:rsidRDefault="0063756F">
            <w:pPr>
              <w:snapToGri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SLK/2515/POOD/09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473D1" w14:textId="77777777" w:rsidR="0063756F" w:rsidRDefault="0063756F">
            <w:pPr>
              <w:snapToGrid w:val="0"/>
              <w:rPr>
                <w:rFonts w:cs="Arial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BE5F4" w14:textId="1C74CA0D" w:rsidR="0063756F" w:rsidRDefault="00C3577C" w:rsidP="00C1442F">
            <w:pPr>
              <w:snapToGrid w:val="0"/>
              <w:jc w:val="center"/>
            </w:pPr>
            <w:r>
              <w:t>10</w:t>
            </w:r>
            <w:r w:rsidR="005D4B9C">
              <w:t>-202</w:t>
            </w:r>
            <w:r w:rsidR="00BF4768">
              <w:t>1</w:t>
            </w:r>
            <w:r w:rsidR="005D4B9C">
              <w:t>r</w:t>
            </w:r>
            <w:r w:rsidR="0063756F">
              <w:t>.</w:t>
            </w:r>
          </w:p>
        </w:tc>
      </w:tr>
    </w:tbl>
    <w:p w14:paraId="211486C2" w14:textId="7D7C5A74" w:rsidR="00294118" w:rsidRDefault="00294118" w:rsidP="005C5EE6">
      <w:pPr>
        <w:spacing w:line="276" w:lineRule="auto"/>
        <w:ind w:left="1416" w:firstLine="708"/>
        <w:rPr>
          <w:b/>
          <w:szCs w:val="20"/>
          <w:lang w:eastAsia="en-US"/>
        </w:rPr>
      </w:pPr>
    </w:p>
    <w:p w14:paraId="26A7079B" w14:textId="70DB9BB3" w:rsidR="005D4B9C" w:rsidRDefault="005D4B9C" w:rsidP="005C5EE6">
      <w:pPr>
        <w:spacing w:line="276" w:lineRule="auto"/>
        <w:ind w:left="1416" w:firstLine="708"/>
        <w:rPr>
          <w:b/>
          <w:szCs w:val="20"/>
          <w:lang w:eastAsia="en-US"/>
        </w:rPr>
      </w:pPr>
    </w:p>
    <w:p w14:paraId="33F10C6D" w14:textId="77777777" w:rsidR="005D4B9C" w:rsidRDefault="005D4B9C" w:rsidP="005C5EE6">
      <w:pPr>
        <w:spacing w:line="276" w:lineRule="auto"/>
        <w:ind w:left="1416" w:firstLine="708"/>
        <w:rPr>
          <w:b/>
          <w:szCs w:val="20"/>
          <w:lang w:eastAsia="en-US"/>
        </w:rPr>
      </w:pPr>
    </w:p>
    <w:p w14:paraId="61CB29A1" w14:textId="77777777" w:rsidR="005C5EE6" w:rsidRPr="00897BC6" w:rsidRDefault="005C5EE6" w:rsidP="005C5EE6">
      <w:pPr>
        <w:spacing w:line="276" w:lineRule="auto"/>
        <w:ind w:left="1416" w:firstLine="708"/>
        <w:rPr>
          <w:szCs w:val="20"/>
          <w:lang w:eastAsia="en-US"/>
        </w:rPr>
      </w:pPr>
      <w:bookmarkStart w:id="1" w:name="_Hlk58147878"/>
      <w:r w:rsidRPr="00C704C0">
        <w:rPr>
          <w:b/>
          <w:szCs w:val="20"/>
          <w:lang w:eastAsia="en-US"/>
        </w:rPr>
        <w:t>45233220-7</w:t>
      </w:r>
      <w:r w:rsidRPr="00897BC6">
        <w:rPr>
          <w:szCs w:val="20"/>
          <w:lang w:eastAsia="en-US"/>
        </w:rPr>
        <w:t xml:space="preserve"> Roboty w zakresie nawierzchni dróg</w:t>
      </w:r>
    </w:p>
    <w:bookmarkEnd w:id="1"/>
    <w:p w14:paraId="4A08EBFD" w14:textId="77777777" w:rsidR="009E66B9" w:rsidRDefault="009E66B9"/>
    <w:p w14:paraId="13D4D15A" w14:textId="77777777" w:rsidR="00070BB8" w:rsidRDefault="00070BB8"/>
    <w:p w14:paraId="562E90F5" w14:textId="77777777" w:rsidR="00984E4D" w:rsidRDefault="00984E4D"/>
    <w:p w14:paraId="537BF1A0" w14:textId="6B0DC3BE" w:rsidR="00294118" w:rsidRDefault="00294118"/>
    <w:p w14:paraId="0A1B4A76" w14:textId="54043CD9" w:rsidR="00806B19" w:rsidRDefault="00806B19"/>
    <w:p w14:paraId="419F4293" w14:textId="15C9D0E7" w:rsidR="00806B19" w:rsidRDefault="00806B19"/>
    <w:p w14:paraId="7A5FFD0A" w14:textId="4F7B61A4" w:rsidR="00806B19" w:rsidRDefault="00806B19"/>
    <w:p w14:paraId="4B5DB7E7" w14:textId="65650543" w:rsidR="00806B19" w:rsidRDefault="00806B19"/>
    <w:p w14:paraId="0B54EB7A" w14:textId="77777777" w:rsidR="00806B19" w:rsidRDefault="00806B19"/>
    <w:p w14:paraId="54F1732C" w14:textId="77777777" w:rsidR="00C1442F" w:rsidRDefault="00C1442F" w:rsidP="00C1442F">
      <w:pPr>
        <w:pStyle w:val="Lista"/>
        <w:spacing w:after="0"/>
        <w:ind w:right="360"/>
      </w:pPr>
    </w:p>
    <w:p w14:paraId="4672692F" w14:textId="7BD2E36E" w:rsidR="00295473" w:rsidRDefault="00C3577C" w:rsidP="00295473">
      <w:pPr>
        <w:pStyle w:val="Nagwek6"/>
        <w:ind w:left="0" w:firstLine="0"/>
        <w:rPr>
          <w:rFonts w:cs="Arial"/>
          <w:sz w:val="24"/>
        </w:rPr>
      </w:pPr>
      <w:bookmarkStart w:id="2" w:name="_Hlk58147816"/>
      <w:r>
        <w:rPr>
          <w:rFonts w:cs="Arial"/>
          <w:sz w:val="24"/>
        </w:rPr>
        <w:t>PAŹDZIERNIK</w:t>
      </w:r>
      <w:r w:rsidR="006B74EE">
        <w:rPr>
          <w:rFonts w:cs="Arial"/>
          <w:sz w:val="24"/>
        </w:rPr>
        <w:t xml:space="preserve"> 20</w:t>
      </w:r>
      <w:r w:rsidR="005D4B9C">
        <w:rPr>
          <w:rFonts w:cs="Arial"/>
          <w:sz w:val="24"/>
        </w:rPr>
        <w:t>2</w:t>
      </w:r>
      <w:bookmarkEnd w:id="2"/>
      <w:r w:rsidR="00BF4768">
        <w:rPr>
          <w:rFonts w:cs="Arial"/>
          <w:sz w:val="24"/>
        </w:rPr>
        <w:t>1</w:t>
      </w:r>
    </w:p>
    <w:p w14:paraId="646BE9DF" w14:textId="1AF7F40B" w:rsidR="00295473" w:rsidRDefault="00295473" w:rsidP="00295473"/>
    <w:p w14:paraId="1B883E09" w14:textId="77777777" w:rsidR="00295473" w:rsidRPr="00295473" w:rsidRDefault="00295473" w:rsidP="00295473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lang w:eastAsia="en-US"/>
        </w:rPr>
      </w:pPr>
      <w:r w:rsidRPr="00295473">
        <w:rPr>
          <w:rFonts w:asciiTheme="minorHAnsi" w:eastAsiaTheme="minorHAnsi" w:hAnsiTheme="minorHAnsi" w:cstheme="minorBidi"/>
          <w:b/>
          <w:sz w:val="32"/>
          <w:lang w:eastAsia="en-US"/>
        </w:rPr>
        <w:lastRenderedPageBreak/>
        <w:t>SPECYFIKACJA TECHNICZNA WYKONANIA I ODBIORU ROBÓT</w:t>
      </w:r>
    </w:p>
    <w:p w14:paraId="54C0A301" w14:textId="77777777" w:rsidR="00295473" w:rsidRPr="00295473" w:rsidRDefault="00295473" w:rsidP="00295473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lang w:eastAsia="en-US"/>
        </w:rPr>
      </w:pPr>
      <w:r w:rsidRPr="00295473">
        <w:rPr>
          <w:rFonts w:asciiTheme="minorHAnsi" w:eastAsiaTheme="minorHAnsi" w:hAnsiTheme="minorHAnsi" w:cstheme="minorBidi"/>
          <w:b/>
          <w:sz w:val="32"/>
          <w:lang w:eastAsia="en-US"/>
        </w:rPr>
        <w:t>REMONT I UTRZYMANIE DRÓG LEŚNYCH NA TERENIE NADLEŚNICTWA PRÓSZKÓW</w:t>
      </w:r>
    </w:p>
    <w:p w14:paraId="7D3A3EFE" w14:textId="77777777" w:rsidR="00295473" w:rsidRPr="00295473" w:rsidRDefault="00295473" w:rsidP="00295473">
      <w:pPr>
        <w:numPr>
          <w:ilvl w:val="0"/>
          <w:numId w:val="6"/>
        </w:numPr>
        <w:suppressAutoHyphens w:val="0"/>
        <w:spacing w:before="120" w:after="200" w:line="276" w:lineRule="auto"/>
        <w:ind w:left="714" w:hanging="357"/>
        <w:contextualSpacing/>
        <w:jc w:val="both"/>
        <w:rPr>
          <w:rFonts w:asciiTheme="minorHAnsi" w:eastAsiaTheme="minorHAnsi" w:hAnsiTheme="minorHAnsi" w:cstheme="minorBidi"/>
          <w:b/>
          <w:sz w:val="32"/>
          <w:lang w:eastAsia="en-US"/>
        </w:rPr>
      </w:pPr>
      <w:r w:rsidRPr="00295473">
        <w:rPr>
          <w:rFonts w:eastAsiaTheme="minorHAnsi" w:cs="Arial"/>
          <w:b/>
          <w:sz w:val="24"/>
          <w:lang w:eastAsia="en-US"/>
        </w:rPr>
        <w:t xml:space="preserve">Konserwacja dróg leśnych </w:t>
      </w:r>
    </w:p>
    <w:p w14:paraId="3E8F8A1D" w14:textId="77777777" w:rsidR="00295473" w:rsidRPr="00295473" w:rsidRDefault="00295473" w:rsidP="00295473">
      <w:pPr>
        <w:suppressAutoHyphens w:val="0"/>
        <w:spacing w:line="276" w:lineRule="auto"/>
        <w:ind w:left="714"/>
        <w:contextualSpacing/>
        <w:jc w:val="both"/>
        <w:rPr>
          <w:rFonts w:asciiTheme="minorHAnsi" w:eastAsiaTheme="minorHAnsi" w:hAnsiTheme="minorHAnsi" w:cstheme="minorBidi"/>
          <w:b/>
          <w:sz w:val="32"/>
          <w:lang w:eastAsia="en-US"/>
        </w:rPr>
      </w:pPr>
      <w:r w:rsidRPr="00295473">
        <w:rPr>
          <w:rFonts w:eastAsiaTheme="minorHAnsi" w:cs="Arial"/>
          <w:sz w:val="24"/>
          <w:lang w:eastAsia="en-US"/>
        </w:rPr>
        <w:t>Polega na wyrównaniu lokalnych zaniżeń, kolein i dziur na dł. drogi, zgodnie ze wskazaniami w terenie.</w:t>
      </w:r>
      <w:r w:rsidRPr="00295473">
        <w:rPr>
          <w:rFonts w:eastAsiaTheme="minorHAnsi" w:cs="Arial"/>
          <w:b/>
          <w:sz w:val="24"/>
          <w:lang w:eastAsia="en-US"/>
        </w:rPr>
        <w:t xml:space="preserve"> </w:t>
      </w:r>
      <w:r w:rsidRPr="00295473">
        <w:rPr>
          <w:rFonts w:eastAsiaTheme="minorHAnsi" w:cs="Arial"/>
          <w:sz w:val="24"/>
          <w:lang w:eastAsia="en-US"/>
        </w:rPr>
        <w:t>Obejmuje</w:t>
      </w:r>
      <w:r w:rsidRPr="00295473">
        <w:rPr>
          <w:rFonts w:eastAsiaTheme="minorHAnsi" w:cs="Arial"/>
          <w:b/>
          <w:sz w:val="24"/>
          <w:lang w:eastAsia="en-US"/>
        </w:rPr>
        <w:t xml:space="preserve"> </w:t>
      </w:r>
      <w:r w:rsidRPr="00295473">
        <w:rPr>
          <w:rFonts w:eastAsiaTheme="minorHAnsi" w:cs="Arial"/>
          <w:sz w:val="24"/>
          <w:lang w:eastAsia="en-US"/>
        </w:rPr>
        <w:t>uzupełnienie naturalnym kruszywem kamiennym łamanym (szarogłaz, granit, gnejs lub bazalt) o frakcji 4-31,5 do 4-63,00 mm, ubytków w nawierzchni dróg leśnych (występujące na długości lub na całej szerokości jezdni). Nie dopuszcza się zastosowanie kruszywa wapiennego oraz dolomitowego. Zakres robót obejmuje:</w:t>
      </w:r>
    </w:p>
    <w:p w14:paraId="23B24D7C" w14:textId="77777777" w:rsidR="00295473" w:rsidRPr="00295473" w:rsidRDefault="00295473" w:rsidP="00295473">
      <w:pPr>
        <w:numPr>
          <w:ilvl w:val="0"/>
          <w:numId w:val="7"/>
        </w:numPr>
        <w:suppressAutoHyphens w:val="0"/>
        <w:spacing w:after="200" w:line="276" w:lineRule="auto"/>
        <w:ind w:left="1135" w:hanging="284"/>
        <w:jc w:val="both"/>
        <w:rPr>
          <w:rFonts w:cs="Arial"/>
          <w:sz w:val="24"/>
          <w:lang w:eastAsia="en-US"/>
        </w:rPr>
      </w:pPr>
      <w:r w:rsidRPr="00295473">
        <w:rPr>
          <w:rFonts w:cs="Arial"/>
          <w:sz w:val="24"/>
          <w:lang w:eastAsia="en-US"/>
        </w:rPr>
        <w:t>dostawę kruszywa kamiennego łamanego naturalnego o uziarnieniu zgodnym z przedmiarem o frakcjach 4-31,5 do 4-63,00 mm na wyznaczone składy w leśnictwach w łącznej ilości według zapotrzebowania przedstawionego w przedmiarze robót. Powyższe kruszywo będzie wykorzystywane do uzupełniania ubytków nawierzchni dróg leśnych, stąd musi spełniać wymagania materiału drogowego przeznaczonego do budowy warstw konstrukcyjnych. Musi być jednorodne bez zanieczyszczeń obcych i bez domieszki gliny. Na potwierdzenie powyższego wykonawca przedstawi świadectwa jakości, atesty potwierdzające standardy jakościowe kruszywa.</w:t>
      </w:r>
      <w:r w:rsidRPr="00295473">
        <w:rPr>
          <w:rFonts w:cs="Arial"/>
          <w:b/>
          <w:sz w:val="24"/>
          <w:lang w:eastAsia="en-US"/>
        </w:rPr>
        <w:t xml:space="preserve"> </w:t>
      </w:r>
      <w:r w:rsidRPr="00295473">
        <w:rPr>
          <w:rFonts w:cs="Arial"/>
          <w:sz w:val="24"/>
          <w:lang w:eastAsia="en-US"/>
        </w:rPr>
        <w:t xml:space="preserve">Dostawa przedmiotowego kruszywa na poszczególne składy leśnictw powinna być zrealizowana przy użyciu samochodów o ładowności do 25 ton. Przy kalkulacji kosztów jednostkowych za transport należy uwzględnić wszystkie objazdy z tytułu wyłączenia remontowanych dróg publicznych oraz z tytułu ograniczeń w dopuszczalnych obciążeniach mostów, wiaduktów i dróg publicznych. </w:t>
      </w:r>
    </w:p>
    <w:p w14:paraId="0A534473" w14:textId="77777777" w:rsidR="00295473" w:rsidRPr="00295473" w:rsidRDefault="00295473" w:rsidP="00295473">
      <w:pPr>
        <w:numPr>
          <w:ilvl w:val="0"/>
          <w:numId w:val="7"/>
        </w:numPr>
        <w:suppressAutoHyphens w:val="0"/>
        <w:spacing w:after="200" w:line="276" w:lineRule="auto"/>
        <w:ind w:left="1134" w:hanging="283"/>
        <w:jc w:val="both"/>
        <w:rPr>
          <w:rFonts w:cs="Arial"/>
          <w:sz w:val="24"/>
          <w:lang w:eastAsia="en-US"/>
        </w:rPr>
      </w:pPr>
      <w:r w:rsidRPr="00295473">
        <w:rPr>
          <w:rFonts w:cs="Arial"/>
          <w:sz w:val="24"/>
          <w:lang w:eastAsia="en-US"/>
        </w:rPr>
        <w:t>mechaniczny załadunek kruszywa kamiennego ze składów znajdujących się na terenie poszczególnych leśnictw w celu rozwiezienia go na naprawiane drogi leśne.</w:t>
      </w:r>
    </w:p>
    <w:p w14:paraId="37759E4F" w14:textId="77777777" w:rsidR="00295473" w:rsidRPr="00295473" w:rsidRDefault="00295473" w:rsidP="00295473">
      <w:pPr>
        <w:numPr>
          <w:ilvl w:val="0"/>
          <w:numId w:val="7"/>
        </w:numPr>
        <w:suppressAutoHyphens w:val="0"/>
        <w:spacing w:after="200" w:line="276" w:lineRule="auto"/>
        <w:ind w:left="1134" w:hanging="283"/>
        <w:jc w:val="both"/>
        <w:rPr>
          <w:rFonts w:cs="Arial"/>
          <w:sz w:val="24"/>
          <w:lang w:eastAsia="en-US"/>
        </w:rPr>
      </w:pPr>
      <w:r w:rsidRPr="00295473">
        <w:rPr>
          <w:rFonts w:cs="Arial"/>
          <w:sz w:val="24"/>
          <w:lang w:eastAsia="en-US"/>
        </w:rPr>
        <w:t>oskardowanie uszkodzonego miejsca,</w:t>
      </w:r>
    </w:p>
    <w:p w14:paraId="36470ED2" w14:textId="77777777" w:rsidR="00295473" w:rsidRPr="00295473" w:rsidRDefault="00295473" w:rsidP="00295473">
      <w:pPr>
        <w:numPr>
          <w:ilvl w:val="0"/>
          <w:numId w:val="7"/>
        </w:numPr>
        <w:suppressAutoHyphens w:val="0"/>
        <w:spacing w:after="200" w:line="276" w:lineRule="auto"/>
        <w:ind w:left="1134" w:hanging="283"/>
        <w:jc w:val="both"/>
        <w:rPr>
          <w:rFonts w:cs="Arial"/>
          <w:sz w:val="24"/>
          <w:lang w:eastAsia="en-US"/>
        </w:rPr>
      </w:pPr>
      <w:r w:rsidRPr="00295473">
        <w:rPr>
          <w:rFonts w:cs="Arial"/>
          <w:sz w:val="24"/>
          <w:lang w:eastAsia="en-US"/>
        </w:rPr>
        <w:t>usunięcie i rozsegregowanie oskardowanego materiału,</w:t>
      </w:r>
    </w:p>
    <w:p w14:paraId="5F106B20" w14:textId="77777777" w:rsidR="00295473" w:rsidRPr="00295473" w:rsidRDefault="00295473" w:rsidP="00295473">
      <w:pPr>
        <w:numPr>
          <w:ilvl w:val="0"/>
          <w:numId w:val="7"/>
        </w:numPr>
        <w:suppressAutoHyphens w:val="0"/>
        <w:spacing w:after="200" w:line="276" w:lineRule="auto"/>
        <w:ind w:left="1134" w:hanging="283"/>
        <w:jc w:val="both"/>
        <w:rPr>
          <w:rFonts w:cs="Arial"/>
          <w:sz w:val="24"/>
          <w:lang w:eastAsia="en-US"/>
        </w:rPr>
      </w:pPr>
      <w:r w:rsidRPr="00295473">
        <w:rPr>
          <w:rFonts w:cs="Arial"/>
          <w:sz w:val="24"/>
          <w:lang w:eastAsia="en-US"/>
        </w:rPr>
        <w:t>oczyszczenie wyboju,</w:t>
      </w:r>
    </w:p>
    <w:p w14:paraId="13EA867D" w14:textId="77777777" w:rsidR="00295473" w:rsidRPr="00295473" w:rsidRDefault="00295473" w:rsidP="00295473">
      <w:pPr>
        <w:numPr>
          <w:ilvl w:val="0"/>
          <w:numId w:val="7"/>
        </w:numPr>
        <w:suppressAutoHyphens w:val="0"/>
        <w:spacing w:after="200" w:line="276" w:lineRule="auto"/>
        <w:ind w:left="1134" w:hanging="283"/>
        <w:jc w:val="both"/>
        <w:rPr>
          <w:rFonts w:cs="Arial"/>
          <w:sz w:val="24"/>
          <w:lang w:eastAsia="en-US"/>
        </w:rPr>
      </w:pPr>
      <w:r w:rsidRPr="00295473">
        <w:rPr>
          <w:rFonts w:cs="Arial"/>
          <w:sz w:val="24"/>
          <w:lang w:eastAsia="en-US"/>
        </w:rPr>
        <w:t>ręczne lub mechaniczne rozplantowanie kruszywa w miejscu naprawy,</w:t>
      </w:r>
    </w:p>
    <w:p w14:paraId="2736376A" w14:textId="77777777" w:rsidR="00295473" w:rsidRPr="00295473" w:rsidRDefault="00295473" w:rsidP="00295473">
      <w:pPr>
        <w:numPr>
          <w:ilvl w:val="0"/>
          <w:numId w:val="7"/>
        </w:numPr>
        <w:suppressAutoHyphens w:val="0"/>
        <w:spacing w:after="200" w:line="276" w:lineRule="auto"/>
        <w:ind w:left="1134" w:hanging="283"/>
        <w:jc w:val="both"/>
        <w:rPr>
          <w:rFonts w:cs="Arial"/>
          <w:sz w:val="24"/>
          <w:lang w:eastAsia="en-US"/>
        </w:rPr>
      </w:pPr>
      <w:r w:rsidRPr="00295473">
        <w:rPr>
          <w:rFonts w:cs="Arial"/>
          <w:sz w:val="24"/>
          <w:lang w:eastAsia="en-US"/>
        </w:rPr>
        <w:t>mechaniczne zagęszczenie zagęszczarką lub walcem wibracyjnym rozplantowanego kamienia w zależności od technologii wykonania robót,</w:t>
      </w:r>
    </w:p>
    <w:p w14:paraId="65F8945A" w14:textId="77777777" w:rsidR="00295473" w:rsidRPr="00295473" w:rsidRDefault="00295473" w:rsidP="00295473">
      <w:pPr>
        <w:numPr>
          <w:ilvl w:val="0"/>
          <w:numId w:val="7"/>
        </w:numPr>
        <w:suppressAutoHyphens w:val="0"/>
        <w:spacing w:after="200" w:line="276" w:lineRule="auto"/>
        <w:ind w:left="1134" w:hanging="283"/>
        <w:jc w:val="both"/>
        <w:rPr>
          <w:rFonts w:cs="Arial"/>
          <w:sz w:val="24"/>
          <w:lang w:eastAsia="en-US"/>
        </w:rPr>
      </w:pPr>
      <w:r w:rsidRPr="00295473">
        <w:rPr>
          <w:rFonts w:cs="Arial"/>
          <w:sz w:val="24"/>
          <w:lang w:eastAsia="en-US"/>
        </w:rPr>
        <w:t>zaklinowanie z polewaniem wodą</w:t>
      </w:r>
      <w:r w:rsidRPr="00295473">
        <w:rPr>
          <w:rFonts w:ascii="Calibri" w:hAnsi="Calibri"/>
          <w:szCs w:val="20"/>
          <w:lang w:eastAsia="en-US"/>
        </w:rPr>
        <w:t xml:space="preserve"> </w:t>
      </w:r>
      <w:r w:rsidRPr="00295473">
        <w:rPr>
          <w:rFonts w:cs="Arial"/>
          <w:sz w:val="24"/>
          <w:lang w:eastAsia="en-US"/>
        </w:rPr>
        <w:t>w celu zapewnienia optymalnej wilgotności kruszywa przy wbudowaniu,</w:t>
      </w:r>
    </w:p>
    <w:p w14:paraId="0C603F67" w14:textId="77777777" w:rsidR="00295473" w:rsidRPr="00295473" w:rsidRDefault="00295473" w:rsidP="00295473">
      <w:pPr>
        <w:numPr>
          <w:ilvl w:val="0"/>
          <w:numId w:val="7"/>
        </w:numPr>
        <w:suppressAutoHyphens w:val="0"/>
        <w:spacing w:after="200" w:line="276" w:lineRule="auto"/>
        <w:ind w:left="1134" w:hanging="283"/>
        <w:jc w:val="both"/>
        <w:rPr>
          <w:rFonts w:cs="Arial"/>
          <w:sz w:val="24"/>
          <w:lang w:eastAsia="en-US"/>
        </w:rPr>
      </w:pPr>
      <w:r w:rsidRPr="00295473">
        <w:rPr>
          <w:rFonts w:cs="Arial"/>
          <w:sz w:val="24"/>
          <w:lang w:eastAsia="en-US"/>
        </w:rPr>
        <w:t>ponowne uwałowanie,</w:t>
      </w:r>
    </w:p>
    <w:p w14:paraId="636D0BD0" w14:textId="77777777" w:rsidR="00295473" w:rsidRPr="00295473" w:rsidRDefault="00295473" w:rsidP="00295473">
      <w:pPr>
        <w:numPr>
          <w:ilvl w:val="0"/>
          <w:numId w:val="7"/>
        </w:numPr>
        <w:suppressAutoHyphens w:val="0"/>
        <w:spacing w:after="200" w:line="276" w:lineRule="auto"/>
        <w:ind w:left="1134" w:hanging="283"/>
        <w:jc w:val="both"/>
        <w:rPr>
          <w:rFonts w:cs="Arial"/>
          <w:sz w:val="24"/>
          <w:lang w:eastAsia="en-US"/>
        </w:rPr>
      </w:pPr>
      <w:r w:rsidRPr="00295473">
        <w:rPr>
          <w:rFonts w:cs="Arial"/>
          <w:sz w:val="24"/>
          <w:lang w:eastAsia="en-US"/>
        </w:rPr>
        <w:t>uporządkowanie placów składowych po zakończeniu czynności transportowych,</w:t>
      </w:r>
    </w:p>
    <w:p w14:paraId="696B09A5" w14:textId="77777777" w:rsidR="00295473" w:rsidRPr="00295473" w:rsidRDefault="00295473" w:rsidP="00295473">
      <w:pPr>
        <w:numPr>
          <w:ilvl w:val="0"/>
          <w:numId w:val="7"/>
        </w:numPr>
        <w:suppressAutoHyphens w:val="0"/>
        <w:spacing w:after="200" w:line="276" w:lineRule="auto"/>
        <w:ind w:left="1134" w:hanging="283"/>
        <w:jc w:val="both"/>
        <w:rPr>
          <w:rFonts w:cs="Arial"/>
          <w:sz w:val="24"/>
          <w:lang w:eastAsia="en-US"/>
        </w:rPr>
      </w:pPr>
      <w:r w:rsidRPr="00295473">
        <w:rPr>
          <w:rFonts w:cs="Arial"/>
          <w:sz w:val="24"/>
          <w:lang w:eastAsia="en-US"/>
        </w:rPr>
        <w:t>ewentualna naprawa dróg dojazdowych, które uległy uszkodzeniu.</w:t>
      </w:r>
    </w:p>
    <w:p w14:paraId="4A5DEC09" w14:textId="77777777" w:rsidR="00295473" w:rsidRPr="00295473" w:rsidRDefault="00295473" w:rsidP="00295473">
      <w:pPr>
        <w:suppressAutoHyphens w:val="0"/>
        <w:spacing w:line="276" w:lineRule="auto"/>
        <w:ind w:left="1134"/>
        <w:jc w:val="both"/>
        <w:rPr>
          <w:rFonts w:cs="Arial"/>
          <w:sz w:val="24"/>
          <w:lang w:eastAsia="en-US"/>
        </w:rPr>
      </w:pPr>
    </w:p>
    <w:p w14:paraId="10350118" w14:textId="77777777" w:rsidR="00295473" w:rsidRPr="00295473" w:rsidRDefault="00295473" w:rsidP="00295473">
      <w:pPr>
        <w:numPr>
          <w:ilvl w:val="0"/>
          <w:numId w:val="6"/>
        </w:numPr>
        <w:suppressAutoHyphens w:val="0"/>
        <w:spacing w:before="120" w:after="200" w:line="276" w:lineRule="auto"/>
        <w:ind w:left="714" w:hanging="357"/>
        <w:jc w:val="both"/>
        <w:rPr>
          <w:rFonts w:cs="Arial"/>
          <w:sz w:val="24"/>
          <w:lang w:eastAsia="en-US"/>
        </w:rPr>
      </w:pPr>
      <w:r w:rsidRPr="00295473">
        <w:rPr>
          <w:rFonts w:cs="Arial"/>
          <w:b/>
          <w:sz w:val="24"/>
          <w:lang w:eastAsia="en-US"/>
        </w:rPr>
        <w:lastRenderedPageBreak/>
        <w:t>Ścięcie zawyżonych poboczy drogi leśnej</w:t>
      </w:r>
      <w:r w:rsidRPr="00295473">
        <w:rPr>
          <w:rFonts w:cs="Arial"/>
          <w:sz w:val="24"/>
          <w:lang w:eastAsia="en-US"/>
        </w:rPr>
        <w:t xml:space="preserve"> </w:t>
      </w:r>
    </w:p>
    <w:p w14:paraId="5C77B7CE" w14:textId="77777777" w:rsidR="00295473" w:rsidRPr="00295473" w:rsidRDefault="00295473" w:rsidP="00295473">
      <w:pPr>
        <w:suppressAutoHyphens w:val="0"/>
        <w:spacing w:line="276" w:lineRule="auto"/>
        <w:ind w:left="714"/>
        <w:jc w:val="both"/>
        <w:rPr>
          <w:rFonts w:cs="Arial"/>
          <w:sz w:val="24"/>
          <w:lang w:eastAsia="en-US"/>
        </w:rPr>
      </w:pPr>
      <w:r w:rsidRPr="00295473">
        <w:rPr>
          <w:rFonts w:cs="Arial"/>
          <w:sz w:val="24"/>
          <w:lang w:eastAsia="en-US"/>
        </w:rPr>
        <w:t xml:space="preserve">Polega na ścięciu za pomocą </w:t>
      </w:r>
      <w:proofErr w:type="spellStart"/>
      <w:r w:rsidRPr="00295473">
        <w:rPr>
          <w:rFonts w:cs="Arial"/>
          <w:sz w:val="24"/>
          <w:lang w:eastAsia="en-US"/>
        </w:rPr>
        <w:t>ścinarki</w:t>
      </w:r>
      <w:proofErr w:type="spellEnd"/>
      <w:r w:rsidRPr="00295473">
        <w:rPr>
          <w:rFonts w:cs="Arial"/>
          <w:sz w:val="24"/>
          <w:lang w:eastAsia="en-US"/>
        </w:rPr>
        <w:t xml:space="preserve"> do poboczy, równiarki lub koparko-ładowarki zawyżonych (czasem wypchniętych przez koła pojazdów) poboczy na szerokości 0,5-0,75m</w:t>
      </w:r>
      <w:r w:rsidRPr="002954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95473">
        <w:rPr>
          <w:rFonts w:cs="Arial"/>
          <w:sz w:val="24"/>
          <w:lang w:eastAsia="en-US"/>
        </w:rPr>
        <w:t>wraz z wyrównaniem do wymaganego spadku poprzecznego tj. 6% (-0,5/+1,5%). Materiał, który pozostanie po ścięciu należy rozplantować na terenie przyległym do drogi leśnej w sposób niezakłócający ukształtowania terenu lub rozplantować w miejscu wskazanym przez Leśniczego. W niektórych miejscach w koleinach może stagnować woda opadowa lub roztopowa, miejsca te należy osuszyć poprzez wykonanie odpływu do rowu przydrożnego. Zawyżone pobocza można pozostawić do momentu wykonania wyrównania kolein i dopiero po tej czynności wykonać ścięcie lub wyrównanie. W razie konieczności ścięte pobocza należy dogęścić walcem lub zagęszczarką płytową.</w:t>
      </w:r>
    </w:p>
    <w:p w14:paraId="77D33B9D" w14:textId="77777777" w:rsidR="00295473" w:rsidRPr="00295473" w:rsidRDefault="00295473" w:rsidP="00295473">
      <w:pPr>
        <w:numPr>
          <w:ilvl w:val="0"/>
          <w:numId w:val="6"/>
        </w:numPr>
        <w:suppressAutoHyphens w:val="0"/>
        <w:spacing w:before="120" w:after="200" w:line="276" w:lineRule="auto"/>
        <w:ind w:left="714" w:hanging="357"/>
        <w:jc w:val="both"/>
        <w:rPr>
          <w:rFonts w:cs="Arial"/>
          <w:b/>
          <w:sz w:val="24"/>
          <w:lang w:eastAsia="en-US"/>
        </w:rPr>
      </w:pPr>
      <w:r w:rsidRPr="00295473">
        <w:rPr>
          <w:rFonts w:cs="Arial"/>
          <w:b/>
          <w:sz w:val="24"/>
          <w:lang w:eastAsia="en-US"/>
        </w:rPr>
        <w:t>Profilowanie i zagęszczanie podłoża pod warstwy konstrukcyjne nawierzchni, mechanicznie, grunt kategorii I-IV - profilowanie wraz z częściowym korytowaniem</w:t>
      </w:r>
    </w:p>
    <w:p w14:paraId="7DA2F7CF" w14:textId="77777777" w:rsidR="00295473" w:rsidRPr="00295473" w:rsidRDefault="00295473" w:rsidP="00295473">
      <w:pPr>
        <w:suppressAutoHyphens w:val="0"/>
        <w:spacing w:line="276" w:lineRule="auto"/>
        <w:ind w:left="708"/>
        <w:jc w:val="both"/>
        <w:rPr>
          <w:rFonts w:cs="Arial"/>
          <w:sz w:val="24"/>
          <w:lang w:eastAsia="en-US"/>
        </w:rPr>
      </w:pPr>
      <w:r w:rsidRPr="00295473">
        <w:rPr>
          <w:rFonts w:cs="Arial"/>
          <w:sz w:val="24"/>
          <w:lang w:eastAsia="en-US"/>
        </w:rPr>
        <w:t>Roboty polegające na przeprofilowaniu istniejącej nawierzchni wraz z ewentualnym korytowaniem (około 5-10cm). Roboty wykonane za pomocą równiarki (spycharki lub koparko ładowarki) mają na celu przygotowanie podłoża pod konserwację w miejscach gdzie zalegają duże ilości części organicznych (humusu), w tych miejscach gdzie będzie rozkładane kruszywo na szerokości drogi. Szerokość profilowania na poszczególnych drogach zostały zawarte w przedmiarze robót.</w:t>
      </w:r>
    </w:p>
    <w:p w14:paraId="7009B11D" w14:textId="77777777" w:rsidR="00295473" w:rsidRPr="00295473" w:rsidRDefault="00295473" w:rsidP="00295473">
      <w:pPr>
        <w:numPr>
          <w:ilvl w:val="0"/>
          <w:numId w:val="6"/>
        </w:numPr>
        <w:suppressAutoHyphens w:val="0"/>
        <w:spacing w:before="120" w:after="200" w:line="276" w:lineRule="auto"/>
        <w:ind w:left="714" w:hanging="357"/>
        <w:jc w:val="both"/>
        <w:rPr>
          <w:rFonts w:cs="Arial"/>
          <w:b/>
          <w:sz w:val="24"/>
          <w:lang w:eastAsia="en-US"/>
        </w:rPr>
      </w:pPr>
      <w:r w:rsidRPr="00295473">
        <w:rPr>
          <w:rFonts w:cs="Arial"/>
          <w:b/>
          <w:sz w:val="24"/>
          <w:lang w:eastAsia="en-US"/>
        </w:rPr>
        <w:t>Remont poprzez wymianę istniejącego przepustu</w:t>
      </w:r>
    </w:p>
    <w:p w14:paraId="3EDC9B8C" w14:textId="77777777" w:rsidR="00295473" w:rsidRPr="00295473" w:rsidRDefault="00295473" w:rsidP="00295473">
      <w:pPr>
        <w:suppressAutoHyphens w:val="0"/>
        <w:spacing w:line="276" w:lineRule="auto"/>
        <w:ind w:left="708"/>
        <w:jc w:val="both"/>
        <w:rPr>
          <w:rFonts w:cs="Arial"/>
          <w:sz w:val="24"/>
          <w:lang w:eastAsia="en-US"/>
        </w:rPr>
      </w:pPr>
      <w:r w:rsidRPr="00295473">
        <w:rPr>
          <w:rFonts w:cs="Arial"/>
          <w:sz w:val="24"/>
          <w:lang w:eastAsia="en-US"/>
        </w:rPr>
        <w:t xml:space="preserve">Roboty polegające na rozbiórce istniejącego przepustu (wykop, rozebranie części przelotowych, rozebranie ław oraz </w:t>
      </w:r>
      <w:proofErr w:type="spellStart"/>
      <w:r w:rsidRPr="00295473">
        <w:rPr>
          <w:rFonts w:cs="Arial"/>
          <w:sz w:val="24"/>
          <w:lang w:eastAsia="en-US"/>
        </w:rPr>
        <w:t>istn</w:t>
      </w:r>
      <w:proofErr w:type="spellEnd"/>
      <w:r w:rsidRPr="00295473">
        <w:rPr>
          <w:rFonts w:cs="Arial"/>
          <w:sz w:val="24"/>
          <w:lang w:eastAsia="en-US"/>
        </w:rPr>
        <w:t xml:space="preserve">. przyczółków), ponownym ułożeniu ławy z kruszywa, ułożeniu rur PEHD śr. 60cm, zasypaniu gruntem rodzimym zagęszczonym do </w:t>
      </w:r>
      <w:proofErr w:type="spellStart"/>
      <w:r w:rsidRPr="00295473">
        <w:rPr>
          <w:rFonts w:cs="Arial"/>
          <w:sz w:val="24"/>
          <w:lang w:eastAsia="en-US"/>
        </w:rPr>
        <w:t>Is</w:t>
      </w:r>
      <w:proofErr w:type="spellEnd"/>
      <w:r w:rsidRPr="00295473">
        <w:rPr>
          <w:rFonts w:cs="Arial"/>
          <w:sz w:val="24"/>
          <w:lang w:eastAsia="en-US"/>
        </w:rPr>
        <w:t xml:space="preserve"> =0,98, górna  warstwa kruszywa frakcji 0-32 mm o grubości około 30 cm zagęszczonym na szerokość przepustu i długości 8mb. Dodatkowo należy wykonać przyczółki betonowe o wymiarach wym. 1,5x2,25x0,2 zbrojone siatką stalową o boku oczka 15cm śr. pręta min. 8mm. Dopuszcza się zastosowanie prefabrykatu betonowego </w:t>
      </w:r>
      <w:proofErr w:type="spellStart"/>
      <w:r w:rsidRPr="00295473">
        <w:rPr>
          <w:rFonts w:cs="Arial"/>
          <w:sz w:val="24"/>
          <w:lang w:eastAsia="en-US"/>
        </w:rPr>
        <w:t>przyczółka</w:t>
      </w:r>
      <w:proofErr w:type="spellEnd"/>
      <w:r w:rsidRPr="00295473">
        <w:rPr>
          <w:rFonts w:cs="Arial"/>
          <w:sz w:val="24"/>
          <w:lang w:eastAsia="en-US"/>
        </w:rPr>
        <w:t xml:space="preserve"> dostępnego powszechnie na rynku. Odzyskane nieuszkodzone rury należy złożyć w miejscu wskazanym przez Zamawiającego w leśnictwie Dębowiec. Uszkodzone rury należy usunąć z miejsca remontu. Koszt utylizacji po stronie Wykonawcy robót.</w:t>
      </w:r>
    </w:p>
    <w:p w14:paraId="304826FF" w14:textId="77777777" w:rsidR="00295473" w:rsidRPr="00295473" w:rsidRDefault="00295473" w:rsidP="00295473">
      <w:pPr>
        <w:suppressAutoHyphens w:val="0"/>
        <w:spacing w:line="276" w:lineRule="auto"/>
        <w:jc w:val="both"/>
        <w:rPr>
          <w:rFonts w:cs="Arial"/>
          <w:sz w:val="24"/>
          <w:lang w:eastAsia="en-US"/>
        </w:rPr>
      </w:pPr>
    </w:p>
    <w:p w14:paraId="5B0CD602" w14:textId="77777777" w:rsidR="00295473" w:rsidRPr="00295473" w:rsidRDefault="00295473" w:rsidP="00295473">
      <w:pPr>
        <w:widowControl w:val="0"/>
        <w:spacing w:before="120" w:line="360" w:lineRule="auto"/>
        <w:ind w:firstLine="357"/>
        <w:jc w:val="both"/>
        <w:rPr>
          <w:rFonts w:eastAsiaTheme="minorHAnsi" w:cs="Arial"/>
          <w:spacing w:val="-2"/>
          <w:kern w:val="20"/>
          <w:sz w:val="28"/>
          <w:szCs w:val="22"/>
          <w:lang w:eastAsia="en-US"/>
        </w:rPr>
      </w:pPr>
      <w:r w:rsidRPr="00295473">
        <w:rPr>
          <w:rFonts w:eastAsiaTheme="minorHAnsi" w:cs="Arial"/>
          <w:b/>
          <w:sz w:val="24"/>
          <w:lang w:eastAsia="en-US"/>
        </w:rPr>
        <w:t>Rozliczenie wykonanych robót.</w:t>
      </w:r>
    </w:p>
    <w:p w14:paraId="167AEE9C" w14:textId="77777777" w:rsidR="00295473" w:rsidRPr="00295473" w:rsidRDefault="00295473" w:rsidP="00295473">
      <w:pPr>
        <w:suppressAutoHyphens w:val="0"/>
        <w:spacing w:line="276" w:lineRule="auto"/>
        <w:ind w:left="357" w:firstLine="3"/>
        <w:jc w:val="both"/>
        <w:rPr>
          <w:rFonts w:cs="Arial"/>
          <w:b/>
          <w:sz w:val="24"/>
          <w:lang w:eastAsia="en-US"/>
        </w:rPr>
      </w:pPr>
      <w:r w:rsidRPr="00295473">
        <w:rPr>
          <w:rFonts w:cs="Arial"/>
          <w:sz w:val="24"/>
          <w:lang w:eastAsia="en-US"/>
        </w:rPr>
        <w:t>Rozliczenie za wykonane roboty będzie się odbywało na podstawie kosztorysu powykonawczego lub ryczałtem w zależności od zapisów umownych pomiędzy Inwestorem a Wykonawcą robót. Podstawą rozliczenia będzie potwierdzenie przez Leśniczego danego leśnictwa przywozu materiały na miejsce wbudowania poprzez podpis na dokumencie WZ każdego transportu na miejsce składowania.</w:t>
      </w:r>
      <w:r w:rsidRPr="00295473">
        <w:rPr>
          <w:rFonts w:cs="Arial"/>
          <w:b/>
          <w:sz w:val="24"/>
          <w:lang w:eastAsia="en-US"/>
        </w:rPr>
        <w:t xml:space="preserve"> </w:t>
      </w:r>
    </w:p>
    <w:p w14:paraId="05208F06" w14:textId="77777777" w:rsidR="00295473" w:rsidRPr="00295473" w:rsidRDefault="00295473" w:rsidP="00295473">
      <w:pPr>
        <w:suppressAutoHyphens w:val="0"/>
        <w:spacing w:after="120" w:line="276" w:lineRule="auto"/>
        <w:ind w:left="357" w:firstLine="6"/>
        <w:jc w:val="both"/>
        <w:rPr>
          <w:rFonts w:cs="Arial"/>
          <w:b/>
          <w:sz w:val="24"/>
          <w:lang w:eastAsia="en-US"/>
        </w:rPr>
      </w:pPr>
      <w:r w:rsidRPr="00295473">
        <w:rPr>
          <w:rFonts w:cs="Arial"/>
          <w:b/>
          <w:sz w:val="24"/>
          <w:lang w:eastAsia="en-US"/>
        </w:rPr>
        <w:t xml:space="preserve">Odbiory poszczególnych elementów robót związanych z konserwacją i remontem dróg leśnych: </w:t>
      </w:r>
    </w:p>
    <w:p w14:paraId="4D1B7D12" w14:textId="77777777" w:rsidR="00295473" w:rsidRPr="00295473" w:rsidRDefault="00295473" w:rsidP="00295473">
      <w:pPr>
        <w:suppressAutoHyphens w:val="0"/>
        <w:spacing w:line="276" w:lineRule="auto"/>
        <w:ind w:left="357"/>
        <w:jc w:val="both"/>
        <w:rPr>
          <w:rFonts w:cs="Arial"/>
          <w:sz w:val="24"/>
          <w:lang w:eastAsia="en-US"/>
        </w:rPr>
      </w:pPr>
      <w:r w:rsidRPr="00295473">
        <w:rPr>
          <w:rFonts w:cs="Arial"/>
          <w:sz w:val="24"/>
          <w:lang w:eastAsia="en-US"/>
        </w:rPr>
        <w:t xml:space="preserve">Odbiór robót związanych ze ścięciem poboczy polegać będzie na ocenie bieżącej wzrokowej wykonanych robót oraz pomiarach szerokości oraz z kontrolą spadków poprzecznych. </w:t>
      </w:r>
    </w:p>
    <w:p w14:paraId="3299F59B" w14:textId="77777777" w:rsidR="00295473" w:rsidRPr="00295473" w:rsidRDefault="00295473" w:rsidP="00295473">
      <w:pPr>
        <w:suppressAutoHyphens w:val="0"/>
        <w:spacing w:line="276" w:lineRule="auto"/>
        <w:ind w:left="357"/>
        <w:jc w:val="both"/>
        <w:rPr>
          <w:rFonts w:cs="Arial"/>
          <w:sz w:val="24"/>
          <w:lang w:eastAsia="en-US"/>
        </w:rPr>
      </w:pPr>
      <w:r w:rsidRPr="00295473">
        <w:rPr>
          <w:rFonts w:cs="Arial"/>
          <w:sz w:val="24"/>
          <w:lang w:eastAsia="en-US"/>
        </w:rPr>
        <w:lastRenderedPageBreak/>
        <w:t xml:space="preserve">Odbiór robót związanych z remontem przepustu polegać będzie na pomiarach podstawowych elementów jak: długość, średnica oraz sprawdzenie wykonania ścianek czołowych przepustów (w zależności od rodzaju zastosowanego </w:t>
      </w:r>
      <w:proofErr w:type="spellStart"/>
      <w:r w:rsidRPr="00295473">
        <w:rPr>
          <w:rFonts w:cs="Arial"/>
          <w:sz w:val="24"/>
          <w:lang w:eastAsia="en-US"/>
        </w:rPr>
        <w:t>przyczółka</w:t>
      </w:r>
      <w:proofErr w:type="spellEnd"/>
      <w:r w:rsidRPr="00295473">
        <w:rPr>
          <w:rFonts w:cs="Arial"/>
          <w:sz w:val="24"/>
          <w:lang w:eastAsia="en-US"/>
        </w:rPr>
        <w:t>). Dodatkowo roboty będą podlegały bieżącej kontroli wzrokowej jakości wykonania oraz uporządkowania terenu po wykonanych robotach.</w:t>
      </w:r>
    </w:p>
    <w:p w14:paraId="576FFB85" w14:textId="77777777" w:rsidR="00295473" w:rsidRPr="00295473" w:rsidRDefault="00295473" w:rsidP="00295473">
      <w:pPr>
        <w:suppressAutoHyphens w:val="0"/>
        <w:spacing w:line="276" w:lineRule="auto"/>
        <w:ind w:left="357"/>
        <w:jc w:val="both"/>
        <w:rPr>
          <w:rFonts w:cs="Arial"/>
          <w:sz w:val="24"/>
          <w:lang w:eastAsia="en-US"/>
        </w:rPr>
      </w:pPr>
      <w:r w:rsidRPr="00295473">
        <w:rPr>
          <w:rFonts w:cs="Arial"/>
          <w:sz w:val="24"/>
          <w:lang w:eastAsia="en-US"/>
        </w:rPr>
        <w:t xml:space="preserve">Odbiór robót związanych z recyklingiem nawierzchni za pomocą </w:t>
      </w:r>
      <w:proofErr w:type="spellStart"/>
      <w:r w:rsidRPr="00295473">
        <w:rPr>
          <w:rFonts w:cs="Arial"/>
          <w:sz w:val="24"/>
          <w:lang w:eastAsia="en-US"/>
        </w:rPr>
        <w:t>recyklera</w:t>
      </w:r>
      <w:proofErr w:type="spellEnd"/>
      <w:r w:rsidRPr="00295473">
        <w:rPr>
          <w:rFonts w:cs="Arial"/>
          <w:sz w:val="24"/>
          <w:lang w:eastAsia="en-US"/>
        </w:rPr>
        <w:t xml:space="preserve"> polegać będzie na kontroli wzrokowej ogólnej jakości wykonania robót oraz pomiarach podstawowych elementów tj.: długość oraz kontrola spadków poprzecznych wyrywkowo. </w:t>
      </w:r>
    </w:p>
    <w:p w14:paraId="7E1110B4" w14:textId="77777777" w:rsidR="00295473" w:rsidRPr="00295473" w:rsidRDefault="00295473" w:rsidP="00295473">
      <w:pPr>
        <w:suppressAutoHyphens w:val="0"/>
        <w:spacing w:line="276" w:lineRule="auto"/>
        <w:ind w:left="357"/>
        <w:jc w:val="both"/>
        <w:rPr>
          <w:rFonts w:cs="Arial"/>
          <w:sz w:val="24"/>
          <w:lang w:eastAsia="en-US"/>
        </w:rPr>
      </w:pPr>
      <w:r w:rsidRPr="00295473">
        <w:rPr>
          <w:rFonts w:cs="Arial"/>
          <w:sz w:val="24"/>
          <w:lang w:eastAsia="en-US"/>
        </w:rPr>
        <w:t>Odbiór robót związanych z remontami cząstkowymi oraz remontem w śladzie kolein i na szerokości jezdni drogi leśnej polegać będzie na kontroli wzrokowej ogólnej jakości wykonania robót remontowych na długościach i zakresach wskazanych w przedmiarze robót. W przypadku tego zakresu remontu ocenie podlega jedynie zagęszczenie wykonanego uzupełnienia – ocena wzrokowa.</w:t>
      </w:r>
    </w:p>
    <w:p w14:paraId="6FBABF1A" w14:textId="77777777" w:rsidR="00295473" w:rsidRPr="00295473" w:rsidRDefault="00295473" w:rsidP="00295473">
      <w:pPr>
        <w:suppressAutoHyphens w:val="0"/>
        <w:spacing w:line="276" w:lineRule="auto"/>
        <w:ind w:left="357"/>
        <w:jc w:val="both"/>
        <w:rPr>
          <w:rFonts w:cs="Arial"/>
          <w:sz w:val="24"/>
          <w:lang w:eastAsia="en-US"/>
        </w:rPr>
      </w:pPr>
      <w:r w:rsidRPr="00295473">
        <w:rPr>
          <w:rFonts w:cs="Arial"/>
          <w:sz w:val="24"/>
          <w:lang w:eastAsia="en-US"/>
        </w:rPr>
        <w:t>Miejsce składowania materiału będzie wskazane na etapie przekazania placu remontu po podpisaniu umowy.</w:t>
      </w:r>
    </w:p>
    <w:p w14:paraId="6A423012" w14:textId="77777777" w:rsidR="00295473" w:rsidRPr="00295473" w:rsidRDefault="00295473" w:rsidP="00295473">
      <w:pPr>
        <w:suppressAutoHyphens w:val="0"/>
        <w:spacing w:line="276" w:lineRule="auto"/>
        <w:ind w:left="357"/>
        <w:jc w:val="both"/>
        <w:rPr>
          <w:rFonts w:cs="Arial"/>
          <w:sz w:val="24"/>
          <w:lang w:eastAsia="en-US"/>
        </w:rPr>
      </w:pPr>
      <w:r w:rsidRPr="00295473">
        <w:rPr>
          <w:rFonts w:cs="Arial"/>
          <w:sz w:val="24"/>
          <w:lang w:eastAsia="en-US"/>
        </w:rPr>
        <w:t>Wszystkie roboty zanikające lub ulegające zakrycie będą podlegały odbiorowi przez upoważnionego przedstawiciela Inwestora (np. Leśniczy,  Inżynier Nadzoru lub inna osoba upoważniona przez Inwestora).</w:t>
      </w:r>
    </w:p>
    <w:p w14:paraId="083B0479" w14:textId="77777777" w:rsidR="00295473" w:rsidRPr="00295473" w:rsidRDefault="00295473" w:rsidP="00295473">
      <w:pPr>
        <w:suppressAutoHyphens w:val="0"/>
        <w:spacing w:line="276" w:lineRule="auto"/>
        <w:ind w:left="357"/>
        <w:jc w:val="both"/>
        <w:rPr>
          <w:rFonts w:cs="Arial"/>
          <w:sz w:val="24"/>
          <w:lang w:eastAsia="en-US"/>
        </w:rPr>
      </w:pPr>
      <w:r w:rsidRPr="00295473">
        <w:rPr>
          <w:rFonts w:cs="Arial"/>
          <w:sz w:val="24"/>
          <w:lang w:eastAsia="en-US"/>
        </w:rPr>
        <w:t>Podstawą rozliczenia będzie protokół odbioru który zostanie podpisany po przedstawieniu wszystkich dokumentów wymaganych umową min.: potwierdzeń dowozu kruszywa (może być w zestawieniu tabelarycznym z odniesieniem do nr dok. WZ), wymagane prawem świadectwa jakości lub aprobaty techniczne, deklaracje zgodności, oraz ocenie jakości wykonanego remontu na podstawie weryfikacji w terenie przez upoważnionych przedstawicieli Inwestora.</w:t>
      </w:r>
    </w:p>
    <w:p w14:paraId="5B2758F1" w14:textId="77777777" w:rsidR="00295473" w:rsidRPr="00295473" w:rsidRDefault="00295473" w:rsidP="00295473">
      <w:pPr>
        <w:suppressAutoHyphens w:val="0"/>
        <w:spacing w:after="200" w:line="276" w:lineRule="auto"/>
        <w:rPr>
          <w:rFonts w:eastAsiaTheme="minorHAnsi" w:cs="Arial"/>
          <w:sz w:val="24"/>
          <w:lang w:eastAsia="en-US"/>
        </w:rPr>
      </w:pPr>
    </w:p>
    <w:p w14:paraId="0F8BFE3B" w14:textId="77777777" w:rsidR="00295473" w:rsidRPr="00295473" w:rsidRDefault="00295473" w:rsidP="00295473">
      <w:pPr>
        <w:suppressAutoHyphens w:val="0"/>
        <w:spacing w:after="200" w:line="276" w:lineRule="auto"/>
        <w:rPr>
          <w:rFonts w:eastAsiaTheme="minorHAnsi" w:cs="Arial"/>
          <w:sz w:val="24"/>
          <w:lang w:eastAsia="en-US"/>
        </w:rPr>
      </w:pPr>
    </w:p>
    <w:p w14:paraId="08A4C766" w14:textId="77777777" w:rsidR="00295473" w:rsidRPr="00295473" w:rsidRDefault="00295473" w:rsidP="00295473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bCs/>
          <w:i/>
          <w:sz w:val="22"/>
          <w:szCs w:val="22"/>
          <w:lang w:eastAsia="en-US"/>
        </w:rPr>
      </w:pPr>
      <w:r w:rsidRPr="00295473">
        <w:rPr>
          <w:rFonts w:asciiTheme="minorHAnsi" w:eastAsiaTheme="minorHAnsi" w:hAnsiTheme="minorHAnsi" w:cstheme="minorBidi"/>
          <w:b/>
          <w:bCs/>
          <w:i/>
          <w:sz w:val="22"/>
          <w:szCs w:val="22"/>
          <w:lang w:eastAsia="en-US"/>
        </w:rPr>
        <w:t>Sporządził: mgr inż. Marcin Ludwig</w:t>
      </w:r>
    </w:p>
    <w:p w14:paraId="34823CBE" w14:textId="77777777" w:rsidR="00295473" w:rsidRPr="00295473" w:rsidRDefault="00295473" w:rsidP="00295473">
      <w:pPr>
        <w:suppressAutoHyphens w:val="0"/>
        <w:ind w:firstLine="360"/>
        <w:jc w:val="right"/>
        <w:rPr>
          <w:rFonts w:asciiTheme="minorHAnsi" w:eastAsiaTheme="minorHAnsi" w:hAnsiTheme="minorHAnsi" w:cstheme="minorBidi"/>
          <w:i/>
          <w:sz w:val="22"/>
          <w:szCs w:val="20"/>
          <w:lang w:eastAsia="en-US"/>
        </w:rPr>
      </w:pPr>
      <w:r w:rsidRPr="00295473">
        <w:rPr>
          <w:rFonts w:asciiTheme="minorHAnsi" w:eastAsiaTheme="minorHAnsi" w:hAnsiTheme="minorHAnsi" w:cstheme="minorBidi"/>
          <w:i/>
          <w:sz w:val="22"/>
          <w:szCs w:val="20"/>
          <w:lang w:eastAsia="en-US"/>
        </w:rPr>
        <w:t xml:space="preserve">Nr </w:t>
      </w:r>
      <w:proofErr w:type="spellStart"/>
      <w:r w:rsidRPr="00295473">
        <w:rPr>
          <w:rFonts w:asciiTheme="minorHAnsi" w:eastAsiaTheme="minorHAnsi" w:hAnsiTheme="minorHAnsi" w:cstheme="minorBidi"/>
          <w:i/>
          <w:sz w:val="22"/>
          <w:szCs w:val="20"/>
          <w:lang w:eastAsia="en-US"/>
        </w:rPr>
        <w:t>upr</w:t>
      </w:r>
      <w:proofErr w:type="spellEnd"/>
      <w:r w:rsidRPr="00295473">
        <w:rPr>
          <w:rFonts w:asciiTheme="minorHAnsi" w:eastAsiaTheme="minorHAnsi" w:hAnsiTheme="minorHAnsi" w:cstheme="minorBidi"/>
          <w:i/>
          <w:sz w:val="22"/>
          <w:szCs w:val="20"/>
          <w:lang w:eastAsia="en-US"/>
        </w:rPr>
        <w:t>. SLK/2515/POOD/09</w:t>
      </w:r>
    </w:p>
    <w:p w14:paraId="036110B4" w14:textId="77777777" w:rsidR="00295473" w:rsidRPr="00295473" w:rsidRDefault="00295473" w:rsidP="00295473">
      <w:pPr>
        <w:suppressAutoHyphens w:val="0"/>
        <w:spacing w:before="12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473">
        <w:rPr>
          <w:rFonts w:asciiTheme="minorHAnsi" w:eastAsiaTheme="minorHAnsi" w:hAnsiTheme="minorHAnsi" w:cstheme="minorBidi"/>
          <w:i/>
          <w:sz w:val="22"/>
          <w:szCs w:val="20"/>
          <w:lang w:eastAsia="en-US"/>
        </w:rPr>
        <w:t xml:space="preserve">Nr </w:t>
      </w:r>
      <w:proofErr w:type="spellStart"/>
      <w:r w:rsidRPr="00295473">
        <w:rPr>
          <w:rFonts w:asciiTheme="minorHAnsi" w:eastAsiaTheme="minorHAnsi" w:hAnsiTheme="minorHAnsi" w:cstheme="minorBidi"/>
          <w:i/>
          <w:sz w:val="22"/>
          <w:szCs w:val="20"/>
          <w:lang w:eastAsia="en-US"/>
        </w:rPr>
        <w:t>ewid</w:t>
      </w:r>
      <w:proofErr w:type="spellEnd"/>
      <w:r w:rsidRPr="00295473">
        <w:rPr>
          <w:rFonts w:asciiTheme="minorHAnsi" w:eastAsiaTheme="minorHAnsi" w:hAnsiTheme="minorHAnsi" w:cstheme="minorBidi"/>
          <w:i/>
          <w:sz w:val="22"/>
          <w:szCs w:val="20"/>
          <w:lang w:eastAsia="en-US"/>
        </w:rPr>
        <w:t>. SLK/BD/6191/09</w:t>
      </w:r>
    </w:p>
    <w:p w14:paraId="355A1048" w14:textId="77777777" w:rsidR="00295473" w:rsidRPr="00295473" w:rsidRDefault="00295473" w:rsidP="00295473"/>
    <w:sectPr w:rsidR="00295473" w:rsidRPr="00295473" w:rsidSect="008778F7">
      <w:headerReference w:type="default" r:id="rId9"/>
      <w:pgSz w:w="11906" w:h="16838"/>
      <w:pgMar w:top="10" w:right="746" w:bottom="426" w:left="1417" w:header="0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77AA5" w14:textId="77777777" w:rsidR="00C52909" w:rsidRDefault="00C52909">
      <w:r>
        <w:separator/>
      </w:r>
    </w:p>
  </w:endnote>
  <w:endnote w:type="continuationSeparator" w:id="0">
    <w:p w14:paraId="412AFA4B" w14:textId="77777777" w:rsidR="00C52909" w:rsidRDefault="00C5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72DF8" w14:textId="77777777" w:rsidR="00C52909" w:rsidRDefault="00C52909">
      <w:r>
        <w:separator/>
      </w:r>
    </w:p>
  </w:footnote>
  <w:footnote w:type="continuationSeparator" w:id="0">
    <w:p w14:paraId="32291066" w14:textId="77777777" w:rsidR="00C52909" w:rsidRDefault="00C5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35C6" w14:textId="77777777" w:rsidR="0063756F" w:rsidRDefault="0063756F"/>
  <w:p w14:paraId="7B35BBFA" w14:textId="77777777" w:rsidR="0063756F" w:rsidRPr="00E53972" w:rsidRDefault="0063756F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1B160D4"/>
    <w:multiLevelType w:val="hybridMultilevel"/>
    <w:tmpl w:val="04CEAEC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1CA3311"/>
    <w:multiLevelType w:val="hybridMultilevel"/>
    <w:tmpl w:val="79CCF618"/>
    <w:lvl w:ilvl="0" w:tplc="415482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268B0"/>
    <w:multiLevelType w:val="hybridMultilevel"/>
    <w:tmpl w:val="EF2A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35"/>
    <w:rsid w:val="00006BA2"/>
    <w:rsid w:val="00012EF2"/>
    <w:rsid w:val="00016162"/>
    <w:rsid w:val="00033A72"/>
    <w:rsid w:val="00034AB6"/>
    <w:rsid w:val="0006601D"/>
    <w:rsid w:val="00066B8C"/>
    <w:rsid w:val="00070BB8"/>
    <w:rsid w:val="000857CB"/>
    <w:rsid w:val="000C58A6"/>
    <w:rsid w:val="0010133A"/>
    <w:rsid w:val="001076B8"/>
    <w:rsid w:val="001174C9"/>
    <w:rsid w:val="00123C05"/>
    <w:rsid w:val="0012455C"/>
    <w:rsid w:val="0013132B"/>
    <w:rsid w:val="00135E0A"/>
    <w:rsid w:val="00136205"/>
    <w:rsid w:val="001617CF"/>
    <w:rsid w:val="0019208D"/>
    <w:rsid w:val="002003B5"/>
    <w:rsid w:val="0020362C"/>
    <w:rsid w:val="002147C7"/>
    <w:rsid w:val="00224B88"/>
    <w:rsid w:val="002353D8"/>
    <w:rsid w:val="00253DC1"/>
    <w:rsid w:val="00253F5C"/>
    <w:rsid w:val="0025558A"/>
    <w:rsid w:val="00264A70"/>
    <w:rsid w:val="0027263A"/>
    <w:rsid w:val="0027265F"/>
    <w:rsid w:val="00294118"/>
    <w:rsid w:val="00295473"/>
    <w:rsid w:val="002B1091"/>
    <w:rsid w:val="002B3185"/>
    <w:rsid w:val="002C70FA"/>
    <w:rsid w:val="002D57CE"/>
    <w:rsid w:val="003034AE"/>
    <w:rsid w:val="0030394C"/>
    <w:rsid w:val="00333B83"/>
    <w:rsid w:val="00373DD3"/>
    <w:rsid w:val="003773D7"/>
    <w:rsid w:val="003C5030"/>
    <w:rsid w:val="00436D64"/>
    <w:rsid w:val="0044659C"/>
    <w:rsid w:val="004578EE"/>
    <w:rsid w:val="00457D1D"/>
    <w:rsid w:val="0047390B"/>
    <w:rsid w:val="00476F12"/>
    <w:rsid w:val="004932BF"/>
    <w:rsid w:val="004A0532"/>
    <w:rsid w:val="004C5C40"/>
    <w:rsid w:val="004D39EF"/>
    <w:rsid w:val="004D7617"/>
    <w:rsid w:val="0050209B"/>
    <w:rsid w:val="00516B8F"/>
    <w:rsid w:val="0053606F"/>
    <w:rsid w:val="00587B44"/>
    <w:rsid w:val="00595C59"/>
    <w:rsid w:val="005A7D40"/>
    <w:rsid w:val="005B5A09"/>
    <w:rsid w:val="005C05BD"/>
    <w:rsid w:val="005C5EE6"/>
    <w:rsid w:val="005D1F52"/>
    <w:rsid w:val="005D4B9C"/>
    <w:rsid w:val="005F02D0"/>
    <w:rsid w:val="005F0981"/>
    <w:rsid w:val="0063756F"/>
    <w:rsid w:val="00653049"/>
    <w:rsid w:val="0065708D"/>
    <w:rsid w:val="00674743"/>
    <w:rsid w:val="0067765C"/>
    <w:rsid w:val="0068475A"/>
    <w:rsid w:val="00685BD9"/>
    <w:rsid w:val="006B74EE"/>
    <w:rsid w:val="006F6567"/>
    <w:rsid w:val="0070536B"/>
    <w:rsid w:val="00755615"/>
    <w:rsid w:val="007871F2"/>
    <w:rsid w:val="007925FE"/>
    <w:rsid w:val="00793EAD"/>
    <w:rsid w:val="007A08C8"/>
    <w:rsid w:val="007A6AD9"/>
    <w:rsid w:val="007B2787"/>
    <w:rsid w:val="007F768B"/>
    <w:rsid w:val="00806B19"/>
    <w:rsid w:val="00817101"/>
    <w:rsid w:val="008778F7"/>
    <w:rsid w:val="008B4678"/>
    <w:rsid w:val="008F6242"/>
    <w:rsid w:val="009332C4"/>
    <w:rsid w:val="00940E82"/>
    <w:rsid w:val="0094526D"/>
    <w:rsid w:val="009676AF"/>
    <w:rsid w:val="00982EF9"/>
    <w:rsid w:val="00984E4D"/>
    <w:rsid w:val="009B1421"/>
    <w:rsid w:val="009B1469"/>
    <w:rsid w:val="009E66B9"/>
    <w:rsid w:val="009F13D6"/>
    <w:rsid w:val="009F6009"/>
    <w:rsid w:val="00A01835"/>
    <w:rsid w:val="00A1347F"/>
    <w:rsid w:val="00A40613"/>
    <w:rsid w:val="00A444F2"/>
    <w:rsid w:val="00A53149"/>
    <w:rsid w:val="00A61D0A"/>
    <w:rsid w:val="00A623F8"/>
    <w:rsid w:val="00A63C76"/>
    <w:rsid w:val="00A83E8A"/>
    <w:rsid w:val="00AE2D92"/>
    <w:rsid w:val="00B25C41"/>
    <w:rsid w:val="00B272BB"/>
    <w:rsid w:val="00B36765"/>
    <w:rsid w:val="00B45BA2"/>
    <w:rsid w:val="00B4736E"/>
    <w:rsid w:val="00B626A3"/>
    <w:rsid w:val="00B73E2D"/>
    <w:rsid w:val="00B75662"/>
    <w:rsid w:val="00B77DAB"/>
    <w:rsid w:val="00B80F2B"/>
    <w:rsid w:val="00BA7CEC"/>
    <w:rsid w:val="00BB3141"/>
    <w:rsid w:val="00BB3BBE"/>
    <w:rsid w:val="00BC17F5"/>
    <w:rsid w:val="00BC218A"/>
    <w:rsid w:val="00BE2B97"/>
    <w:rsid w:val="00BF4768"/>
    <w:rsid w:val="00C050F9"/>
    <w:rsid w:val="00C1442F"/>
    <w:rsid w:val="00C321EF"/>
    <w:rsid w:val="00C3577C"/>
    <w:rsid w:val="00C35F32"/>
    <w:rsid w:val="00C52909"/>
    <w:rsid w:val="00C55C60"/>
    <w:rsid w:val="00D314F3"/>
    <w:rsid w:val="00D3627A"/>
    <w:rsid w:val="00D712D6"/>
    <w:rsid w:val="00D7144A"/>
    <w:rsid w:val="00DB0F89"/>
    <w:rsid w:val="00DC04BB"/>
    <w:rsid w:val="00E10E38"/>
    <w:rsid w:val="00E45D54"/>
    <w:rsid w:val="00E53972"/>
    <w:rsid w:val="00E5397F"/>
    <w:rsid w:val="00E54253"/>
    <w:rsid w:val="00E7217A"/>
    <w:rsid w:val="00E77F99"/>
    <w:rsid w:val="00E831A1"/>
    <w:rsid w:val="00EA1935"/>
    <w:rsid w:val="00EB7D8D"/>
    <w:rsid w:val="00EE6BCA"/>
    <w:rsid w:val="00EF3336"/>
    <w:rsid w:val="00F24021"/>
    <w:rsid w:val="00F53801"/>
    <w:rsid w:val="00FB4E85"/>
    <w:rsid w:val="00FC0AA0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68872D"/>
  <w15:docId w15:val="{2EB91371-5194-4545-B0CA-0FBE8C99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spacing w:before="240" w:after="60"/>
      <w:outlineLvl w:val="0"/>
    </w:pPr>
    <w:rPr>
      <w:rFonts w:eastAsia="Lucida Sans Unicode" w:cs="Arial"/>
      <w:b/>
      <w:bCs/>
      <w:kern w:val="1"/>
      <w:sz w:val="32"/>
      <w:szCs w:val="32"/>
      <w:lang w:val="en-US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cs="Arial"/>
      <w:b/>
      <w:bCs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jc w:val="center"/>
      <w:outlineLvl w:val="2"/>
    </w:pPr>
    <w:rPr>
      <w:rFonts w:eastAsia="Lucida Sans Unicode" w:cs="Arial"/>
      <w:b/>
      <w:sz w:val="72"/>
      <w:szCs w:val="20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qFormat/>
    <w:pPr>
      <w:keepNext/>
      <w:widowControl w:val="0"/>
      <w:numPr>
        <w:ilvl w:val="4"/>
        <w:numId w:val="1"/>
      </w:numPr>
      <w:spacing w:line="360" w:lineRule="auto"/>
      <w:ind w:left="142" w:firstLine="0"/>
      <w:jc w:val="both"/>
      <w:outlineLvl w:val="4"/>
    </w:pPr>
    <w:rPr>
      <w:rFonts w:eastAsia="Lucida Sans Unicode" w:cs="Tahoma"/>
      <w:b/>
      <w:bCs/>
      <w:szCs w:val="20"/>
    </w:rPr>
  </w:style>
  <w:style w:type="paragraph" w:styleId="Nagwek6">
    <w:name w:val="heading 6"/>
    <w:basedOn w:val="Normalny"/>
    <w:next w:val="Normalny"/>
    <w:qFormat/>
    <w:pPr>
      <w:keepNext/>
      <w:widowControl w:val="0"/>
      <w:numPr>
        <w:ilvl w:val="5"/>
        <w:numId w:val="1"/>
      </w:numPr>
      <w:shd w:val="clear" w:color="auto" w:fill="B3B3B3"/>
      <w:jc w:val="center"/>
      <w:outlineLvl w:val="5"/>
    </w:pPr>
    <w:rPr>
      <w:rFonts w:ascii="Verdana" w:eastAsia="Lucida Sans Unicode" w:hAnsi="Verdana" w:cs="Tahoma"/>
      <w:b/>
      <w:bCs/>
      <w:shd w:val="clear" w:color="auto" w:fill="B3B3B3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Arial" w:eastAsia="Lucida Sans Unicode" w:hAnsi="Arial" w:cs="Arial"/>
      <w:b/>
      <w:bCs/>
      <w:kern w:val="1"/>
      <w:sz w:val="32"/>
      <w:szCs w:val="32"/>
      <w:lang w:val="en-US"/>
    </w:rPr>
  </w:style>
  <w:style w:type="character" w:customStyle="1" w:styleId="Nagwek3Znak">
    <w:name w:val="Nagłówek 3 Znak"/>
    <w:rPr>
      <w:rFonts w:ascii="Arial" w:eastAsia="Lucida Sans Unicode" w:hAnsi="Arial" w:cs="Arial"/>
      <w:b/>
      <w:sz w:val="72"/>
      <w:lang w:val="en-US"/>
    </w:rPr>
  </w:style>
  <w:style w:type="character" w:customStyle="1" w:styleId="Nagwek7Znak">
    <w:name w:val="Nagłówek 7 Znak"/>
    <w:rPr>
      <w:rFonts w:ascii="Arial" w:hAnsi="Arial"/>
      <w:sz w:val="32"/>
      <w:szCs w:val="24"/>
    </w:rPr>
  </w:style>
  <w:style w:type="character" w:customStyle="1" w:styleId="TekstpodstawowyZnak">
    <w:name w:val="Tekst podstawowy Znak"/>
    <w:rPr>
      <w:rFonts w:ascii="Arial" w:eastAsia="Lucida Sans Unicode" w:hAnsi="Arial" w:cs="Tahoma"/>
      <w:lang w:val="en-US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Lucida Sans Unicode" w:cs="Tahoma"/>
      <w:szCs w:val="20"/>
      <w:lang w:val="en-US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widowControl w:val="0"/>
      <w:spacing w:before="240" w:after="120"/>
    </w:pPr>
    <w:rPr>
      <w:rFonts w:eastAsia="Lucida Sans Unicode" w:cs="Tahoma"/>
      <w:sz w:val="28"/>
      <w:szCs w:val="28"/>
      <w:lang w:val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E539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5C41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954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95473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Okładka</vt:lpstr>
    </vt:vector>
  </TitlesOfParts>
  <Company>Hewlett-Packard Company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Okładka</dc:title>
  <dc:creator>Marcin Ludwig</dc:creator>
  <cp:lastModifiedBy>Marek Jurkiewicz</cp:lastModifiedBy>
  <cp:revision>2</cp:revision>
  <cp:lastPrinted>2021-08-21T10:19:00Z</cp:lastPrinted>
  <dcterms:created xsi:type="dcterms:W3CDTF">2021-10-19T10:42:00Z</dcterms:created>
  <dcterms:modified xsi:type="dcterms:W3CDTF">2021-10-19T10:42:00Z</dcterms:modified>
</cp:coreProperties>
</file>