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39D46" w14:textId="7866718B" w:rsidR="00B04F7E" w:rsidRDefault="00435E5F">
      <w:pPr>
        <w:rPr>
          <w:b/>
          <w:bCs/>
          <w:sz w:val="28"/>
          <w:szCs w:val="28"/>
        </w:rPr>
      </w:pPr>
      <w:r w:rsidRPr="00F61086">
        <w:rPr>
          <w:b/>
          <w:bCs/>
          <w:sz w:val="28"/>
          <w:szCs w:val="28"/>
        </w:rPr>
        <w:t>Lista Laboratoriów COVID-19</w:t>
      </w:r>
      <w:r w:rsidR="000E3073">
        <w:rPr>
          <w:b/>
          <w:bCs/>
          <w:sz w:val="28"/>
          <w:szCs w:val="28"/>
        </w:rPr>
        <w:t xml:space="preserve">, stan na dzień </w:t>
      </w:r>
      <w:r w:rsidR="00862E70">
        <w:rPr>
          <w:b/>
          <w:bCs/>
          <w:sz w:val="28"/>
          <w:szCs w:val="28"/>
        </w:rPr>
        <w:t>6 maja</w:t>
      </w:r>
      <w:r w:rsidR="000E3073">
        <w:rPr>
          <w:b/>
          <w:bCs/>
          <w:sz w:val="28"/>
          <w:szCs w:val="28"/>
        </w:rPr>
        <w:t xml:space="preserve"> 2020</w:t>
      </w:r>
    </w:p>
    <w:p w14:paraId="12757600" w14:textId="77777777" w:rsidR="000E3073" w:rsidRPr="00F61086" w:rsidRDefault="000E30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Tabela będzie aktualizowana </w:t>
      </w:r>
    </w:p>
    <w:p w14:paraId="3F3CA33C" w14:textId="77777777" w:rsidR="00435E5F" w:rsidRDefault="00435E5F"/>
    <w:p w14:paraId="144F0858" w14:textId="77777777" w:rsidR="00435E5F" w:rsidRPr="00F61086" w:rsidRDefault="00435E5F" w:rsidP="00435E5F">
      <w:pPr>
        <w:rPr>
          <w:b/>
          <w:bCs/>
        </w:rPr>
      </w:pPr>
      <w:r w:rsidRPr="00F61086">
        <w:rPr>
          <w:b/>
          <w:bCs/>
        </w:rPr>
        <w:t>Dolnośląskie:</w:t>
      </w:r>
    </w:p>
    <w:p w14:paraId="36FFDFC0" w14:textId="4EE404C9" w:rsidR="00435E5F" w:rsidRDefault="00435E5F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35E5F">
        <w:rPr>
          <w:rFonts w:ascii="Calibri" w:eastAsia="Times New Roman" w:hAnsi="Calibri" w:cs="Calibri"/>
          <w:color w:val="000000"/>
          <w:lang w:eastAsia="pl-PL"/>
        </w:rPr>
        <w:t xml:space="preserve">WSSE </w:t>
      </w:r>
      <w:r>
        <w:rPr>
          <w:rFonts w:ascii="Calibri" w:eastAsia="Times New Roman" w:hAnsi="Calibri" w:cs="Calibri"/>
          <w:color w:val="000000"/>
          <w:lang w:eastAsia="pl-PL"/>
        </w:rPr>
        <w:t xml:space="preserve">we </w:t>
      </w:r>
      <w:r w:rsidRPr="00435E5F">
        <w:rPr>
          <w:rFonts w:ascii="Calibri" w:eastAsia="Times New Roman" w:hAnsi="Calibri" w:cs="Calibri"/>
          <w:color w:val="000000"/>
          <w:lang w:eastAsia="pl-PL"/>
        </w:rPr>
        <w:t>Wrocław</w:t>
      </w:r>
      <w:r>
        <w:rPr>
          <w:rFonts w:ascii="Calibri" w:eastAsia="Times New Roman" w:hAnsi="Calibri" w:cs="Calibri"/>
          <w:color w:val="000000"/>
          <w:lang w:eastAsia="pl-PL"/>
        </w:rPr>
        <w:t>iu</w:t>
      </w:r>
      <w:r w:rsidRPr="00435E5F">
        <w:rPr>
          <w:rFonts w:ascii="Calibri" w:eastAsia="Times New Roman" w:hAnsi="Calibri" w:cs="Calibri"/>
          <w:color w:val="000000"/>
          <w:lang w:eastAsia="pl-PL"/>
        </w:rPr>
        <w:t>; ul. Składowa 1/3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1137A30B" w14:textId="77777777" w:rsidR="00435E5F" w:rsidRDefault="00435E5F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Uniwersytecki Szpital Kliniczny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ul.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D4A70">
        <w:rPr>
          <w:rFonts w:ascii="Calibri" w:eastAsia="Times New Roman" w:hAnsi="Calibri" w:cs="Calibri"/>
          <w:color w:val="000000"/>
          <w:lang w:eastAsia="pl-PL"/>
        </w:rPr>
        <w:t>Borowska 213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8D4A70">
        <w:rPr>
          <w:rFonts w:ascii="Calibri" w:eastAsia="Times New Roman" w:hAnsi="Calibri" w:cs="Calibri"/>
          <w:color w:val="000000"/>
          <w:lang w:eastAsia="pl-PL"/>
        </w:rPr>
        <w:t>Wrocław</w:t>
      </w:r>
    </w:p>
    <w:p w14:paraId="1E768BC1" w14:textId="262EDA3A" w:rsidR="0079129A" w:rsidRDefault="0079129A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5948E568" w14:textId="5EA5B6B9" w:rsidR="00762327" w:rsidRPr="0015485A" w:rsidRDefault="000D7B10" w:rsidP="0015485A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5485A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</w:t>
      </w:r>
      <w:r w:rsidR="001F3F5C" w:rsidRPr="0015485A">
        <w:rPr>
          <w:rFonts w:ascii="Calibri" w:eastAsia="Times New Roman" w:hAnsi="Calibri" w:cs="Calibri"/>
          <w:color w:val="000000"/>
          <w:lang w:eastAsia="pl-PL"/>
        </w:rPr>
        <w:t>Kamieńskiego 73 A</w:t>
      </w:r>
      <w:r w:rsidRPr="0015485A">
        <w:rPr>
          <w:rFonts w:ascii="Calibri" w:eastAsia="Times New Roman" w:hAnsi="Calibri" w:cs="Calibri"/>
          <w:color w:val="000000"/>
          <w:lang w:eastAsia="pl-PL"/>
        </w:rPr>
        <w:t>, Wrocław</w:t>
      </w:r>
      <w:r w:rsidR="007E315F" w:rsidRPr="0015485A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6A0BC36" w14:textId="5A5297F9" w:rsidR="00FC506A" w:rsidRPr="007E315F" w:rsidRDefault="00FC506A" w:rsidP="00FC506A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D9D0885" w14:textId="59C35237" w:rsidR="00562B9B" w:rsidRDefault="00562B9B" w:rsidP="00562B9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Wojewódzki Szpital Specjalistyczny im. J. Gromkowskiego ul. Koszarowa 5 Wrocław</w:t>
      </w:r>
    </w:p>
    <w:p w14:paraId="3535F2E7" w14:textId="449DB6E9" w:rsidR="00642825" w:rsidRPr="00C07A17" w:rsidRDefault="00642825" w:rsidP="00562B9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6A4C4DAA" w14:textId="403FE0A6" w:rsidR="00A95C96" w:rsidRDefault="00A95C96" w:rsidP="00562B9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Laboratorium Analiz Lekarskich ALAB, ul Tarnogajska 11-13, Wrocław</w:t>
      </w:r>
    </w:p>
    <w:p w14:paraId="6D9A1D23" w14:textId="33A1543F" w:rsidR="00862E70" w:rsidRPr="00F02F81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02F81">
        <w:rPr>
          <w:rFonts w:ascii="Calibri" w:eastAsia="Times New Roman" w:hAnsi="Calibri" w:cs="Calibri"/>
          <w:color w:val="000000"/>
          <w:lang w:eastAsia="pl-PL"/>
        </w:rPr>
        <w:t>NZOZ "AURIMED" Artur Fuławka, Centrum Patologii Molekularnej Cellgen ul. Piwna 13 Wrocław</w:t>
      </w:r>
    </w:p>
    <w:p w14:paraId="4F29BAB8" w14:textId="312F96CE" w:rsidR="00862E70" w:rsidRPr="00F02F81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02F81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02485F95" w14:textId="13332C0A" w:rsidR="00862E70" w:rsidRPr="00F02F81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02F81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2D2D49EF" w14:textId="0941790A" w:rsidR="00862E70" w:rsidRPr="00F02F81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02F81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44DC2BC7" w14:textId="77777777" w:rsidR="00435E5F" w:rsidRPr="00F02F81" w:rsidRDefault="00435E5F" w:rsidP="00435E5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D8841C4" w14:textId="77777777" w:rsidR="00435E5F" w:rsidRPr="00F61086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D4A70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7F4FD930" w14:textId="77777777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WSSE w Bydgoszczy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ul. Kujawska 4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D4A70">
        <w:rPr>
          <w:rFonts w:ascii="Calibri" w:eastAsia="Times New Roman" w:hAnsi="Calibri" w:cs="Calibri"/>
          <w:color w:val="000000"/>
          <w:lang w:eastAsia="pl-PL"/>
        </w:rPr>
        <w:t>Bydgoszcz</w:t>
      </w:r>
    </w:p>
    <w:p w14:paraId="354BF03D" w14:textId="77777777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Wojewódzki Szpital Obserwacyjno-Zakaźny im. Tadeusza Browicza</w:t>
      </w:r>
      <w:r>
        <w:rPr>
          <w:rFonts w:ascii="Calibri" w:eastAsia="Times New Roman" w:hAnsi="Calibri" w:cs="Calibri"/>
          <w:color w:val="000000"/>
          <w:lang w:eastAsia="pl-PL"/>
        </w:rPr>
        <w:t xml:space="preserve">; ul. </w:t>
      </w:r>
      <w:r w:rsidRPr="008D4A70">
        <w:rPr>
          <w:rFonts w:ascii="Calibri" w:eastAsia="Times New Roman" w:hAnsi="Calibri" w:cs="Calibri"/>
          <w:color w:val="000000"/>
          <w:lang w:eastAsia="pl-PL"/>
        </w:rPr>
        <w:t>Świętego Floriana 12, Bydgoszcz</w:t>
      </w:r>
    </w:p>
    <w:p w14:paraId="3D4C19EB" w14:textId="77777777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Instytut Genetyki Sądowej w Bydgoszczy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Al. A. Mickiewicza 3/5, Bydgoszcz</w:t>
      </w:r>
    </w:p>
    <w:p w14:paraId="2B8B2A55" w14:textId="7DF3AFA8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Regionalny Szpital Specjalistyczny w Grudziądzu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ul. Rydygiera 15/17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D4A70">
        <w:rPr>
          <w:rFonts w:ascii="Calibri" w:eastAsia="Times New Roman" w:hAnsi="Calibri" w:cs="Calibri"/>
          <w:color w:val="000000"/>
          <w:lang w:eastAsia="pl-PL"/>
        </w:rPr>
        <w:t>Grudziądz</w:t>
      </w:r>
    </w:p>
    <w:p w14:paraId="08A6B154" w14:textId="77E467A1" w:rsidR="00562B9B" w:rsidRDefault="00562B9B" w:rsidP="00562B9B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 ul. M. Skłodowskiej-Curie 9, Bydgoszcz</w:t>
      </w:r>
    </w:p>
    <w:p w14:paraId="10689117" w14:textId="7868E02B" w:rsidR="00A95C96" w:rsidRPr="00C07A17" w:rsidRDefault="00A95C96" w:rsidP="00562B9B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 xml:space="preserve">10 Wojskowy Szpital Kliniczny z Polikliniką SPZOZ, ul. </w:t>
      </w:r>
      <w:r w:rsidR="001937A2" w:rsidRPr="00C07A17">
        <w:rPr>
          <w:rFonts w:ascii="Calibri" w:eastAsia="Times New Roman" w:hAnsi="Calibri" w:cs="Calibri"/>
          <w:color w:val="000000"/>
          <w:lang w:eastAsia="pl-PL"/>
        </w:rPr>
        <w:t>Powstańców</w:t>
      </w:r>
      <w:r w:rsidRPr="00C07A17">
        <w:rPr>
          <w:rFonts w:ascii="Calibri" w:eastAsia="Times New Roman" w:hAnsi="Calibri" w:cs="Calibri"/>
          <w:color w:val="000000"/>
          <w:lang w:eastAsia="pl-PL"/>
        </w:rPr>
        <w:t xml:space="preserve"> Warszawy 5, Bydgoszcz</w:t>
      </w:r>
    </w:p>
    <w:p w14:paraId="5F9C9345" w14:textId="11AA6B58" w:rsidR="00A95C96" w:rsidRDefault="00A95C96" w:rsidP="00A95C96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51E4B82E" w14:textId="646039F2" w:rsidR="00411451" w:rsidRPr="00F02F81" w:rsidRDefault="00411451" w:rsidP="00411451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02F81">
        <w:rPr>
          <w:rFonts w:ascii="Calibri" w:eastAsia="Times New Roman" w:hAnsi="Calibri" w:cs="Calibri"/>
          <w:lang w:eastAsia="pl-PL"/>
        </w:rPr>
        <w:t>Centrum Onkologii im. Prof. F. Łukaszczyka w Bydgoszczy, ul. dr I. Romanowskiej 2 Bydgoszcz</w:t>
      </w:r>
    </w:p>
    <w:p w14:paraId="14E3D02E" w14:textId="77777777" w:rsidR="00435E5F" w:rsidRPr="00F02F81" w:rsidRDefault="00435E5F" w:rsidP="00435E5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2B62B43" w14:textId="77777777" w:rsidR="00435E5F" w:rsidRPr="00F61086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L</w:t>
      </w:r>
      <w:r w:rsidRPr="008D4A70">
        <w:rPr>
          <w:rFonts w:ascii="Calibri" w:eastAsia="Times New Roman" w:hAnsi="Calibri" w:cs="Calibri"/>
          <w:b/>
          <w:bCs/>
          <w:color w:val="000000"/>
          <w:lang w:eastAsia="pl-PL"/>
        </w:rPr>
        <w:t>ubelskie</w:t>
      </w:r>
    </w:p>
    <w:p w14:paraId="21A665CF" w14:textId="1CF43859" w:rsidR="00435E5F" w:rsidRDefault="00435E5F" w:rsidP="00435E5F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WSSE w Lublinie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 Pielęgniarek 6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8D4A70">
        <w:rPr>
          <w:rFonts w:ascii="Calibri" w:eastAsia="Times New Roman" w:hAnsi="Calibri" w:cs="Calibri"/>
          <w:color w:val="000000"/>
          <w:lang w:eastAsia="pl-PL"/>
        </w:rPr>
        <w:t xml:space="preserve"> Lublin</w:t>
      </w:r>
    </w:p>
    <w:p w14:paraId="079C8016" w14:textId="60227776" w:rsidR="00435E5F" w:rsidRDefault="00435E5F" w:rsidP="00435E5F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Wojskowy Instytut Higieny i Epidemiologii Ośrodek Diagnostyki i Zwalczania Zagrożeń Biologicznych w Puławach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 xml:space="preserve">ul. Lubelska 4 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8D4A70">
        <w:rPr>
          <w:rFonts w:ascii="Calibri" w:eastAsia="Times New Roman" w:hAnsi="Calibri" w:cs="Calibri"/>
          <w:color w:val="000000"/>
          <w:lang w:eastAsia="pl-PL"/>
        </w:rPr>
        <w:t>Puławy</w:t>
      </w:r>
      <w:r w:rsidRPr="00435E5F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6C4EA09F" w14:textId="0441AF5D" w:rsidR="00990284" w:rsidRDefault="00990284" w:rsidP="004A471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</w:t>
      </w:r>
      <w:r w:rsidR="0095360F">
        <w:rPr>
          <w:rFonts w:ascii="Calibri" w:eastAsia="Times New Roman" w:hAnsi="Calibri" w:cs="Calibri"/>
          <w:color w:val="000000"/>
          <w:lang w:eastAsia="pl-PL"/>
        </w:rPr>
        <w:t>,</w:t>
      </w:r>
      <w:r w:rsidR="0095360F" w:rsidRPr="0095360F">
        <w:t xml:space="preserve"> </w:t>
      </w:r>
      <w:r w:rsidR="0095360F" w:rsidRPr="0095360F">
        <w:rPr>
          <w:rFonts w:ascii="Calibri" w:eastAsia="Times New Roman" w:hAnsi="Calibri" w:cs="Calibri"/>
          <w:color w:val="000000"/>
          <w:lang w:eastAsia="pl-PL"/>
        </w:rPr>
        <w:t>ul. Żołnierzy Niepodległej 8</w:t>
      </w:r>
      <w:r w:rsidR="004A471A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5360F" w:rsidRPr="004A471A">
        <w:rPr>
          <w:rFonts w:ascii="Calibri" w:eastAsia="Times New Roman" w:hAnsi="Calibri" w:cs="Calibri"/>
          <w:color w:val="000000"/>
          <w:lang w:eastAsia="pl-PL"/>
        </w:rPr>
        <w:t>Lublin</w:t>
      </w:r>
    </w:p>
    <w:p w14:paraId="66F13D3A" w14:textId="5A9BE39C" w:rsidR="003D53E0" w:rsidRDefault="003D53E0" w:rsidP="003D53E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Zakład Wirusologii Uniwersytetu Medycznego w Lublinie ul. Chodźki 1, Lublin</w:t>
      </w:r>
    </w:p>
    <w:p w14:paraId="2977CAB0" w14:textId="4C03EC4A" w:rsidR="00411451" w:rsidRPr="00F02F81" w:rsidRDefault="00411451" w:rsidP="003D53E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02F81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4D8CAB13" w14:textId="28AA067E" w:rsidR="00411451" w:rsidRPr="00F02F81" w:rsidRDefault="00411451" w:rsidP="003D53E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02F81">
        <w:rPr>
          <w:rFonts w:ascii="Calibri" w:eastAsia="Times New Roman" w:hAnsi="Calibri" w:cs="Calibri"/>
          <w:color w:val="000000"/>
          <w:lang w:eastAsia="pl-PL"/>
        </w:rPr>
        <w:t>Laboratorium badawczo-rozwojowe VITAGENUM ul. Bohdana Dobrzańskiego 3, Lublin</w:t>
      </w:r>
    </w:p>
    <w:p w14:paraId="19EA73DB" w14:textId="77777777" w:rsidR="00435E5F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26B644F" w14:textId="77777777" w:rsidR="00435E5F" w:rsidRPr="00F61086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L</w:t>
      </w:r>
      <w:r w:rsidRPr="008D4A70">
        <w:rPr>
          <w:rFonts w:ascii="Calibri" w:eastAsia="Times New Roman" w:hAnsi="Calibri" w:cs="Calibri"/>
          <w:b/>
          <w:bCs/>
          <w:color w:val="000000"/>
          <w:lang w:eastAsia="pl-PL"/>
        </w:rPr>
        <w:t>ubuskie</w:t>
      </w:r>
    </w:p>
    <w:p w14:paraId="79C11957" w14:textId="77777777" w:rsidR="004E2BB9" w:rsidRDefault="003F6B10" w:rsidP="004E2BB9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Gorzowie Wielkopolskim</w:t>
      </w:r>
      <w:r>
        <w:rPr>
          <w:rFonts w:ascii="Calibri" w:eastAsia="Times New Roman" w:hAnsi="Calibri" w:cs="Calibri"/>
          <w:color w:val="000000"/>
          <w:lang w:eastAsia="pl-PL"/>
        </w:rPr>
        <w:t>;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ul Kazimierza Jagiel</w:t>
      </w:r>
      <w:r w:rsidR="000E3073">
        <w:rPr>
          <w:rFonts w:ascii="Calibri" w:eastAsia="Times New Roman" w:hAnsi="Calibri" w:cs="Calibri"/>
          <w:color w:val="000000"/>
          <w:lang w:eastAsia="pl-PL"/>
        </w:rPr>
        <w:t>l</w:t>
      </w:r>
      <w:r w:rsidRPr="003F6B10">
        <w:rPr>
          <w:rFonts w:ascii="Calibri" w:eastAsia="Times New Roman" w:hAnsi="Calibri" w:cs="Calibri"/>
          <w:color w:val="000000"/>
          <w:lang w:eastAsia="pl-PL"/>
        </w:rPr>
        <w:t>ończyka 8B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Gorzów Wlk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</w:p>
    <w:p w14:paraId="360C56F4" w14:textId="1DC7DF93" w:rsidR="000D7B10" w:rsidRDefault="000D7B10" w:rsidP="004E2BB9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E2BB9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</w:t>
      </w:r>
      <w:r w:rsidR="007E315F" w:rsidRPr="004E2BB9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7D8CF0A" w14:textId="78FD6A63" w:rsidR="00411451" w:rsidRPr="00F02F81" w:rsidRDefault="00411451" w:rsidP="004E2BB9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02F81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r w:rsidR="00F02F81">
        <w:rPr>
          <w:rFonts w:ascii="Calibri" w:eastAsia="Times New Roman" w:hAnsi="Calibri" w:cs="Calibri"/>
          <w:color w:val="000000"/>
          <w:lang w:eastAsia="pl-PL"/>
        </w:rPr>
        <w:t>Marcin</w:t>
      </w:r>
      <w:r w:rsidRPr="00F02F81">
        <w:rPr>
          <w:rFonts w:ascii="Calibri" w:eastAsia="Times New Roman" w:hAnsi="Calibri" w:cs="Calibri"/>
          <w:color w:val="000000"/>
          <w:lang w:eastAsia="pl-PL"/>
        </w:rPr>
        <w:t>kowskiego w Zielonej Górze spółka z o.o. ul. Zyty 26 Zielona Góra</w:t>
      </w:r>
    </w:p>
    <w:p w14:paraId="3C0AE984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9AD418D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56B87478" w14:textId="77777777" w:rsidR="003F6B10" w:rsidRPr="003F6B1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Łodzi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Wodna 40, Łódź</w:t>
      </w:r>
    </w:p>
    <w:p w14:paraId="7D590CE9" w14:textId="77777777" w:rsidR="003F6B10" w:rsidRPr="003F6B1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Pomorska 251, Łódź</w:t>
      </w:r>
    </w:p>
    <w:p w14:paraId="5C51475F" w14:textId="7E630E3A" w:rsidR="003F6B1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Wojewódzki Specjalistyczny S</w:t>
      </w:r>
      <w:r w:rsidR="0095360F">
        <w:rPr>
          <w:rFonts w:ascii="Calibri" w:eastAsia="Times New Roman" w:hAnsi="Calibri" w:cs="Calibri"/>
          <w:color w:val="000000"/>
          <w:lang w:eastAsia="pl-PL"/>
        </w:rPr>
        <w:t xml:space="preserve">zpital im. dr. Wł. Biegańskiego,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Kniaziewicza 1/5, Łódź</w:t>
      </w:r>
    </w:p>
    <w:p w14:paraId="3925CBB2" w14:textId="5535D174" w:rsidR="000D7B10" w:rsidRPr="00FC3230" w:rsidRDefault="000D7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0CB13738" w14:textId="2503C09B" w:rsidR="006220F0" w:rsidRDefault="006220F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1C00BF9F" w14:textId="76B0888F" w:rsidR="00A95C96" w:rsidRPr="00C07A17" w:rsidRDefault="00A95C96" w:rsidP="00A95C96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352BE3C0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FCD073A" w14:textId="77777777" w:rsidR="003F6B10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279B2B0A" w14:textId="77777777" w:rsidR="008B434D" w:rsidRDefault="008B434D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06CEF8ED" w14:textId="77777777" w:rsidR="008B434D" w:rsidRPr="00BF6243" w:rsidRDefault="008B434D" w:rsidP="008B434D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D304ADA" w14:textId="4CAD91A0" w:rsidR="003F6B10" w:rsidRPr="00BF6243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K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 xml:space="preserve">rakowski </w:t>
      </w:r>
      <w:r w:rsidRPr="00BF6243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 xml:space="preserve">zpital </w:t>
      </w:r>
      <w:r w:rsidRPr="00BF6243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>pecjalistyczny</w:t>
      </w:r>
      <w:r w:rsidRPr="00BF6243">
        <w:rPr>
          <w:rFonts w:ascii="Calibri" w:eastAsia="Times New Roman" w:hAnsi="Calibri" w:cs="Calibri"/>
          <w:color w:val="000000"/>
          <w:lang w:eastAsia="pl-PL"/>
        </w:rPr>
        <w:t>. im. Jana Pawła II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F6243">
        <w:rPr>
          <w:rFonts w:ascii="Calibri" w:eastAsia="Times New Roman" w:hAnsi="Calibri" w:cs="Calibri"/>
          <w:color w:val="000000"/>
          <w:lang w:eastAsia="pl-PL"/>
        </w:rPr>
        <w:t>ul. Prądnica 80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BF6243">
        <w:rPr>
          <w:rFonts w:ascii="Calibri" w:eastAsia="Times New Roman" w:hAnsi="Calibri" w:cs="Calibri"/>
          <w:color w:val="000000"/>
          <w:lang w:eastAsia="pl-PL"/>
        </w:rPr>
        <w:t xml:space="preserve"> Kraków</w:t>
      </w:r>
    </w:p>
    <w:p w14:paraId="50B47439" w14:textId="77777777" w:rsidR="003F6B10" w:rsidRPr="003F6B1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Jakubowskiego 2, Kraków</w:t>
      </w:r>
    </w:p>
    <w:p w14:paraId="35DB7F2E" w14:textId="77777777" w:rsidR="003F6B10" w:rsidRPr="003F6B1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Wrocławska 1-3, Kraków</w:t>
      </w:r>
    </w:p>
    <w:p w14:paraId="40AAE4B2" w14:textId="77777777" w:rsidR="003F6B10" w:rsidRPr="003F6B1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77146A76" w14:textId="4E7B5648" w:rsidR="0079129A" w:rsidRDefault="003F6B10" w:rsidP="0079129A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Małopolskiego Centrum Biotechnologii Uniwersytetu Jagiellońskiego w Krakowi</w:t>
      </w:r>
      <w:r>
        <w:rPr>
          <w:rFonts w:ascii="Calibri" w:eastAsia="Times New Roman" w:hAnsi="Calibri" w:cs="Calibri"/>
          <w:color w:val="000000"/>
          <w:lang w:eastAsia="pl-PL"/>
        </w:rPr>
        <w:t xml:space="preserve">e </w:t>
      </w:r>
      <w:r w:rsidRPr="003F6B10">
        <w:rPr>
          <w:rFonts w:ascii="Calibri" w:eastAsia="Times New Roman" w:hAnsi="Calibri" w:cs="Calibri"/>
          <w:color w:val="000000"/>
          <w:lang w:eastAsia="pl-PL"/>
        </w:rPr>
        <w:t>Gronostajowa 7A, Kraków</w:t>
      </w:r>
    </w:p>
    <w:p w14:paraId="6CA9F70C" w14:textId="3F408107" w:rsidR="000D7B10" w:rsidRDefault="000D7B10" w:rsidP="000D7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Zakład Genetyki Synevo Sp. z o.o. ul. Balicka 35, Kraków</w:t>
      </w:r>
    </w:p>
    <w:p w14:paraId="28A2C39C" w14:textId="23B823E8" w:rsidR="00562B9B" w:rsidRDefault="00562B9B" w:rsidP="000D7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DB3F7AB" w14:textId="3EC30D78" w:rsidR="00411451" w:rsidRPr="00F02F81" w:rsidRDefault="00411451" w:rsidP="00411451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02F81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 Brzesko</w:t>
      </w:r>
    </w:p>
    <w:p w14:paraId="65451CFD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775F3F2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31C632D" w14:textId="39B88D41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Warszawie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Żelazna 79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Warszawa</w:t>
      </w:r>
    </w:p>
    <w:p w14:paraId="2315B481" w14:textId="029A9017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Narodowy Instytut Zdrowia Publicznego </w:t>
      </w:r>
      <w:r w:rsidR="004A471A">
        <w:rPr>
          <w:rFonts w:ascii="Calibri" w:eastAsia="Times New Roman" w:hAnsi="Calibri" w:cs="Calibri"/>
          <w:color w:val="000000"/>
          <w:lang w:eastAsia="pl-PL"/>
        </w:rPr>
        <w:t>–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PZH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</w:t>
      </w:r>
      <w:r w:rsidR="004A471A">
        <w:rPr>
          <w:rFonts w:ascii="Calibri" w:eastAsia="Times New Roman" w:hAnsi="Calibri" w:cs="Calibri"/>
          <w:color w:val="000000"/>
          <w:lang w:eastAsia="pl-PL"/>
        </w:rPr>
        <w:t>.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Chocimska 24, Warszawa</w:t>
      </w:r>
    </w:p>
    <w:p w14:paraId="12BA75C8" w14:textId="462B34EF" w:rsidR="003F6B10" w:rsidRPr="003F6B10" w:rsidRDefault="004A471A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Szpital Zakaźny w Warszawie, </w:t>
      </w:r>
      <w:r w:rsidR="003F6B10" w:rsidRPr="003F6B10">
        <w:rPr>
          <w:rFonts w:ascii="Calibri" w:eastAsia="Times New Roman" w:hAnsi="Calibri" w:cs="Calibri"/>
          <w:color w:val="000000"/>
          <w:lang w:eastAsia="pl-PL"/>
        </w:rPr>
        <w:t>ul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  <w:r w:rsidR="003F6B10" w:rsidRPr="003F6B10">
        <w:rPr>
          <w:rFonts w:ascii="Calibri" w:eastAsia="Times New Roman" w:hAnsi="Calibri" w:cs="Calibri"/>
          <w:color w:val="000000"/>
          <w:lang w:eastAsia="pl-PL"/>
        </w:rPr>
        <w:t xml:space="preserve"> Wolska 37, Warszawa</w:t>
      </w:r>
    </w:p>
    <w:p w14:paraId="164546FC" w14:textId="0F4CFFE1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Narodowy Instytut Kardiologii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Stefana kardynała Wyszyńskiego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Państwowy Instytut Badaw</w:t>
      </w:r>
      <w:r w:rsidR="004A471A">
        <w:rPr>
          <w:rFonts w:ascii="Calibri" w:eastAsia="Times New Roman" w:hAnsi="Calibri" w:cs="Calibri"/>
          <w:color w:val="000000"/>
          <w:lang w:eastAsia="pl-PL"/>
        </w:rPr>
        <w:t xml:space="preserve">czy, Zakład Biologii Medycznej,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Alpejska 42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Warszawa</w:t>
      </w:r>
    </w:p>
    <w:p w14:paraId="7AC0F667" w14:textId="780FC031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Wojskowy Instytut Medyczny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Szaserów 128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Warszawa</w:t>
      </w:r>
    </w:p>
    <w:p w14:paraId="57B9CAD9" w14:textId="180119C1" w:rsid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Aleja Dzieci Polskich 20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0DA7C35F" w14:textId="297EE30A" w:rsid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</w:t>
      </w:r>
      <w:r w:rsidR="000E3073">
        <w:rPr>
          <w:rFonts w:ascii="Calibri" w:eastAsia="Times New Roman" w:hAnsi="Calibri" w:cs="Calibri"/>
          <w:color w:val="000000"/>
          <w:lang w:eastAsia="pl-PL"/>
        </w:rPr>
        <w:t>e</w:t>
      </w:r>
      <w:r w:rsidRPr="003F6B10">
        <w:rPr>
          <w:rFonts w:ascii="Calibri" w:eastAsia="Times New Roman" w:hAnsi="Calibri" w:cs="Calibri"/>
          <w:color w:val="000000"/>
          <w:lang w:eastAsia="pl-PL"/>
        </w:rPr>
        <w:t>tyki</w:t>
      </w:r>
      <w:r w:rsidR="009B605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Stępińska 22/30</w:t>
      </w:r>
      <w:r w:rsidR="00F61086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7FED37F" w14:textId="121B6D80" w:rsidR="00AC2080" w:rsidRDefault="00AC2080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Warsaw Genomics Laboratorium Analiz Genetycznych ul.</w:t>
      </w:r>
      <w:r w:rsidR="004A471A">
        <w:rPr>
          <w:rFonts w:ascii="Calibri" w:eastAsia="Times New Roman" w:hAnsi="Calibri" w:cs="Calibri"/>
          <w:color w:val="000000"/>
          <w:lang w:eastAsia="pl-PL"/>
        </w:rPr>
        <w:t xml:space="preserve"> Żwirki i Wigury 101, Warszawa</w:t>
      </w:r>
    </w:p>
    <w:p w14:paraId="0ABF0529" w14:textId="41447EB9" w:rsidR="00753CA7" w:rsidRDefault="00753CA7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53CA7">
        <w:rPr>
          <w:rFonts w:ascii="Calibri" w:eastAsia="Times New Roman" w:hAnsi="Calibri" w:cs="Calibri"/>
          <w:color w:val="000000"/>
          <w:lang w:eastAsia="pl-PL"/>
        </w:rPr>
        <w:t>Instytut Hematologii i Transfuzjologii</w:t>
      </w:r>
      <w:r>
        <w:rPr>
          <w:rFonts w:ascii="Calibri" w:eastAsia="Times New Roman" w:hAnsi="Calibri" w:cs="Calibri"/>
          <w:color w:val="000000"/>
          <w:lang w:eastAsia="pl-PL"/>
        </w:rPr>
        <w:t>, ul. Chocimska 5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7A4C182" w14:textId="4EBAFE06" w:rsidR="00FD7576" w:rsidRDefault="00FD7576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Narodowy </w:t>
      </w:r>
      <w:r w:rsidR="008C2367">
        <w:rPr>
          <w:rFonts w:ascii="Calibri" w:eastAsia="Times New Roman" w:hAnsi="Calibri" w:cs="Calibri"/>
          <w:color w:val="000000"/>
          <w:lang w:eastAsia="pl-PL"/>
        </w:rPr>
        <w:t>I</w:t>
      </w:r>
      <w:r>
        <w:rPr>
          <w:rFonts w:ascii="Calibri" w:eastAsia="Times New Roman" w:hAnsi="Calibri" w:cs="Calibri"/>
          <w:color w:val="000000"/>
          <w:lang w:eastAsia="pl-PL"/>
        </w:rPr>
        <w:t xml:space="preserve">nstytut Leków, </w:t>
      </w:r>
      <w:r w:rsidRPr="00FD7576">
        <w:rPr>
          <w:rFonts w:ascii="Calibri" w:eastAsia="Times New Roman" w:hAnsi="Calibri" w:cs="Calibri"/>
          <w:color w:val="000000"/>
          <w:lang w:eastAsia="pl-PL"/>
        </w:rPr>
        <w:t>ul. Chełmska 30/34</w:t>
      </w:r>
      <w:r>
        <w:rPr>
          <w:rFonts w:ascii="Calibri" w:eastAsia="Times New Roman" w:hAnsi="Calibri" w:cs="Calibri"/>
          <w:color w:val="000000"/>
          <w:lang w:eastAsia="pl-PL"/>
        </w:rPr>
        <w:t>, Warszawa</w:t>
      </w:r>
    </w:p>
    <w:p w14:paraId="76B01992" w14:textId="2EB23B8C" w:rsidR="00E871CE" w:rsidRDefault="00E871CE" w:rsidP="00E871C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Polski Bank Komórek Macierzystych S.A.</w:t>
      </w:r>
      <w:r>
        <w:rPr>
          <w:rFonts w:ascii="Calibri" w:eastAsia="Times New Roman" w:hAnsi="Calibri" w:cs="Calibri"/>
          <w:color w:val="000000"/>
          <w:lang w:eastAsia="pl-PL"/>
        </w:rPr>
        <w:t xml:space="preserve"> - </w:t>
      </w:r>
      <w:r w:rsidRPr="003F6B10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E871CE">
        <w:rPr>
          <w:rFonts w:ascii="Calibri" w:eastAsia="Times New Roman" w:hAnsi="Calibri" w:cs="Calibri"/>
          <w:color w:val="000000"/>
          <w:lang w:eastAsia="pl-PL"/>
        </w:rPr>
        <w:t>Działkowa 85, Warszawa</w:t>
      </w:r>
    </w:p>
    <w:p w14:paraId="06A33D09" w14:textId="3D59F55B" w:rsidR="000D7B10" w:rsidRPr="00FC3230" w:rsidRDefault="000D7B10" w:rsidP="00E871C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Narodowy Instytut Onkologii im. Marii Skłodowskiej-Curie – Państwowy Instytut Badawczy ul.Roentgena 5 Warszawa</w:t>
      </w:r>
    </w:p>
    <w:p w14:paraId="2F31AFCA" w14:textId="059E44CA" w:rsidR="00DE1616" w:rsidRPr="00FC3230" w:rsidRDefault="00DE1616" w:rsidP="00DE1616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Centrum Medyczne MedGen ul. Wiktorii Wiedeńskiej 9a, Warszawa</w:t>
      </w:r>
    </w:p>
    <w:p w14:paraId="16A396E5" w14:textId="448D6016" w:rsidR="00DE1616" w:rsidRPr="00FC3230" w:rsidRDefault="00DE1616" w:rsidP="00DE1616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7EAC1051" w14:textId="6B23AE5F" w:rsidR="00FC506A" w:rsidRPr="00FC3230" w:rsidRDefault="00FC506A" w:rsidP="00FC506A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NZOZ Medigen Diagnostyka Molekularna, ul. Morcinka 5, lokal 19 Warszawa</w:t>
      </w:r>
    </w:p>
    <w:p w14:paraId="52E55ABC" w14:textId="465C2017" w:rsidR="007B41DC" w:rsidRDefault="007B41DC" w:rsidP="007B41DC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747F1E3" w14:textId="7FF61464" w:rsidR="00642825" w:rsidRPr="00C07A17" w:rsidRDefault="00642825" w:rsidP="00642825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Medyczne Laboratorium Diagnostyka, al. Prymasa Tysiąclecia 79A, Warszawa</w:t>
      </w:r>
      <w:r w:rsidR="001937A2" w:rsidRPr="00C07A17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604B3FD" w14:textId="5BE87E2C" w:rsidR="003F6B10" w:rsidRDefault="00642825" w:rsidP="003D1CF9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Borlamed, Medyczne Laboratorium Diagnostyczne, ul. Nizinna 12 lok. U1 Warszawa</w:t>
      </w:r>
      <w:r w:rsidR="001937A2" w:rsidRPr="00C07A17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13D4610" w14:textId="383A6B79" w:rsidR="00411451" w:rsidRPr="00F02F81" w:rsidRDefault="00411451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02F81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3439E4FD" w14:textId="1F455E24" w:rsidR="00411451" w:rsidRPr="00F02F81" w:rsidRDefault="00411451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02F81">
        <w:rPr>
          <w:rFonts w:ascii="Calibri" w:eastAsia="Times New Roman" w:hAnsi="Calibri" w:cs="Calibri"/>
          <w:color w:val="000000"/>
          <w:lang w:eastAsia="pl-PL"/>
        </w:rPr>
        <w:lastRenderedPageBreak/>
        <w:t>Zakład Mikrobiologii Samodzielny Publiczny Specjalistyczny Szpital Zachodni im. św. Jana Pawła II, ul. Daleka 11, Grodzisk Mazowiecki</w:t>
      </w:r>
    </w:p>
    <w:p w14:paraId="43394A3E" w14:textId="51BE4B8F" w:rsidR="00411451" w:rsidRPr="00F02F81" w:rsidRDefault="00411451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02F81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0C6585BE" w14:textId="77777777" w:rsidR="00411451" w:rsidRPr="00411451" w:rsidRDefault="00411451" w:rsidP="00411451">
      <w:pPr>
        <w:spacing w:after="0" w:line="240" w:lineRule="auto"/>
        <w:rPr>
          <w:rFonts w:ascii="Calibri" w:eastAsia="Times New Roman" w:hAnsi="Calibri" w:cs="Calibri"/>
          <w:color w:val="000000"/>
          <w:highlight w:val="green"/>
          <w:lang w:eastAsia="pl-PL"/>
        </w:rPr>
      </w:pPr>
    </w:p>
    <w:p w14:paraId="7D79A655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EEF846" w14:textId="73C1E3E1" w:rsidR="003F6B10" w:rsidRDefault="003F6B10" w:rsidP="003F6B1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Mickiewicza 1</w:t>
      </w:r>
      <w:r w:rsidR="00F61086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Opole</w:t>
      </w:r>
    </w:p>
    <w:p w14:paraId="7050129D" w14:textId="51B539C7" w:rsidR="00DE1616" w:rsidRPr="004E2BB9" w:rsidRDefault="00DE1616" w:rsidP="003F6B1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E2BB9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70B776C2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953EECE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33FD3844" w14:textId="30767477" w:rsidR="003F6B10" w:rsidRDefault="003F6B10" w:rsidP="003F6B1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Rzeszowie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Wierzbowa 16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Rzeszów</w:t>
      </w:r>
    </w:p>
    <w:p w14:paraId="4B5EC5A8" w14:textId="1C277303" w:rsidR="00DE1616" w:rsidRPr="004E2BB9" w:rsidRDefault="00DE1616" w:rsidP="00DE1616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E2BB9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146463F8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5BDDB5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615566EE" w14:textId="5A7EB1B1" w:rsidR="003F6B10" w:rsidRDefault="003F6B10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Białymstoku</w:t>
      </w:r>
      <w:r w:rsidR="00DE161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Legionowa 8, Białystok</w:t>
      </w:r>
    </w:p>
    <w:p w14:paraId="245AB42B" w14:textId="4A6F8041" w:rsidR="000E3073" w:rsidRPr="003F6B10" w:rsidRDefault="00F43F69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43F69">
        <w:rPr>
          <w:rFonts w:ascii="Calibri" w:eastAsia="Times New Roman" w:hAnsi="Calibri" w:cs="Calibri"/>
          <w:color w:val="000000"/>
          <w:lang w:eastAsia="pl-PL"/>
        </w:rPr>
        <w:t>Akademicki Ośrodek Diagnostyki Patomorfologicznej i Genetyczno-Molekularnej Sp. z o. o.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F43F69">
        <w:rPr>
          <w:rFonts w:ascii="Calibri" w:eastAsia="Times New Roman" w:hAnsi="Calibri" w:cs="Calibri"/>
          <w:color w:val="000000"/>
          <w:lang w:eastAsia="pl-PL"/>
        </w:rPr>
        <w:t>ul. Waszyngtona 13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Białystok </w:t>
      </w:r>
    </w:p>
    <w:p w14:paraId="46BEAB30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BBA3AEA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Pomo</w:t>
      </w:r>
      <w:r w:rsidR="003F6B10"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rskie</w:t>
      </w:r>
    </w:p>
    <w:p w14:paraId="5272DAC1" w14:textId="02BF9085" w:rsidR="003F6B10" w:rsidRPr="003F6B1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WSSE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 xml:space="preserve">w </w:t>
      </w:r>
      <w:r w:rsidR="00F61086">
        <w:rPr>
          <w:rFonts w:ascii="Calibri" w:eastAsia="Times New Roman" w:hAnsi="Calibri" w:cs="Calibri"/>
          <w:color w:val="000000"/>
          <w:lang w:eastAsia="pl-PL"/>
        </w:rPr>
        <w:t>G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dańsku</w:t>
      </w:r>
      <w:r w:rsidR="00753CA7">
        <w:rPr>
          <w:rFonts w:ascii="Calibri" w:eastAsia="Times New Roman" w:hAnsi="Calibri" w:cs="Calibri"/>
          <w:color w:val="000000"/>
          <w:lang w:eastAsia="pl-PL"/>
        </w:rPr>
        <w:t xml:space="preserve"> u</w:t>
      </w:r>
      <w:r w:rsidR="00753CA7" w:rsidRPr="003F6B10">
        <w:rPr>
          <w:rFonts w:ascii="Calibri" w:eastAsia="Times New Roman" w:hAnsi="Calibri" w:cs="Calibri"/>
          <w:color w:val="000000"/>
          <w:lang w:eastAsia="pl-PL"/>
        </w:rPr>
        <w:t xml:space="preserve">l. Dębinki </w:t>
      </w:r>
      <w:r w:rsidR="00753CA7">
        <w:rPr>
          <w:rFonts w:ascii="Calibri" w:eastAsia="Times New Roman" w:hAnsi="Calibri" w:cs="Calibri"/>
          <w:color w:val="000000"/>
          <w:lang w:eastAsia="pl-PL"/>
        </w:rPr>
        <w:t>4</w:t>
      </w:r>
      <w:r w:rsidR="00753CA7" w:rsidRPr="003F6B10">
        <w:rPr>
          <w:rFonts w:ascii="Calibri" w:eastAsia="Times New Roman" w:hAnsi="Calibri" w:cs="Calibri"/>
          <w:color w:val="000000"/>
          <w:lang w:eastAsia="pl-PL"/>
        </w:rPr>
        <w:t>, Gdańsk</w:t>
      </w:r>
    </w:p>
    <w:p w14:paraId="5A8A1400" w14:textId="77777777" w:rsidR="003F6B10" w:rsidRPr="003F6B1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Uniwersyteckie Centrum Kliniczne</w:t>
      </w:r>
      <w:r w:rsidR="00F61086">
        <w:rPr>
          <w:rFonts w:ascii="Calibri" w:eastAsia="Times New Roman" w:hAnsi="Calibri" w:cs="Calibri"/>
          <w:color w:val="000000"/>
          <w:lang w:eastAsia="pl-PL"/>
        </w:rPr>
        <w:t>, u</w:t>
      </w:r>
      <w:r w:rsidRPr="003F6B10">
        <w:rPr>
          <w:rFonts w:ascii="Calibri" w:eastAsia="Times New Roman" w:hAnsi="Calibri" w:cs="Calibri"/>
          <w:color w:val="000000"/>
          <w:lang w:eastAsia="pl-PL"/>
        </w:rPr>
        <w:t>l. Dębinki 7, Gdańsk</w:t>
      </w:r>
    </w:p>
    <w:p w14:paraId="7E2E2794" w14:textId="363CE1AA" w:rsidR="003F6B1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Laboratoria Medyc</w:t>
      </w:r>
      <w:r w:rsidR="004A471A">
        <w:rPr>
          <w:rFonts w:ascii="Calibri" w:eastAsia="Times New Roman" w:hAnsi="Calibri" w:cs="Calibri"/>
          <w:color w:val="000000"/>
          <w:lang w:eastAsia="pl-PL"/>
        </w:rPr>
        <w:t>zne Bruss grupa ALAB sp. z o.o.:</w:t>
      </w:r>
      <w:r w:rsidRPr="00BF6243">
        <w:rPr>
          <w:rFonts w:ascii="Calibri" w:eastAsia="Times New Roman" w:hAnsi="Calibri" w:cs="Calibri"/>
          <w:color w:val="000000"/>
          <w:lang w:eastAsia="pl-PL"/>
        </w:rPr>
        <w:t xml:space="preserve"> Medyczne Laboratorium Diagnostyczne, Pracownia Genetyki</w:t>
      </w:r>
      <w:r w:rsidR="00F61086"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F6243">
        <w:rPr>
          <w:rFonts w:ascii="Calibri" w:eastAsia="Times New Roman" w:hAnsi="Calibri" w:cs="Calibri"/>
          <w:color w:val="000000"/>
          <w:lang w:eastAsia="pl-PL"/>
        </w:rPr>
        <w:t>ul.</w:t>
      </w:r>
      <w:r w:rsidR="000E3073"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F6243">
        <w:rPr>
          <w:rFonts w:ascii="Calibri" w:eastAsia="Times New Roman" w:hAnsi="Calibri" w:cs="Calibri"/>
          <w:color w:val="000000"/>
          <w:lang w:eastAsia="pl-PL"/>
        </w:rPr>
        <w:t>Powstania Styczniowego 9b, Gdynia</w:t>
      </w:r>
    </w:p>
    <w:p w14:paraId="2358B40B" w14:textId="5E2AB1F6" w:rsidR="00E871CE" w:rsidRDefault="00E871CE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Medyczne Laboratoria Diagnostyczne INVICTA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E871CE">
        <w:rPr>
          <w:rFonts w:ascii="Calibri" w:eastAsia="Times New Roman" w:hAnsi="Calibri" w:cs="Calibri"/>
          <w:color w:val="000000"/>
          <w:lang w:eastAsia="pl-PL"/>
        </w:rPr>
        <w:t>ul. Trzy Lipy 3, Gdańsk</w:t>
      </w:r>
    </w:p>
    <w:p w14:paraId="26FA2241" w14:textId="731598E4" w:rsidR="00E871CE" w:rsidRDefault="00E871CE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E871CE">
        <w:rPr>
          <w:rFonts w:ascii="Calibri" w:eastAsia="Times New Roman" w:hAnsi="Calibri" w:cs="Calibri"/>
          <w:color w:val="000000"/>
          <w:lang w:eastAsia="pl-PL"/>
        </w:rPr>
        <w:t>ul. Polanki 117, Gdańs</w:t>
      </w:r>
      <w:r>
        <w:rPr>
          <w:rFonts w:ascii="Calibri" w:eastAsia="Times New Roman" w:hAnsi="Calibri" w:cs="Calibri"/>
          <w:color w:val="000000"/>
          <w:lang w:eastAsia="pl-PL"/>
        </w:rPr>
        <w:t>k</w:t>
      </w:r>
    </w:p>
    <w:p w14:paraId="1E976714" w14:textId="3E9C6175" w:rsidR="00990284" w:rsidRDefault="00990284" w:rsidP="00B628D6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Regionalne Centrum Krwiodawstwa i Krwiolecznictwa w Gdańsku</w:t>
      </w:r>
      <w:r w:rsidR="00B628D6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B628D6">
        <w:rPr>
          <w:rFonts w:ascii="Calibri" w:eastAsia="Times New Roman" w:hAnsi="Calibri" w:cs="Calibri"/>
          <w:color w:val="000000"/>
          <w:lang w:eastAsia="pl-PL"/>
        </w:rPr>
        <w:t>u</w:t>
      </w:r>
      <w:r w:rsidR="00B628D6" w:rsidRPr="00B628D6">
        <w:rPr>
          <w:rFonts w:ascii="Calibri" w:eastAsia="Times New Roman" w:hAnsi="Calibri" w:cs="Calibri"/>
          <w:color w:val="000000"/>
          <w:lang w:eastAsia="pl-PL"/>
        </w:rPr>
        <w:t>l. Hoene Wrońskiego 4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B628D6" w:rsidRPr="00B628D6">
        <w:rPr>
          <w:rFonts w:ascii="Calibri" w:eastAsia="Times New Roman" w:hAnsi="Calibri" w:cs="Calibri"/>
          <w:color w:val="000000"/>
          <w:lang w:eastAsia="pl-PL"/>
        </w:rPr>
        <w:t xml:space="preserve"> Gdańsk</w:t>
      </w:r>
    </w:p>
    <w:p w14:paraId="1053AC3C" w14:textId="160F1E64" w:rsidR="00562B9B" w:rsidRPr="007E315F" w:rsidRDefault="00562B9B" w:rsidP="00562B9B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 Słupsk</w:t>
      </w:r>
    </w:p>
    <w:p w14:paraId="5D0D99D9" w14:textId="6D73CA76" w:rsidR="00562B9B" w:rsidRDefault="00562B9B" w:rsidP="00562B9B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Genloxa Sp. z o.o., ul. Rzucewo 2, Puck</w:t>
      </w:r>
    </w:p>
    <w:p w14:paraId="0E2AFC18" w14:textId="24C89C06" w:rsidR="00A95C96" w:rsidRDefault="00A95C96" w:rsidP="00562B9B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F166653" w14:textId="6F531233" w:rsidR="00411451" w:rsidRPr="00F02F81" w:rsidRDefault="00411451" w:rsidP="00562B9B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02F81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4BB141F7" w14:textId="73DDBF93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3C7B77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2D598329" w14:textId="3F7B5071" w:rsidR="003F6B10" w:rsidRDefault="003F6B10" w:rsidP="003F6B1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Katowicach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3F6B10">
        <w:rPr>
          <w:rFonts w:ascii="Calibri" w:eastAsia="Times New Roman" w:hAnsi="Calibri" w:cs="Calibri"/>
          <w:color w:val="000000"/>
          <w:lang w:eastAsia="pl-PL"/>
        </w:rPr>
        <w:t>Raciborska 39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5D044258" w14:textId="715E61BB" w:rsidR="00E871CE" w:rsidRDefault="007F0B9E" w:rsidP="007F0B9E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F0B9E">
        <w:rPr>
          <w:rFonts w:ascii="Calibri" w:eastAsia="Times New Roman" w:hAnsi="Calibri" w:cs="Calibri"/>
          <w:color w:val="000000"/>
          <w:lang w:eastAsia="pl-PL"/>
        </w:rPr>
        <w:t>Śląski Park Technologii Medycznych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7F0B9E">
        <w:rPr>
          <w:rFonts w:ascii="Calibri" w:eastAsia="Times New Roman" w:hAnsi="Calibri" w:cs="Calibri"/>
          <w:color w:val="000000"/>
          <w:lang w:eastAsia="pl-PL"/>
        </w:rPr>
        <w:t>Kardio-Med Silesia</w:t>
      </w:r>
      <w:r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7F0B9E">
        <w:rPr>
          <w:rFonts w:ascii="Calibri" w:eastAsia="Times New Roman" w:hAnsi="Calibri" w:cs="Calibri"/>
          <w:color w:val="000000"/>
          <w:lang w:eastAsia="pl-PL"/>
        </w:rPr>
        <w:t>Marii Skłodowskiej-Curie 10C, Zabrze</w:t>
      </w:r>
    </w:p>
    <w:p w14:paraId="4CD826E3" w14:textId="41DA2AB2" w:rsidR="00825560" w:rsidRDefault="00825560" w:rsidP="0082556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5560">
        <w:rPr>
          <w:rFonts w:ascii="Calibri" w:eastAsia="Times New Roman" w:hAnsi="Calibri" w:cs="Calibri"/>
          <w:color w:val="000000"/>
          <w:lang w:eastAsia="pl-PL"/>
        </w:rPr>
        <w:t>Gyncentrum Sp. z o.o., Laboratorium Medyczne GynCentrum – Oddział Sosnowiec</w:t>
      </w:r>
      <w:r>
        <w:rPr>
          <w:rFonts w:ascii="Calibri" w:eastAsia="Times New Roman" w:hAnsi="Calibri" w:cs="Calibri"/>
          <w:color w:val="000000"/>
          <w:lang w:eastAsia="pl-PL"/>
        </w:rPr>
        <w:t>, ul.</w:t>
      </w:r>
      <w:r w:rsidR="00F43F69">
        <w:rPr>
          <w:rFonts w:ascii="Calibri" w:eastAsia="Times New Roman" w:hAnsi="Calibri" w:cs="Calibri"/>
          <w:color w:val="000000"/>
          <w:lang w:eastAsia="pl-PL"/>
        </w:rPr>
        <w:t> </w:t>
      </w:r>
      <w:r>
        <w:rPr>
          <w:rFonts w:ascii="Calibri" w:eastAsia="Times New Roman" w:hAnsi="Calibri" w:cs="Calibri"/>
          <w:color w:val="000000"/>
          <w:lang w:eastAsia="pl-PL"/>
        </w:rPr>
        <w:t xml:space="preserve">Wojska Polskiego 8A, </w:t>
      </w:r>
      <w:r w:rsidRPr="00825560">
        <w:rPr>
          <w:rFonts w:ascii="Calibri" w:eastAsia="Times New Roman" w:hAnsi="Calibri" w:cs="Calibri"/>
          <w:color w:val="000000"/>
          <w:lang w:eastAsia="pl-PL"/>
        </w:rPr>
        <w:t>Sosnowiec</w:t>
      </w:r>
    </w:p>
    <w:p w14:paraId="69A4D35E" w14:textId="4973B588" w:rsidR="00F43F69" w:rsidRDefault="00F43F69" w:rsidP="0082556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43F69">
        <w:rPr>
          <w:rFonts w:ascii="Calibri" w:eastAsia="Times New Roman" w:hAnsi="Calibri" w:cs="Calibri"/>
          <w:color w:val="000000"/>
          <w:lang w:eastAsia="pl-PL"/>
        </w:rPr>
        <w:t>Narodowy Instytut Onkologii Oddział w Gliwicach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F43F69">
        <w:rPr>
          <w:rFonts w:ascii="Calibri" w:eastAsia="Times New Roman" w:hAnsi="Calibri" w:cs="Calibri"/>
          <w:color w:val="000000"/>
          <w:lang w:eastAsia="pl-PL"/>
        </w:rPr>
        <w:t>ul. Wybrzeże Ar</w:t>
      </w:r>
      <w:r>
        <w:rPr>
          <w:rFonts w:ascii="Calibri" w:eastAsia="Times New Roman" w:hAnsi="Calibri" w:cs="Calibri"/>
          <w:color w:val="000000"/>
          <w:lang w:eastAsia="pl-PL"/>
        </w:rPr>
        <w:t>m</w:t>
      </w:r>
      <w:r w:rsidRPr="00F43F69">
        <w:rPr>
          <w:rFonts w:ascii="Calibri" w:eastAsia="Times New Roman" w:hAnsi="Calibri" w:cs="Calibri"/>
          <w:color w:val="000000"/>
          <w:lang w:eastAsia="pl-PL"/>
        </w:rPr>
        <w:t>ii Krajowej 15, G</w:t>
      </w:r>
      <w:r>
        <w:rPr>
          <w:rFonts w:ascii="Calibri" w:eastAsia="Times New Roman" w:hAnsi="Calibri" w:cs="Calibri"/>
          <w:color w:val="000000"/>
          <w:lang w:eastAsia="pl-PL"/>
        </w:rPr>
        <w:t>l</w:t>
      </w:r>
      <w:r w:rsidRPr="00F43F69">
        <w:rPr>
          <w:rFonts w:ascii="Calibri" w:eastAsia="Times New Roman" w:hAnsi="Calibri" w:cs="Calibri"/>
          <w:color w:val="000000"/>
          <w:lang w:eastAsia="pl-PL"/>
        </w:rPr>
        <w:t>iwice</w:t>
      </w:r>
    </w:p>
    <w:p w14:paraId="77080143" w14:textId="73EFF69A" w:rsidR="00DE1616" w:rsidRPr="004E2BB9" w:rsidRDefault="00DE1616" w:rsidP="0015485A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4E2BB9">
        <w:rPr>
          <w:rFonts w:ascii="Calibri" w:eastAsia="Times New Roman" w:hAnsi="Calibri" w:cs="Calibri"/>
          <w:color w:val="000000"/>
          <w:lang w:eastAsia="pl-PL"/>
        </w:rPr>
        <w:t>Medyczne Laboratorium Diagnostyczne Centrum Medyczne Femina Kapuśniak Waleczek sp.j, ul. Kłodnicka 23 Katowice</w:t>
      </w:r>
    </w:p>
    <w:p w14:paraId="57D46569" w14:textId="6E894B98" w:rsidR="001937A2" w:rsidRPr="00C07A17" w:rsidRDefault="001937A2" w:rsidP="001937A2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Szpital Wojewódzki, Al. Armii Krajowej 101 Bielsko-Biała</w:t>
      </w:r>
    </w:p>
    <w:p w14:paraId="76FB7A4F" w14:textId="60EE1600" w:rsidR="00A95C96" w:rsidRDefault="00A95C96" w:rsidP="0015485A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Eneregetyków 46; Rybnik</w:t>
      </w:r>
    </w:p>
    <w:p w14:paraId="28CEF85C" w14:textId="26746CDF" w:rsidR="00411451" w:rsidRPr="00F02F81" w:rsidRDefault="00411451" w:rsidP="0015485A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F02F81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5B81692C" w14:textId="044C91CA" w:rsidR="00411451" w:rsidRPr="00F02F81" w:rsidRDefault="00411451" w:rsidP="00411451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F02F81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0881ADE1" w14:textId="5984041B" w:rsidR="00411451" w:rsidRPr="00F02F81" w:rsidRDefault="00411451" w:rsidP="00411451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F02F81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5E098A31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F0772E3" w14:textId="77777777" w:rsidR="003F6B10" w:rsidRPr="00F61086" w:rsidRDefault="003F6B10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4BCF3652" w14:textId="19DC45F0" w:rsidR="003F6B10" w:rsidRDefault="003F6B10" w:rsidP="003F6B1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lastRenderedPageBreak/>
        <w:t>WSSE w Kielcach</w:t>
      </w:r>
      <w:r w:rsidR="00F61086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ul.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Jagiellońska 68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 xml:space="preserve"> Kielce</w:t>
      </w:r>
    </w:p>
    <w:p w14:paraId="3273C5EE" w14:textId="3AB2B0D2" w:rsidR="007B41DC" w:rsidRDefault="007B41DC" w:rsidP="007B41DC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74364559" w14:textId="714B61B3" w:rsidR="001937A2" w:rsidRPr="00C07A17" w:rsidRDefault="001937A2" w:rsidP="001937A2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Świętokrzyskie Centrum Onkologii, ul. Artwińskiego 3 Kielce</w:t>
      </w:r>
    </w:p>
    <w:p w14:paraId="2458A947" w14:textId="75FD8B81" w:rsidR="00A95C96" w:rsidRPr="00C07A17" w:rsidRDefault="00A95C96" w:rsidP="00FB155E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6763C90B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A24A25B" w14:textId="77777777" w:rsidR="003F6B10" w:rsidRPr="00F61086" w:rsidRDefault="0079129A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Warmińsko</w:t>
      </w:r>
      <w:r w:rsidR="00F61086"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-mazurskie</w:t>
      </w:r>
    </w:p>
    <w:p w14:paraId="6A756475" w14:textId="2418CB0A" w:rsidR="003F6B10" w:rsidRDefault="003F6B10" w:rsidP="003F6B10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Olsztyn, ul. Żołnierska 16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Olsztyn</w:t>
      </w:r>
    </w:p>
    <w:p w14:paraId="6631F9C0" w14:textId="59699942" w:rsidR="00053662" w:rsidRDefault="00053662" w:rsidP="00053662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53662">
        <w:rPr>
          <w:rFonts w:ascii="Calibri" w:eastAsia="Times New Roman" w:hAnsi="Calibri" w:cs="Calibri"/>
          <w:color w:val="000000"/>
          <w:lang w:eastAsia="pl-PL"/>
        </w:rPr>
        <w:t>NZOZ Onkologiczna Pracownia Molekularna Sp</w:t>
      </w:r>
      <w:r>
        <w:rPr>
          <w:rFonts w:ascii="Calibri" w:eastAsia="Times New Roman" w:hAnsi="Calibri" w:cs="Calibri"/>
          <w:color w:val="000000"/>
          <w:lang w:eastAsia="pl-PL"/>
        </w:rPr>
        <w:t>. z o.o. Pracownia Analiz M</w:t>
      </w:r>
      <w:r w:rsidRPr="00053662">
        <w:rPr>
          <w:rFonts w:ascii="Calibri" w:eastAsia="Times New Roman" w:hAnsi="Calibri" w:cs="Calibri"/>
          <w:color w:val="000000"/>
          <w:lang w:eastAsia="pl-PL"/>
        </w:rPr>
        <w:t>olekularnych</w:t>
      </w:r>
      <w:r>
        <w:rPr>
          <w:rFonts w:ascii="Calibri" w:eastAsia="Times New Roman" w:hAnsi="Calibri" w:cs="Calibri"/>
          <w:color w:val="000000"/>
          <w:lang w:eastAsia="pl-PL"/>
        </w:rPr>
        <w:t xml:space="preserve"> ul. Jagiellońska 78 D, </w:t>
      </w:r>
      <w:r w:rsidRPr="00053662">
        <w:rPr>
          <w:rFonts w:ascii="Calibri" w:eastAsia="Times New Roman" w:hAnsi="Calibri" w:cs="Calibri"/>
          <w:color w:val="000000"/>
          <w:lang w:eastAsia="pl-PL"/>
        </w:rPr>
        <w:t>Olsztyn</w:t>
      </w:r>
    </w:p>
    <w:p w14:paraId="432965EC" w14:textId="389E65C9" w:rsidR="00642825" w:rsidRDefault="00642825" w:rsidP="00642825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2FB3B207" w14:textId="00AD8329" w:rsidR="00411451" w:rsidRPr="00F02F81" w:rsidRDefault="00411451" w:rsidP="00642825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02F81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1B8D5FB6" w14:textId="7EA6C130" w:rsidR="00411451" w:rsidRPr="00F02F81" w:rsidRDefault="00411451" w:rsidP="00411451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02F81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F02F81">
        <w:rPr>
          <w:rFonts w:ascii="Calibri" w:eastAsia="Times New Roman" w:hAnsi="Calibri" w:cs="Calibri"/>
          <w:color w:val="000000"/>
          <w:lang w:eastAsia="pl-PL"/>
        </w:rPr>
        <w:t>Prof.</w:t>
      </w:r>
      <w:r w:rsidRPr="00F02F81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349BCFD2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88073AB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52E252CB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Nowowiejskiego 60, Poznań</w:t>
      </w:r>
    </w:p>
    <w:p w14:paraId="4F8F1042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Długa 1/2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3E6F9E00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5B0D40A9" w14:textId="7B59F42A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Szamarzewskiego 62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26768B5B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2CCCF47B" w14:textId="19334537" w:rsid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Instytut Chemii Bioorganicznej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Polskiej Akademii Nauk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5EF2FE2F" w14:textId="4AB25F96" w:rsidR="00753CA7" w:rsidRDefault="00753CA7" w:rsidP="00753CA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53CA7">
        <w:rPr>
          <w:rFonts w:ascii="Calibri" w:eastAsia="Times New Roman" w:hAnsi="Calibri" w:cs="Calibri"/>
          <w:color w:val="000000"/>
          <w:lang w:eastAsia="pl-PL"/>
        </w:rPr>
        <w:t>GenXOne SA, ul. Kobaltowa 6, Złotniki Suchy Las</w:t>
      </w:r>
    </w:p>
    <w:p w14:paraId="3809DF59" w14:textId="030B8C6E" w:rsidR="00E871CE" w:rsidRDefault="00E871CE" w:rsidP="00753CA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Centra Genetyki Medycznej GENESIS Sp. z o.o.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E871CE">
        <w:rPr>
          <w:rFonts w:ascii="Calibri" w:eastAsia="Times New Roman" w:hAnsi="Calibri" w:cs="Calibri"/>
          <w:color w:val="000000"/>
          <w:lang w:eastAsia="pl-PL"/>
        </w:rPr>
        <w:t>u</w:t>
      </w:r>
      <w:r w:rsidR="007F0B9E">
        <w:rPr>
          <w:rFonts w:ascii="Calibri" w:eastAsia="Times New Roman" w:hAnsi="Calibri" w:cs="Calibri"/>
          <w:color w:val="000000"/>
          <w:lang w:eastAsia="pl-PL"/>
        </w:rPr>
        <w:t>l</w:t>
      </w:r>
      <w:r w:rsidRPr="00E871CE">
        <w:rPr>
          <w:rFonts w:ascii="Calibri" w:eastAsia="Times New Roman" w:hAnsi="Calibri" w:cs="Calibri"/>
          <w:color w:val="000000"/>
          <w:lang w:eastAsia="pl-PL"/>
        </w:rPr>
        <w:t>.</w:t>
      </w:r>
      <w:r w:rsidR="007F0B9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871CE">
        <w:rPr>
          <w:rFonts w:ascii="Calibri" w:eastAsia="Times New Roman" w:hAnsi="Calibri" w:cs="Calibri"/>
          <w:color w:val="000000"/>
          <w:lang w:eastAsia="pl-PL"/>
        </w:rPr>
        <w:t>Dąbrowskiego 7</w:t>
      </w:r>
      <w:r w:rsidR="00127339">
        <w:rPr>
          <w:rFonts w:ascii="Calibri" w:eastAsia="Times New Roman" w:hAnsi="Calibri" w:cs="Calibri"/>
          <w:color w:val="000000"/>
          <w:lang w:eastAsia="pl-PL"/>
        </w:rPr>
        <w:t>7A</w:t>
      </w:r>
      <w:r w:rsidRPr="00E871CE">
        <w:rPr>
          <w:rFonts w:ascii="Calibri" w:eastAsia="Times New Roman" w:hAnsi="Calibri" w:cs="Calibri"/>
          <w:color w:val="000000"/>
          <w:lang w:eastAsia="pl-PL"/>
        </w:rPr>
        <w:t>,</w:t>
      </w:r>
      <w:r w:rsidR="007F0B9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871CE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09AE20EA" w14:textId="795AD66E" w:rsidR="00B628D6" w:rsidRPr="00B628D6" w:rsidRDefault="00990284" w:rsidP="00B628D6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90284">
        <w:rPr>
          <w:rFonts w:ascii="Calibri" w:eastAsia="Times New Roman" w:hAnsi="Calibri" w:cs="Calibri"/>
          <w:color w:val="000000"/>
          <w:lang w:eastAsia="pl-PL"/>
        </w:rPr>
        <w:t>Regionalne Centrum Krwiodawstwa i Krwiolecznictwa</w:t>
      </w:r>
      <w:r>
        <w:rPr>
          <w:rFonts w:ascii="Calibri" w:eastAsia="Times New Roman" w:hAnsi="Calibri" w:cs="Calibri"/>
          <w:color w:val="000000"/>
          <w:lang w:eastAsia="pl-PL"/>
        </w:rPr>
        <w:t xml:space="preserve"> w Poznaniu, </w:t>
      </w:r>
      <w:r w:rsidR="00B628D6">
        <w:rPr>
          <w:rFonts w:ascii="Calibri" w:eastAsia="Times New Roman" w:hAnsi="Calibri" w:cs="Calibri"/>
          <w:color w:val="000000"/>
          <w:lang w:eastAsia="pl-PL"/>
        </w:rPr>
        <w:t>u</w:t>
      </w:r>
      <w:r w:rsidR="00B628D6" w:rsidRPr="00B628D6">
        <w:rPr>
          <w:rFonts w:ascii="Calibri" w:eastAsia="Times New Roman" w:hAnsi="Calibri" w:cs="Calibri"/>
          <w:color w:val="000000"/>
          <w:lang w:eastAsia="pl-PL"/>
        </w:rPr>
        <w:t>l. Marcelińska 44</w:t>
      </w:r>
    </w:p>
    <w:p w14:paraId="0E09FEF1" w14:textId="189239BE" w:rsidR="00990284" w:rsidRDefault="00B628D6" w:rsidP="00B628D6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28D6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3CBDE7A5" w14:textId="627D4955" w:rsidR="00DE1616" w:rsidRPr="00FC3230" w:rsidRDefault="00DE1616" w:rsidP="00DE1616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6DFB0C78" w14:textId="77777777" w:rsidR="007E315F" w:rsidRDefault="00FC506A" w:rsidP="007E315F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p w14:paraId="2BB4599C" w14:textId="779D0B93" w:rsidR="00562B9B" w:rsidRDefault="00993CFC" w:rsidP="007E315F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Instytut Mikroekologii S</w:t>
      </w:r>
      <w:bookmarkStart w:id="0" w:name="_GoBack"/>
      <w:bookmarkEnd w:id="0"/>
      <w:r w:rsidR="00562B9B" w:rsidRPr="007E315F">
        <w:rPr>
          <w:rFonts w:ascii="Calibri" w:eastAsia="Times New Roman" w:hAnsi="Calibri" w:cs="Calibri"/>
          <w:color w:val="000000"/>
          <w:lang w:eastAsia="pl-PL"/>
        </w:rPr>
        <w:t>p. z o.o. &amp; Co. sp.k, ul. Sielska 10, Poznań</w:t>
      </w:r>
    </w:p>
    <w:p w14:paraId="14AD70FE" w14:textId="76B83B8C" w:rsidR="00411451" w:rsidRPr="00F02F81" w:rsidRDefault="00411451" w:rsidP="00D752F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02F81">
        <w:rPr>
          <w:rFonts w:ascii="Calibri" w:eastAsia="Times New Roman" w:hAnsi="Calibri" w:cs="Calibri"/>
          <w:color w:val="000000"/>
          <w:lang w:eastAsia="pl-PL"/>
        </w:rPr>
        <w:t xml:space="preserve">Laboratorium Diagnostyki COVID-19 w Instytucie Genetyki Człowieka PAN ul. </w:t>
      </w:r>
      <w:r w:rsidR="00D752F7" w:rsidRPr="00F02F81">
        <w:rPr>
          <w:rFonts w:ascii="Calibri" w:eastAsia="Times New Roman" w:hAnsi="Calibri" w:cs="Calibri"/>
          <w:color w:val="000000"/>
          <w:lang w:eastAsia="pl-PL"/>
        </w:rPr>
        <w:t> </w:t>
      </w:r>
      <w:r w:rsidRPr="00F02F81">
        <w:rPr>
          <w:rFonts w:ascii="Calibri" w:eastAsia="Times New Roman" w:hAnsi="Calibri" w:cs="Calibri"/>
          <w:color w:val="000000"/>
          <w:lang w:eastAsia="pl-PL"/>
        </w:rPr>
        <w:t xml:space="preserve">Strzeszyńska </w:t>
      </w:r>
      <w:r w:rsidR="00D752F7" w:rsidRPr="00F02F81">
        <w:rPr>
          <w:rFonts w:ascii="Calibri" w:eastAsia="Times New Roman" w:hAnsi="Calibri" w:cs="Calibri"/>
          <w:color w:val="000000"/>
          <w:lang w:eastAsia="pl-PL"/>
        </w:rPr>
        <w:t> </w:t>
      </w:r>
      <w:r w:rsidRPr="00F02F81">
        <w:rPr>
          <w:rFonts w:ascii="Calibri" w:eastAsia="Times New Roman" w:hAnsi="Calibri" w:cs="Calibri"/>
          <w:color w:val="000000"/>
          <w:lang w:eastAsia="pl-PL"/>
        </w:rPr>
        <w:t>32, Poznań</w:t>
      </w:r>
    </w:p>
    <w:p w14:paraId="6F152108" w14:textId="77777777" w:rsidR="00D752F7" w:rsidRPr="00F02F81" w:rsidRDefault="00D752F7" w:rsidP="00D752F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02F81">
        <w:rPr>
          <w:rFonts w:ascii="Calibri" w:eastAsia="Times New Roman" w:hAnsi="Calibri" w:cs="Calibri"/>
          <w:color w:val="000000"/>
          <w:lang w:eastAsia="pl-PL"/>
        </w:rPr>
        <w:t xml:space="preserve">Laboratorium analityczne Szpitala Pomnik Chrztu Polski w Gnieźnie ul. Św. Jana 9 </w:t>
      </w:r>
    </w:p>
    <w:p w14:paraId="14D15DC7" w14:textId="7B662C6A" w:rsidR="00D752F7" w:rsidRPr="00F02F81" w:rsidRDefault="00D752F7" w:rsidP="00D752F7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02F81">
        <w:rPr>
          <w:rFonts w:ascii="Calibri" w:eastAsia="Times New Roman" w:hAnsi="Calibri" w:cs="Calibri"/>
          <w:color w:val="000000"/>
          <w:lang w:eastAsia="pl-PL"/>
        </w:rPr>
        <w:t>Gniezno</w:t>
      </w:r>
    </w:p>
    <w:p w14:paraId="3A769770" w14:textId="0351DDD7" w:rsidR="00D752F7" w:rsidRPr="00F02F81" w:rsidRDefault="00D752F7" w:rsidP="00D752F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02F81">
        <w:rPr>
          <w:rFonts w:ascii="Calibri" w:eastAsia="Times New Roman" w:hAnsi="Calibri" w:cs="Calibri"/>
          <w:color w:val="000000"/>
          <w:lang w:eastAsia="pl-PL"/>
        </w:rPr>
        <w:t>Wielkopolskie Centrum Onkologii im. M. Skłodowskiej-Curie w Poznaniu, ul. Garbary 15, Poznań</w:t>
      </w:r>
    </w:p>
    <w:p w14:paraId="440F9C82" w14:textId="77777777" w:rsidR="00762327" w:rsidRPr="007F401E" w:rsidRDefault="00762327" w:rsidP="00762327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221E2F49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B08D304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1C9435F1" w14:textId="2A805B90" w:rsidR="003F6B10" w:rsidRPr="003F6B10" w:rsidRDefault="003F6B10" w:rsidP="003F6B10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Szczecinie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</w:t>
      </w:r>
      <w:r w:rsidR="0049347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>
        <w:rPr>
          <w:rFonts w:ascii="Calibri" w:eastAsia="Times New Roman" w:hAnsi="Calibri" w:cs="Calibri"/>
          <w:color w:val="000000"/>
          <w:lang w:eastAsia="pl-PL"/>
        </w:rPr>
        <w:t>S</w:t>
      </w:r>
      <w:r w:rsidRPr="003F6B10">
        <w:rPr>
          <w:rFonts w:ascii="Calibri" w:eastAsia="Times New Roman" w:hAnsi="Calibri" w:cs="Calibri"/>
          <w:color w:val="000000"/>
          <w:lang w:eastAsia="pl-PL"/>
        </w:rPr>
        <w:t>pedytorska</w:t>
      </w:r>
      <w:r w:rsidR="0049347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6/7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Szczecin</w:t>
      </w:r>
    </w:p>
    <w:p w14:paraId="7CE63131" w14:textId="05A70C58" w:rsidR="003F6B10" w:rsidRPr="003F6B10" w:rsidRDefault="003F6B10" w:rsidP="003F6B10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SP</w:t>
      </w:r>
      <w:r w:rsidR="0079129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W</w:t>
      </w:r>
      <w:r w:rsidR="0079129A">
        <w:rPr>
          <w:rFonts w:ascii="Calibri" w:eastAsia="Times New Roman" w:hAnsi="Calibri" w:cs="Calibri"/>
          <w:color w:val="000000"/>
          <w:lang w:eastAsia="pl-PL"/>
        </w:rPr>
        <w:t xml:space="preserve">ojewódzki </w:t>
      </w:r>
      <w:r w:rsidRPr="003F6B10">
        <w:rPr>
          <w:rFonts w:ascii="Calibri" w:eastAsia="Times New Roman" w:hAnsi="Calibri" w:cs="Calibri"/>
          <w:color w:val="000000"/>
          <w:lang w:eastAsia="pl-PL"/>
        </w:rPr>
        <w:t>S</w:t>
      </w:r>
      <w:r w:rsidR="0079129A">
        <w:rPr>
          <w:rFonts w:ascii="Calibri" w:eastAsia="Times New Roman" w:hAnsi="Calibri" w:cs="Calibri"/>
          <w:color w:val="000000"/>
          <w:lang w:eastAsia="pl-PL"/>
        </w:rPr>
        <w:t xml:space="preserve">zpital </w:t>
      </w:r>
      <w:r w:rsidRPr="003F6B10">
        <w:rPr>
          <w:rFonts w:ascii="Calibri" w:eastAsia="Times New Roman" w:hAnsi="Calibri" w:cs="Calibri"/>
          <w:color w:val="000000"/>
          <w:lang w:eastAsia="pl-PL"/>
        </w:rPr>
        <w:t>Z</w:t>
      </w:r>
      <w:r w:rsidR="0079129A">
        <w:rPr>
          <w:rFonts w:ascii="Calibri" w:eastAsia="Times New Roman" w:hAnsi="Calibri" w:cs="Calibri"/>
          <w:color w:val="000000"/>
          <w:lang w:eastAsia="pl-PL"/>
        </w:rPr>
        <w:t>espolony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w Szczecinie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Arkońska 4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Szczecin</w:t>
      </w:r>
    </w:p>
    <w:p w14:paraId="25FA326B" w14:textId="37B9FC11" w:rsidR="0079129A" w:rsidRDefault="003F6B10" w:rsidP="0079129A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Unii Lubelskiej 1, Szczecin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507F89B" w14:textId="6ABE3D23" w:rsidR="00FC506A" w:rsidRDefault="00FC506A" w:rsidP="00FC506A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1F3C606D" w14:textId="6A815980" w:rsidR="00562B9B" w:rsidRPr="007E315F" w:rsidRDefault="00562B9B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7F536846" w14:textId="57370C00" w:rsidR="001F3F5C" w:rsidRDefault="001F3F5C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7E315F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bookmarkEnd w:id="1"/>
    <w:p w14:paraId="0FBE8D77" w14:textId="1E0C3672" w:rsidR="007E315F" w:rsidRPr="00F61086" w:rsidRDefault="007E315F" w:rsidP="00F6108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sectPr w:rsidR="007E315F" w:rsidRPr="00F61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9D7FE" w14:textId="77777777" w:rsidR="001C2697" w:rsidRDefault="001C2697" w:rsidP="000E3073">
      <w:pPr>
        <w:spacing w:after="0" w:line="240" w:lineRule="auto"/>
      </w:pPr>
      <w:r>
        <w:separator/>
      </w:r>
    </w:p>
  </w:endnote>
  <w:endnote w:type="continuationSeparator" w:id="0">
    <w:p w14:paraId="4C5093A2" w14:textId="77777777" w:rsidR="001C2697" w:rsidRDefault="001C2697" w:rsidP="000E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9B0B7" w14:textId="77777777" w:rsidR="001C2697" w:rsidRDefault="001C2697" w:rsidP="000E3073">
      <w:pPr>
        <w:spacing w:after="0" w:line="240" w:lineRule="auto"/>
      </w:pPr>
      <w:r>
        <w:separator/>
      </w:r>
    </w:p>
  </w:footnote>
  <w:footnote w:type="continuationSeparator" w:id="0">
    <w:p w14:paraId="51E1E719" w14:textId="77777777" w:rsidR="001C2697" w:rsidRDefault="001C2697" w:rsidP="000E3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6EEB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18D6"/>
    <w:multiLevelType w:val="hybridMultilevel"/>
    <w:tmpl w:val="406E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74B21"/>
    <w:multiLevelType w:val="hybridMultilevel"/>
    <w:tmpl w:val="EF2C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C3DFE"/>
    <w:multiLevelType w:val="hybridMultilevel"/>
    <w:tmpl w:val="2176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E4748"/>
    <w:multiLevelType w:val="hybridMultilevel"/>
    <w:tmpl w:val="CBC8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17"/>
  </w:num>
  <w:num w:numId="9">
    <w:abstractNumId w:val="12"/>
  </w:num>
  <w:num w:numId="10">
    <w:abstractNumId w:val="14"/>
  </w:num>
  <w:num w:numId="11">
    <w:abstractNumId w:val="19"/>
  </w:num>
  <w:num w:numId="12">
    <w:abstractNumId w:val="11"/>
  </w:num>
  <w:num w:numId="13">
    <w:abstractNumId w:val="3"/>
  </w:num>
  <w:num w:numId="14">
    <w:abstractNumId w:val="5"/>
  </w:num>
  <w:num w:numId="15">
    <w:abstractNumId w:val="6"/>
  </w:num>
  <w:num w:numId="16">
    <w:abstractNumId w:val="13"/>
  </w:num>
  <w:num w:numId="17">
    <w:abstractNumId w:val="10"/>
  </w:num>
  <w:num w:numId="18">
    <w:abstractNumId w:val="8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5F"/>
    <w:rsid w:val="00003F98"/>
    <w:rsid w:val="00053662"/>
    <w:rsid w:val="00066D86"/>
    <w:rsid w:val="000D7B10"/>
    <w:rsid w:val="000E3073"/>
    <w:rsid w:val="00127339"/>
    <w:rsid w:val="0014327F"/>
    <w:rsid w:val="0015485A"/>
    <w:rsid w:val="001937A2"/>
    <w:rsid w:val="001C2697"/>
    <w:rsid w:val="001F3F5C"/>
    <w:rsid w:val="00250AB4"/>
    <w:rsid w:val="002B44A5"/>
    <w:rsid w:val="003D53E0"/>
    <w:rsid w:val="003F6B10"/>
    <w:rsid w:val="00411451"/>
    <w:rsid w:val="004331C3"/>
    <w:rsid w:val="00435E5F"/>
    <w:rsid w:val="00493474"/>
    <w:rsid w:val="004A471A"/>
    <w:rsid w:val="004D6A44"/>
    <w:rsid w:val="004E2BB9"/>
    <w:rsid w:val="00562B9B"/>
    <w:rsid w:val="006220F0"/>
    <w:rsid w:val="00624EC4"/>
    <w:rsid w:val="00634E0F"/>
    <w:rsid w:val="00642825"/>
    <w:rsid w:val="00753CA7"/>
    <w:rsid w:val="00762327"/>
    <w:rsid w:val="00767EE6"/>
    <w:rsid w:val="00772915"/>
    <w:rsid w:val="0079129A"/>
    <w:rsid w:val="007B41DC"/>
    <w:rsid w:val="007D41C3"/>
    <w:rsid w:val="007E315F"/>
    <w:rsid w:val="007F0B9E"/>
    <w:rsid w:val="007F401E"/>
    <w:rsid w:val="00806B12"/>
    <w:rsid w:val="00825560"/>
    <w:rsid w:val="00862E70"/>
    <w:rsid w:val="0089644B"/>
    <w:rsid w:val="008B434D"/>
    <w:rsid w:val="008C2367"/>
    <w:rsid w:val="008F18C6"/>
    <w:rsid w:val="0095360F"/>
    <w:rsid w:val="00963297"/>
    <w:rsid w:val="00990284"/>
    <w:rsid w:val="00993CFC"/>
    <w:rsid w:val="009B6051"/>
    <w:rsid w:val="00A01CD7"/>
    <w:rsid w:val="00A95C96"/>
    <w:rsid w:val="00AC2080"/>
    <w:rsid w:val="00B04F7E"/>
    <w:rsid w:val="00B628D6"/>
    <w:rsid w:val="00BB17E8"/>
    <w:rsid w:val="00BF6243"/>
    <w:rsid w:val="00C07A17"/>
    <w:rsid w:val="00C537EE"/>
    <w:rsid w:val="00CB7A93"/>
    <w:rsid w:val="00D752F7"/>
    <w:rsid w:val="00D803C0"/>
    <w:rsid w:val="00DD4770"/>
    <w:rsid w:val="00DE1616"/>
    <w:rsid w:val="00E26F21"/>
    <w:rsid w:val="00E63407"/>
    <w:rsid w:val="00E871CE"/>
    <w:rsid w:val="00F02F81"/>
    <w:rsid w:val="00F37F75"/>
    <w:rsid w:val="00F43F69"/>
    <w:rsid w:val="00F61086"/>
    <w:rsid w:val="00F678F1"/>
    <w:rsid w:val="00F71DED"/>
    <w:rsid w:val="00F77BBA"/>
    <w:rsid w:val="00FB155E"/>
    <w:rsid w:val="00FC3230"/>
    <w:rsid w:val="00FC3349"/>
    <w:rsid w:val="00FC506A"/>
    <w:rsid w:val="00F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BA36"/>
  <w15:chartTrackingRefBased/>
  <w15:docId w15:val="{9EE0F640-9C39-4F6B-88CC-0B201ED2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E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30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30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30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1434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Burski Maciej</dc:creator>
  <cp:keywords/>
  <dc:description/>
  <cp:lastModifiedBy>Mieszalska Justyna</cp:lastModifiedBy>
  <cp:revision>3</cp:revision>
  <dcterms:created xsi:type="dcterms:W3CDTF">2020-05-06T16:28:00Z</dcterms:created>
  <dcterms:modified xsi:type="dcterms:W3CDTF">2020-05-06T16:28:00Z</dcterms:modified>
</cp:coreProperties>
</file>