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1EDC9" w14:textId="4CCF84E0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</w:t>
      </w:r>
      <w:r w:rsidR="000F5799">
        <w:rPr>
          <w:rFonts w:ascii="Verdana" w:hAnsi="Verdana" w:cs="Tahoma"/>
          <w:b/>
          <w:w w:val="90"/>
        </w:rPr>
        <w:t>I-3/2431/</w:t>
      </w:r>
      <w:r w:rsidR="00466428">
        <w:rPr>
          <w:rFonts w:ascii="Verdana" w:hAnsi="Verdana" w:cs="Tahoma"/>
          <w:b/>
          <w:w w:val="90"/>
        </w:rPr>
        <w:t>…….</w:t>
      </w:r>
      <w:r w:rsidR="000F5799">
        <w:rPr>
          <w:rFonts w:ascii="Verdana" w:hAnsi="Verdana" w:cs="Tahoma"/>
          <w:b/>
          <w:w w:val="90"/>
        </w:rPr>
        <w:t>/202</w:t>
      </w:r>
      <w:r w:rsidR="00466428">
        <w:rPr>
          <w:rFonts w:ascii="Verdana" w:hAnsi="Verdana" w:cs="Tahoma"/>
          <w:b/>
          <w:w w:val="90"/>
        </w:rPr>
        <w:t>3</w:t>
      </w:r>
    </w:p>
    <w:p w14:paraId="192BDCD0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42C2D229" w14:textId="7A08270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</w:t>
      </w:r>
      <w:r w:rsidR="00466428" w:rsidRPr="00466428">
        <w:rPr>
          <w:rFonts w:ascii="Verdana" w:hAnsi="Verdana" w:cs="Tahoma"/>
          <w:b/>
          <w:w w:val="90"/>
          <w:sz w:val="20"/>
          <w:szCs w:val="20"/>
        </w:rPr>
        <w:t>2023</w:t>
      </w:r>
      <w:r w:rsidR="00466428">
        <w:rPr>
          <w:rFonts w:ascii="Verdana" w:hAnsi="Verdana" w:cs="Tahoma"/>
          <w:w w:val="90"/>
          <w:sz w:val="20"/>
          <w:szCs w:val="20"/>
        </w:rPr>
        <w:t xml:space="preserve"> 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47053B0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2EB61DA3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1B9BC27F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441B6E3" w14:textId="13936DE3" w:rsidR="000F5799" w:rsidRDefault="000F5799" w:rsidP="000F579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A5E9A">
        <w:rPr>
          <w:rFonts w:ascii="Verdana" w:hAnsi="Verdana" w:cs="Tahoma"/>
          <w:b/>
          <w:w w:val="90"/>
          <w:sz w:val="20"/>
          <w:szCs w:val="20"/>
        </w:rPr>
        <w:t>…</w:t>
      </w:r>
    </w:p>
    <w:p w14:paraId="0811F94F" w14:textId="77777777" w:rsidR="000F5799" w:rsidRPr="006B46FB" w:rsidRDefault="000F5799" w:rsidP="000F579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3496132F" w14:textId="7216249D" w:rsidR="000F5799" w:rsidRPr="00767B4D" w:rsidRDefault="000F5799" w:rsidP="000F5799">
      <w:pPr>
        <w:spacing w:line="360" w:lineRule="auto"/>
        <w:ind w:right="-51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A5E9A">
        <w:rPr>
          <w:rFonts w:ascii="Verdana" w:hAnsi="Verdana" w:cs="Tahoma"/>
          <w:b/>
          <w:w w:val="90"/>
          <w:sz w:val="20"/>
          <w:szCs w:val="20"/>
        </w:rPr>
        <w:t>…</w:t>
      </w:r>
    </w:p>
    <w:p w14:paraId="0446865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209C8BE7" w14:textId="5AB6E70A" w:rsidR="006445D9" w:rsidRPr="000F579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466428">
        <w:rPr>
          <w:rFonts w:ascii="Verdana" w:hAnsi="Verdana" w:cs="Tahoma"/>
          <w:b/>
          <w:w w:val="90"/>
          <w:sz w:val="20"/>
          <w:szCs w:val="20"/>
        </w:rPr>
        <w:t>……</w:t>
      </w:r>
      <w:r w:rsidR="000F5799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="000F5799">
        <w:rPr>
          <w:rFonts w:ascii="Verdana" w:hAnsi="Verdana" w:cs="Tahoma"/>
          <w:w w:val="90"/>
          <w:sz w:val="20"/>
          <w:szCs w:val="20"/>
        </w:rPr>
        <w:t>prowadząc</w:t>
      </w:r>
      <w:r w:rsidR="00466428">
        <w:rPr>
          <w:rFonts w:ascii="Verdana" w:hAnsi="Verdana" w:cs="Tahoma"/>
          <w:w w:val="90"/>
          <w:sz w:val="20"/>
          <w:szCs w:val="20"/>
        </w:rPr>
        <w:t>y/a</w:t>
      </w:r>
      <w:r w:rsidR="000F5799">
        <w:rPr>
          <w:rFonts w:ascii="Verdana" w:hAnsi="Verdana" w:cs="Tahoma"/>
          <w:w w:val="90"/>
          <w:sz w:val="20"/>
          <w:szCs w:val="20"/>
        </w:rPr>
        <w:t xml:space="preserve"> działalność gospodarczą pod nazwą </w:t>
      </w:r>
      <w:r w:rsidR="00466428">
        <w:rPr>
          <w:rFonts w:ascii="Verdana" w:hAnsi="Verdana" w:cs="Tahoma"/>
          <w:w w:val="90"/>
          <w:sz w:val="20"/>
          <w:szCs w:val="20"/>
        </w:rPr>
        <w:t>…</w:t>
      </w:r>
      <w:r w:rsidR="000F5799">
        <w:rPr>
          <w:rFonts w:ascii="Verdana" w:hAnsi="Verdana" w:cs="Tahoma"/>
          <w:w w:val="90"/>
          <w:sz w:val="20"/>
          <w:szCs w:val="20"/>
        </w:rPr>
        <w:t xml:space="preserve">, </w:t>
      </w:r>
    </w:p>
    <w:p w14:paraId="30AFDDA8" w14:textId="33B59015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466428">
        <w:rPr>
          <w:rFonts w:ascii="Verdana" w:hAnsi="Verdana" w:cs="Tahoma"/>
          <w:b/>
          <w:w w:val="90"/>
          <w:sz w:val="20"/>
          <w:szCs w:val="20"/>
        </w:rPr>
        <w:t>…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466428">
        <w:rPr>
          <w:rFonts w:ascii="Verdana" w:hAnsi="Verdana" w:cs="Tahoma"/>
          <w:b/>
          <w:w w:val="90"/>
          <w:sz w:val="20"/>
          <w:szCs w:val="20"/>
        </w:rPr>
        <w:t>…</w:t>
      </w:r>
      <w:r w:rsidR="000F5799">
        <w:rPr>
          <w:rFonts w:ascii="Verdana" w:hAnsi="Verdana" w:cs="Tahoma"/>
          <w:w w:val="90"/>
          <w:sz w:val="20"/>
          <w:szCs w:val="20"/>
        </w:rPr>
        <w:t>,</w:t>
      </w:r>
    </w:p>
    <w:p w14:paraId="65D74D78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0FC3F3D3" w14:textId="2824D42B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466428">
        <w:rPr>
          <w:rFonts w:ascii="Verdana" w:hAnsi="Verdana" w:cs="Tahoma"/>
          <w:b/>
          <w:w w:val="90"/>
          <w:sz w:val="20"/>
          <w:szCs w:val="20"/>
        </w:rPr>
        <w:t>…</w:t>
      </w:r>
      <w:r w:rsidR="000F5799">
        <w:rPr>
          <w:rFonts w:ascii="Verdana" w:hAnsi="Verdana" w:cs="Tahoma"/>
          <w:w w:val="90"/>
          <w:sz w:val="20"/>
          <w:szCs w:val="20"/>
        </w:rPr>
        <w:t>.</w:t>
      </w:r>
    </w:p>
    <w:p w14:paraId="7E94F470" w14:textId="432E67C2" w:rsidR="000F5799" w:rsidRDefault="000F5799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64F445B" w14:textId="22E5F7B1" w:rsidR="00B136C9" w:rsidRPr="00DE718B" w:rsidRDefault="00B136C9" w:rsidP="00DE718B">
      <w:pPr>
        <w:spacing w:line="260" w:lineRule="atLeast"/>
        <w:ind w:right="-49" w:firstLine="425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DE718B">
        <w:rPr>
          <w:rFonts w:ascii="Verdana" w:hAnsi="Verdana" w:cs="Tahoma"/>
          <w:w w:val="90"/>
          <w:sz w:val="20"/>
          <w:szCs w:val="20"/>
        </w:rPr>
        <w:t xml:space="preserve">Niniejsza umowa, z uwagi na wartość przedmiotu zamówienia nie przewyższającego 130 000 zł. została zawarta bez stosowania przepisów z dnia 11 września 2019r. Prawo zamówień publicznych. </w:t>
      </w:r>
    </w:p>
    <w:p w14:paraId="1F7DC7AA" w14:textId="77777777" w:rsidR="00B136C9" w:rsidRPr="006B46FB" w:rsidRDefault="00B136C9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90AFC77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658450F2" w14:textId="77777777" w:rsidR="00036BC6" w:rsidRPr="00F31052" w:rsidRDefault="00036BC6" w:rsidP="006445D9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65F6E433" w14:textId="0FAFED3E" w:rsidR="00466428" w:rsidRPr="00466428" w:rsidRDefault="00466428" w:rsidP="00466428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466428">
        <w:rPr>
          <w:rFonts w:ascii="Verdana" w:hAnsi="Verdana" w:cs="Tahoma"/>
          <w:b/>
          <w:w w:val="90"/>
          <w:sz w:val="20"/>
          <w:szCs w:val="20"/>
        </w:rPr>
        <w:t>Dokumentacj</w:t>
      </w:r>
      <w:r>
        <w:rPr>
          <w:rFonts w:ascii="Verdana" w:hAnsi="Verdana" w:cs="Tahoma"/>
          <w:b/>
          <w:w w:val="90"/>
          <w:sz w:val="20"/>
          <w:szCs w:val="20"/>
        </w:rPr>
        <w:t>ę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</w:t>
      </w:r>
      <w:proofErr w:type="spellStart"/>
      <w:r w:rsidRPr="00466428">
        <w:rPr>
          <w:rFonts w:ascii="Verdana" w:hAnsi="Verdana" w:cs="Tahoma"/>
          <w:b/>
          <w:w w:val="90"/>
          <w:sz w:val="20"/>
          <w:szCs w:val="20"/>
        </w:rPr>
        <w:t>geodezyjno</w:t>
      </w:r>
      <w:proofErr w:type="spellEnd"/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– kartograficzn</w:t>
      </w:r>
      <w:r w:rsidR="00941773">
        <w:rPr>
          <w:rFonts w:ascii="Verdana" w:hAnsi="Verdana" w:cs="Tahoma"/>
          <w:b/>
          <w:w w:val="90"/>
          <w:sz w:val="20"/>
          <w:szCs w:val="20"/>
        </w:rPr>
        <w:t>ą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oraz </w:t>
      </w:r>
      <w:proofErr w:type="spellStart"/>
      <w:r w:rsidRPr="00466428">
        <w:rPr>
          <w:rFonts w:ascii="Verdana" w:hAnsi="Verdana" w:cs="Tahoma"/>
          <w:b/>
          <w:w w:val="90"/>
          <w:sz w:val="20"/>
          <w:szCs w:val="20"/>
        </w:rPr>
        <w:t>formalno</w:t>
      </w:r>
      <w:proofErr w:type="spellEnd"/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– prawn</w:t>
      </w:r>
      <w:r w:rsidR="00941773">
        <w:rPr>
          <w:rFonts w:ascii="Verdana" w:hAnsi="Verdana" w:cs="Tahoma"/>
          <w:b/>
          <w:w w:val="90"/>
          <w:sz w:val="20"/>
          <w:szCs w:val="20"/>
        </w:rPr>
        <w:t>ą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do regulacji stanu prawnego działki nr </w:t>
      </w:r>
      <w:r w:rsidR="00D0509B">
        <w:rPr>
          <w:rFonts w:ascii="Verdana" w:hAnsi="Verdana" w:cs="Tahoma"/>
          <w:b/>
          <w:w w:val="90"/>
          <w:sz w:val="20"/>
          <w:szCs w:val="20"/>
        </w:rPr>
        <w:t>…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o pow. </w:t>
      </w:r>
      <w:r w:rsidR="00D0509B">
        <w:rPr>
          <w:rFonts w:ascii="Verdana" w:hAnsi="Verdana" w:cs="Tahoma"/>
          <w:b/>
          <w:w w:val="90"/>
          <w:sz w:val="20"/>
          <w:szCs w:val="20"/>
        </w:rPr>
        <w:t>….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 ha, położonej w obrębie </w:t>
      </w:r>
      <w:r w:rsidR="00D0509B">
        <w:rPr>
          <w:rFonts w:ascii="Verdana" w:hAnsi="Verdana" w:cs="Tahoma"/>
          <w:b/>
          <w:w w:val="90"/>
          <w:sz w:val="20"/>
          <w:szCs w:val="20"/>
        </w:rPr>
        <w:t>….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, gm. </w:t>
      </w:r>
      <w:r w:rsidR="00D0509B">
        <w:rPr>
          <w:rFonts w:ascii="Verdana" w:hAnsi="Verdana" w:cs="Tahoma"/>
          <w:b/>
          <w:w w:val="90"/>
          <w:sz w:val="20"/>
          <w:szCs w:val="20"/>
        </w:rPr>
        <w:t>…</w:t>
      </w:r>
      <w:r w:rsidRPr="00466428">
        <w:rPr>
          <w:rFonts w:ascii="Verdana" w:hAnsi="Verdana" w:cs="Tahoma"/>
          <w:b/>
          <w:w w:val="90"/>
          <w:sz w:val="20"/>
          <w:szCs w:val="20"/>
        </w:rPr>
        <w:t xml:space="preserve">, powiat </w:t>
      </w:r>
      <w:r w:rsidR="00D0509B">
        <w:rPr>
          <w:rFonts w:ascii="Verdana" w:hAnsi="Verdana" w:cs="Tahoma"/>
          <w:b/>
          <w:w w:val="90"/>
          <w:sz w:val="20"/>
          <w:szCs w:val="20"/>
        </w:rPr>
        <w:t>…</w:t>
      </w:r>
      <w:r w:rsidRPr="00466428">
        <w:rPr>
          <w:rFonts w:ascii="Verdana" w:hAnsi="Verdana" w:cs="Tahoma"/>
          <w:b/>
          <w:w w:val="90"/>
          <w:sz w:val="20"/>
          <w:szCs w:val="20"/>
        </w:rPr>
        <w:t>, w części zajętej pod pas drogowy drogi krajowej nr </w:t>
      </w:r>
      <w:r w:rsidR="00D0509B">
        <w:rPr>
          <w:rFonts w:ascii="Verdana" w:hAnsi="Verdana" w:cs="Tahoma"/>
          <w:b/>
          <w:w w:val="90"/>
          <w:sz w:val="20"/>
          <w:szCs w:val="20"/>
        </w:rPr>
        <w:t>…</w:t>
      </w:r>
      <w:r w:rsidRPr="00466428">
        <w:rPr>
          <w:rFonts w:ascii="Verdana" w:hAnsi="Verdana" w:cs="Tahoma"/>
          <w:b/>
          <w:w w:val="90"/>
          <w:sz w:val="20"/>
          <w:szCs w:val="20"/>
        </w:rPr>
        <w:t>.</w:t>
      </w:r>
    </w:p>
    <w:p w14:paraId="5F020014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AC9EE28" w14:textId="34E8307A" w:rsidR="00036BC6" w:rsidRPr="006B46FB" w:rsidRDefault="00F65ADE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5FC26E23" w14:textId="0E1CACFB" w:rsidR="00036BC6" w:rsidRPr="006B46FB" w:rsidRDefault="00F65AD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182E5643" w14:textId="77777777" w:rsidR="00466428" w:rsidRDefault="00F65AD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</w:t>
      </w:r>
      <w:r w:rsidR="00466428" w:rsidRPr="00466428">
        <w:rPr>
          <w:rFonts w:ascii="Verdana" w:hAnsi="Verdana"/>
          <w:w w:val="90"/>
          <w:sz w:val="20"/>
          <w:szCs w:val="20"/>
          <w:lang w:eastAsia="pl-PL"/>
        </w:rPr>
        <w:t xml:space="preserve">Umowa o powierzenie przetwarzania danych osobowych. </w:t>
      </w:r>
    </w:p>
    <w:p w14:paraId="71C379F9" w14:textId="67EE4CAE" w:rsidR="009417B0" w:rsidRPr="006B46FB" w:rsidRDefault="00466428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 xml:space="preserve">4)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Materiały wyjściowe</w:t>
      </w:r>
      <w:r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732B3B51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5C8F87FD" w14:textId="0A971A5C" w:rsidR="006A2052" w:rsidRPr="00466428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FF0000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7546A3" w:rsidRPr="00D0509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31.10</w:t>
      </w:r>
      <w:r w:rsidR="006B47CF" w:rsidRPr="00D0509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.202</w:t>
      </w:r>
      <w:r w:rsidR="00466428" w:rsidRPr="00D0509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3</w:t>
      </w:r>
      <w:r w:rsidR="006B47CF" w:rsidRPr="00D0509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 xml:space="preserve"> r</w:t>
      </w:r>
      <w:r w:rsidR="00E953F3" w:rsidRPr="00D0509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.</w:t>
      </w:r>
    </w:p>
    <w:p w14:paraId="0960CE9A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61E2ADAE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502DCDD8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083EA4F3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64AAAB5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5983D6F1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31D9B8B0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088F0950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7264FF93" w14:textId="21F56ED8" w:rsidR="00F75F79" w:rsidRDefault="00497BC0" w:rsidP="00F75F79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 wadę istotną, której wystąpienie upoważnia Zamawiającego do </w:t>
      </w:r>
      <w:r w:rsidR="00B136C9">
        <w:rPr>
          <w:rFonts w:ascii="Verdana" w:hAnsi="Verdana" w:cs="TTE1768698t00"/>
          <w:color w:val="000000" w:themeColor="text1"/>
          <w:w w:val="90"/>
          <w:sz w:val="20"/>
          <w:szCs w:val="20"/>
        </w:rPr>
        <w:t>od</w:t>
      </w:r>
      <w:r w:rsidR="00B136C9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stąpienia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od umowy w całości, Strony uznają </w:t>
      </w:r>
      <w:r w:rsidR="00B136C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szczególności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nie dostarczenie Zamawiającemu zaewidencjonowanych we właściwym Powiatowym Ośrodku Dokumentacji Geodezyjnej i Kartograficznej map sytuacyjnych z projektem podziału w trybie art. 73 ustawy - Przepisy wprowadzające ustawy reformujące administrację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publiczną, wykazów zmian gruntowych/wykazów zmian danych ewidencyjnych oraz innych opracowań </w:t>
      </w:r>
      <w:proofErr w:type="spellStart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geodezyjno</w:t>
      </w:r>
      <w:proofErr w:type="spellEnd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– prawnych, które ewentualnie będą niezbędne do ujawnienia w ewidencji gruntów i księgach wieczystych zmian aktualizacyjnych niezbędnych dla osiągniecia założonych celów i wykonania przedmiotu zamówienia.</w:t>
      </w:r>
    </w:p>
    <w:p w14:paraId="27ADAF7A" w14:textId="77777777"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4D31A593" w14:textId="2D2784E0" w:rsidR="0062378C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 xml:space="preserve"> na 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kwotę </w:t>
      </w:r>
      <w:r w:rsidR="00466428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466428">
        <w:rPr>
          <w:rFonts w:ascii="Verdana" w:hAnsi="Verdana"/>
          <w:b/>
          <w:w w:val="90"/>
          <w:sz w:val="20"/>
          <w:szCs w:val="20"/>
          <w:lang w:eastAsia="pl-PL"/>
        </w:rPr>
        <w:t>zł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plus </w:t>
      </w:r>
      <w:r w:rsidR="000F5799">
        <w:rPr>
          <w:rFonts w:ascii="Verdana" w:hAnsi="Verdana"/>
          <w:w w:val="90"/>
          <w:sz w:val="20"/>
          <w:szCs w:val="20"/>
          <w:lang w:eastAsia="pl-PL"/>
        </w:rPr>
        <w:t>zw. z VAT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, co łącznie stanowi kwotę </w:t>
      </w:r>
      <w:r w:rsidR="00036BC6" w:rsidRPr="00466428">
        <w:rPr>
          <w:rFonts w:ascii="Verdana" w:hAnsi="Verdana"/>
          <w:w w:val="90"/>
          <w:sz w:val="20"/>
          <w:szCs w:val="20"/>
          <w:lang w:eastAsia="pl-PL"/>
        </w:rPr>
        <w:t>brutto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466428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="000F5799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466428">
        <w:rPr>
          <w:rFonts w:ascii="Verdana" w:hAnsi="Verdana" w:cs="Tahoma"/>
          <w:i/>
          <w:w w:val="90"/>
          <w:sz w:val="20"/>
          <w:szCs w:val="20"/>
          <w:lang w:eastAsia="pl-PL"/>
        </w:rPr>
        <w:t>….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04A9D278" w14:textId="5A907E54" w:rsidR="0062378C" w:rsidRPr="0062378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774E19">
        <w:rPr>
          <w:rFonts w:ascii="Verdana" w:hAnsi="Verdana"/>
          <w:w w:val="90"/>
          <w:sz w:val="20"/>
          <w:szCs w:val="20"/>
          <w:lang w:eastAsia="pl-PL"/>
        </w:rPr>
        <w:t>Płatność odbędzie</w:t>
      </w:r>
      <w:r w:rsidRPr="00774E19">
        <w:rPr>
          <w:rFonts w:ascii="Verdana" w:hAnsi="Verdana"/>
          <w:w w:val="90"/>
          <w:sz w:val="20"/>
          <w:szCs w:val="20"/>
        </w:rPr>
        <w:t xml:space="preserve"> się po</w:t>
      </w:r>
      <w:r w:rsidR="00B136C9">
        <w:rPr>
          <w:rFonts w:ascii="Verdana" w:hAnsi="Verdana"/>
          <w:w w:val="90"/>
          <w:sz w:val="20"/>
          <w:szCs w:val="20"/>
        </w:rPr>
        <w:t xml:space="preserve"> protokolarnym odbiorze przedmiotu </w:t>
      </w:r>
      <w:proofErr w:type="spellStart"/>
      <w:r w:rsidR="00B136C9">
        <w:rPr>
          <w:rFonts w:ascii="Verdana" w:hAnsi="Verdana"/>
          <w:w w:val="90"/>
          <w:sz w:val="20"/>
          <w:szCs w:val="20"/>
        </w:rPr>
        <w:t>umwowy</w:t>
      </w:r>
      <w:proofErr w:type="spellEnd"/>
      <w:r w:rsidR="00C32403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14:paraId="01FC05D0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3C77A33A" w14:textId="1C020E4F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 xml:space="preserve">przypadku zmiany przez władzę ustawodawczą procentowej stawki 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podatku VAT, określonej w ust. 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1, kwoty brutto niefakturowanej części wynagrodzenia zostaną aneksem do niniejszej Umowy odpowiednio dostosowane.</w:t>
      </w:r>
    </w:p>
    <w:p w14:paraId="54BDB76C" w14:textId="480935C3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>Należności z tytułu faktur będą płatne przelewem na konto Wykonawcy</w:t>
      </w:r>
      <w:r w:rsidRPr="008901B1">
        <w:rPr>
          <w:rFonts w:ascii="Verdana" w:hAnsi="Verdana" w:cs="Tahoma"/>
          <w:w w:val="90"/>
          <w:sz w:val="20"/>
          <w:szCs w:val="20"/>
        </w:rPr>
        <w:t xml:space="preserve"> nr</w:t>
      </w:r>
      <w:r w:rsidRPr="008901B1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="00466428">
        <w:rPr>
          <w:rFonts w:ascii="Verdana" w:hAnsi="Verdana" w:cs="Tahoma"/>
          <w:b/>
          <w:w w:val="90"/>
          <w:sz w:val="20"/>
          <w:szCs w:val="20"/>
        </w:rPr>
        <w:t>…</w:t>
      </w:r>
      <w:r w:rsidR="008901B1" w:rsidRPr="008901B1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62378C">
        <w:rPr>
          <w:rFonts w:ascii="Verdana" w:hAnsi="Verdana" w:cs="Tahoma"/>
          <w:w w:val="90"/>
          <w:sz w:val="20"/>
          <w:szCs w:val="20"/>
        </w:rPr>
        <w:t>w terminie 30 dni od daty otrzymania przez Zamawiającego prawidłowo sporządzonej faktury.</w:t>
      </w:r>
    </w:p>
    <w:p w14:paraId="0D32826E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65C2616B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6D202D32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672C384" w14:textId="77777777"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7BC3453D" w14:textId="71B87EC4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do jej zakończenia ma prawo żądać od Wykonawcy w formie pisemnej lub drogą korespondencji e-mailowej, przedłożenia sporządzonej dokumentacji celem określenia stopnia zaawansowania i zg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odności wykonywanego zlecenia z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przedmiotem zamówienia. </w:t>
      </w:r>
    </w:p>
    <w:p w14:paraId="0D442E66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0BB4AEA3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2D9C63CE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63AD9F5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C6ADB7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5F03088A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126B85C7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41F7EF7F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FABAA8F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57BB1E78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408CB85C" w14:textId="48910163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mowy w zakresie określonym w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Opisie przedmiotu zamówienia.</w:t>
      </w:r>
    </w:p>
    <w:p w14:paraId="7189884C" w14:textId="05A0FB45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</w:t>
      </w:r>
      <w:r w:rsidRPr="00E62BD3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  <w:r w:rsidR="00E62BD3" w:rsidRPr="00E62BD3">
        <w:rPr>
          <w:rFonts w:ascii="Verdana" w:hAnsi="Verdana"/>
          <w:w w:val="90"/>
          <w:sz w:val="20"/>
          <w:szCs w:val="20"/>
          <w:lang w:eastAsia="pl-PL"/>
        </w:rPr>
        <w:t>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14:paraId="443EB48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14:paraId="349FC475" w14:textId="7FA8F338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wyznacza Kierownika </w:t>
      </w:r>
      <w:bookmarkStart w:id="0" w:name="_GoBack"/>
      <w:r w:rsidRPr="00B90B9F">
        <w:rPr>
          <w:rFonts w:ascii="Verdana" w:hAnsi="Verdana"/>
          <w:w w:val="90"/>
          <w:sz w:val="20"/>
          <w:szCs w:val="20"/>
          <w:lang w:eastAsia="pl-PL"/>
        </w:rPr>
        <w:t xml:space="preserve">Zespołu p. </w:t>
      </w:r>
      <w:r w:rsidR="00466428" w:rsidRPr="00B90B9F">
        <w:rPr>
          <w:rFonts w:ascii="Verdana" w:hAnsi="Verdana"/>
          <w:w w:val="90"/>
          <w:sz w:val="20"/>
          <w:szCs w:val="20"/>
          <w:lang w:eastAsia="pl-PL"/>
        </w:rPr>
        <w:t>….</w:t>
      </w:r>
      <w:r w:rsidRPr="00B90B9F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bookmarkEnd w:id="0"/>
      <w:r w:rsidRPr="006B46FB">
        <w:rPr>
          <w:rFonts w:ascii="Verdana" w:hAnsi="Verdana"/>
          <w:w w:val="90"/>
          <w:sz w:val="20"/>
          <w:szCs w:val="20"/>
          <w:lang w:eastAsia="pl-PL"/>
        </w:rPr>
        <w:t>or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az do bezpośrednich kontaktów z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Zamawiającym.</w:t>
      </w:r>
    </w:p>
    <w:p w14:paraId="70407F30" w14:textId="305E8C58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Zmiana Kierownika Zespołu w trakcie realizacji Umowy, musi być uzasadniona przez Wykonawc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ę na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755C4799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7033BFD3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0C52FC9D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66B1C95B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4D869C59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4028D893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7A095BDC" w14:textId="6ABC37AD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przedmiotu Umowy, w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54160CAB" w14:textId="0551F11B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zezwala Zamawiającemu na korzystanie z opracowań utworów oraz ic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h przeróbek oraz na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rozporządzanie tymi opracowaniami wraz z przeróbkami – tj. udziela Zamawiającemu praw zależnych. </w:t>
      </w:r>
    </w:p>
    <w:p w14:paraId="6CF0DECD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6FA040C7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71E1F81E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04F8916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4EEF1C05" w14:textId="0C92F420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14:paraId="4612D278" w14:textId="33F50A48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B211996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FDF8116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5C67EA8E" w14:textId="790CE3D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 xml:space="preserve"> wizji albo fonii przewodowej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bezprzewodowej przez stację naziemną,</w:t>
      </w:r>
    </w:p>
    <w:p w14:paraId="199E20F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6263028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0B65301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43F1BE0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2C14528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22AE2D0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0F0148CC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3F526DE3" w14:textId="634BE812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ieć do niego dostęp w miejscu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czasie przez niego wybranym.</w:t>
      </w:r>
    </w:p>
    <w:p w14:paraId="584E64A5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5277FD36" w14:textId="21C41A06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i nie naruszy praw majątkowych osób trzecich, a utwory przekaże Zamawiającemu w stanie wolnym od obciążeń prawami tych osób.</w:t>
      </w:r>
    </w:p>
    <w:p w14:paraId="6039D057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24FA7DA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38B29C80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372A9C83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78C32866" w14:textId="603B33DC" w:rsidR="003D5F47" w:rsidRPr="006164FA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8901B1">
        <w:rPr>
          <w:rFonts w:ascii="Verdana" w:hAnsi="Verdana"/>
          <w:w w:val="90"/>
          <w:sz w:val="20"/>
          <w:szCs w:val="20"/>
          <w:lang w:eastAsia="pl-PL"/>
        </w:rPr>
        <w:t>i 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niezależnego od Wykonawcy,</w:t>
      </w:r>
    </w:p>
    <w:p w14:paraId="71F1D6F3" w14:textId="1B7BB05C" w:rsidR="00036BC6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65D018E5" w14:textId="72BFD8B0" w:rsidR="00942E44" w:rsidRPr="006B46FB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lastRenderedPageBreak/>
        <w:t>3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) nie spełniania wymogów umożliwiających realizację zamierzonych celów na podstawie wykonanych opracowań.</w:t>
      </w:r>
    </w:p>
    <w:p w14:paraId="7B57E354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ł wadę, w terminie miesiąca 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75B8FB0F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54845DD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7511EB61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4B7FF15B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065B197D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6FED7353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036E29B9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34434758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1414CA19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7C99CD5C" w14:textId="08ABEC76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</w:t>
      </w:r>
      <w:r w:rsidR="008901B1">
        <w:rPr>
          <w:rFonts w:ascii="Verdana" w:hAnsi="Verdana" w:cs="TTE1771BD8t00"/>
          <w:w w:val="90"/>
          <w:sz w:val="20"/>
          <w:szCs w:val="20"/>
          <w:lang w:eastAsia="pl-PL"/>
        </w:rPr>
        <w:t>tacji do kontroli, w terminie o 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3368500A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43D34ECC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C82C6AC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600C70CD" w14:textId="6A15E382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1,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58504AC7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1B519A20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24926B55" w14:textId="227AF4A1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</w:t>
      </w:r>
      <w:r w:rsidR="008901B1">
        <w:rPr>
          <w:rFonts w:ascii="Verdana" w:hAnsi="Verdana" w:cs="TTE1771BD8t00"/>
          <w:w w:val="90"/>
          <w:sz w:val="20"/>
          <w:szCs w:val="20"/>
          <w:lang w:eastAsia="pl-PL"/>
        </w:rPr>
        <w:t>o którym mowa w ust. 2 pkt. 1 i 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202C6E14" w14:textId="77777777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w całości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6387B2B4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67DFA17E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  <w:r>
        <w:rPr>
          <w:rFonts w:ascii="Verdana" w:hAnsi="Verdana"/>
          <w:b/>
          <w:w w:val="90"/>
          <w:sz w:val="20"/>
          <w:szCs w:val="20"/>
          <w:lang w:eastAsia="pl-PL"/>
        </w:rPr>
        <w:br w:type="page"/>
      </w:r>
    </w:p>
    <w:p w14:paraId="09435384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76E7A247" w14:textId="12978151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</w:t>
      </w:r>
      <w:r w:rsidR="008901B1">
        <w:rPr>
          <w:rFonts w:ascii="Verdana" w:hAnsi="Verdana" w:cs="TTE1771BD8t00"/>
          <w:w w:val="90"/>
          <w:sz w:val="20"/>
          <w:szCs w:val="20"/>
          <w:lang w:eastAsia="pl-PL"/>
        </w:rPr>
        <w:t>ienależytego wykonania Umowy na 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podstawie zasad określonych w kodeksie cywilnym.</w:t>
      </w:r>
    </w:p>
    <w:p w14:paraId="2F4967E5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2E237776" w14:textId="77777777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21AAB758" w14:textId="104CE59F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8901B1">
        <w:rPr>
          <w:rFonts w:ascii="Verdana" w:hAnsi="Verdana" w:cs="TTE1771BD8t00"/>
          <w:w w:val="90"/>
          <w:sz w:val="20"/>
          <w:szCs w:val="20"/>
          <w:lang w:eastAsia="pl-PL"/>
        </w:rPr>
        <w:t>o 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2D487DC4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510D9707" w14:textId="77777777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1167C4AF" w14:textId="77777777" w:rsidR="00036BC6" w:rsidRPr="00DE718B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wysokości </w:t>
      </w:r>
      <w:r w:rsidRPr="00DE718B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faktycznie poniesionej szkody.</w:t>
      </w:r>
      <w:r w:rsidR="00CD331E" w:rsidRPr="00DE718B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54F11895" w14:textId="163419C8" w:rsidR="008F7A3B" w:rsidRPr="00DE718B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DE718B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 w:rsidRPr="00DE718B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DE718B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na co Wykonawca wyraża zgodę.</w:t>
      </w:r>
    </w:p>
    <w:p w14:paraId="67CDC986" w14:textId="55EFF84B" w:rsidR="00466428" w:rsidRPr="00DE718B" w:rsidRDefault="00466428" w:rsidP="00466428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DE718B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Suma kar umownych z jakiegokolwiek tytułu nie może przekroczyć wysokości 10 % kwoty wynagrodzenia umownego netto, o którym mowa w § 3 ust.1.</w:t>
      </w:r>
    </w:p>
    <w:p w14:paraId="4048F002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92C5B70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45BCA1F1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709D749D" w14:textId="6F45E32B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w odrębnej umowie powierzenia przetwarzania. Umowa powierzenia przetwarzania stanowi załącznik nr </w:t>
      </w:r>
      <w:r w:rsidR="003C23A5">
        <w:rPr>
          <w:rFonts w:ascii="Verdana" w:hAnsi="Verdana" w:cs="TTE1768698t00"/>
          <w:color w:val="FF0000"/>
          <w:w w:val="90"/>
          <w:sz w:val="20"/>
          <w:szCs w:val="20"/>
        </w:rPr>
        <w:t>3</w:t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 do Umowy.</w:t>
      </w:r>
    </w:p>
    <w:p w14:paraId="638F919C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15D20124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34827209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B5D8057" w14:textId="455DD130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</w:t>
      </w:r>
      <w:r w:rsidR="008901B1">
        <w:rPr>
          <w:rFonts w:ascii="Verdana" w:hAnsi="Verdana" w:cs="TTE1768698t00"/>
          <w:w w:val="90"/>
          <w:sz w:val="20"/>
          <w:szCs w:val="20"/>
        </w:rPr>
        <w:t>ości niezbędnych do wykonania w </w:t>
      </w:r>
      <w:r w:rsidRPr="007068F0">
        <w:rPr>
          <w:rFonts w:ascii="Verdana" w:hAnsi="Verdana" w:cs="TTE1768698t00"/>
          <w:w w:val="90"/>
          <w:sz w:val="20"/>
          <w:szCs w:val="20"/>
        </w:rPr>
        <w:t>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1D113E82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3997BDD8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0D5ADF4A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234C8DC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6E0A9BDA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2809E4D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1E9C120D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646D3451" w14:textId="77777777"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C7CFF16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4508BEC" w14:textId="77777777" w:rsidR="00466428" w:rsidRPr="00BA18D6" w:rsidRDefault="00466428" w:rsidP="00466428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</w:t>
      </w:r>
      <w:r w:rsidRPr="006F73E1">
        <w:rPr>
          <w:rFonts w:ascii="Verdana" w:hAnsi="Verdana" w:cstheme="minorHAnsi"/>
          <w:w w:val="90"/>
          <w:kern w:val="18"/>
          <w:sz w:val="18"/>
          <w:szCs w:val="18"/>
        </w:rPr>
        <w:t>Oferta Wykonawcy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</w:p>
    <w:p w14:paraId="1114B574" w14:textId="77777777" w:rsidR="00466428" w:rsidRDefault="00466428" w:rsidP="00466428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6281D903" w14:textId="77777777" w:rsidR="00466428" w:rsidRPr="006F73E1" w:rsidRDefault="00466428" w:rsidP="00466428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6F73E1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</w:t>
      </w:r>
      <w:r>
        <w:rPr>
          <w:rFonts w:ascii="Verdana" w:hAnsi="Verdana" w:cstheme="minorHAnsi"/>
          <w:w w:val="90"/>
          <w:kern w:val="18"/>
          <w:sz w:val="18"/>
          <w:szCs w:val="18"/>
        </w:rPr>
        <w:t>3</w:t>
      </w:r>
      <w:r w:rsidRPr="006F73E1">
        <w:rPr>
          <w:rFonts w:ascii="Verdana" w:hAnsi="Verdana" w:cstheme="minorHAnsi"/>
          <w:w w:val="90"/>
          <w:kern w:val="18"/>
          <w:sz w:val="18"/>
          <w:szCs w:val="18"/>
        </w:rPr>
        <w:t>- Umowa o powierzenie przetwarzania danych osobowych</w:t>
      </w:r>
    </w:p>
    <w:p w14:paraId="6D653FBF" w14:textId="5B6106D9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604B72B4" w14:textId="77777777"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97C4805" w14:textId="77777777"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E3BF7C" w14:textId="77777777"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F35BF7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6BFEA2F3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2BE2E01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4F79B3A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A0AE91E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6F9E1736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EED615D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3BCF23F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A61CF9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E4487" w14:textId="77777777" w:rsidR="00763F3B" w:rsidRDefault="00763F3B" w:rsidP="00E06B00">
      <w:r>
        <w:separator/>
      </w:r>
    </w:p>
  </w:endnote>
  <w:endnote w:type="continuationSeparator" w:id="0">
    <w:p w14:paraId="17D84D6E" w14:textId="77777777" w:rsidR="00763F3B" w:rsidRDefault="00763F3B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E930AA" w14:textId="6A20A6BB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B90B9F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B90B9F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FCAC12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155C9" w14:textId="77777777" w:rsidR="00763F3B" w:rsidRDefault="00763F3B" w:rsidP="00E06B00">
      <w:r>
        <w:separator/>
      </w:r>
    </w:p>
  </w:footnote>
  <w:footnote w:type="continuationSeparator" w:id="0">
    <w:p w14:paraId="2F87828C" w14:textId="77777777" w:rsidR="00763F3B" w:rsidRDefault="00763F3B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D528E1EE"/>
    <w:lvl w:ilvl="0" w:tplc="12EE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27"/>
  </w:num>
  <w:num w:numId="20">
    <w:abstractNumId w:val="26"/>
  </w:num>
  <w:num w:numId="21">
    <w:abstractNumId w:val="11"/>
  </w:num>
  <w:num w:numId="22">
    <w:abstractNumId w:val="17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2"/>
  </w:num>
  <w:num w:numId="31">
    <w:abstractNumId w:val="18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A73"/>
    <w:rsid w:val="00060B13"/>
    <w:rsid w:val="00072DE2"/>
    <w:rsid w:val="0007418E"/>
    <w:rsid w:val="00084DB3"/>
    <w:rsid w:val="0009796E"/>
    <w:rsid w:val="000B2309"/>
    <w:rsid w:val="000B2E0B"/>
    <w:rsid w:val="000C3229"/>
    <w:rsid w:val="000D0B8D"/>
    <w:rsid w:val="000D14E9"/>
    <w:rsid w:val="000D56AB"/>
    <w:rsid w:val="000E446C"/>
    <w:rsid w:val="000F5799"/>
    <w:rsid w:val="00113917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3EC"/>
    <w:rsid w:val="001D4824"/>
    <w:rsid w:val="001E12D3"/>
    <w:rsid w:val="001E76EB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94900"/>
    <w:rsid w:val="002A1BDA"/>
    <w:rsid w:val="002B2DF5"/>
    <w:rsid w:val="002B744A"/>
    <w:rsid w:val="002C6221"/>
    <w:rsid w:val="002D4969"/>
    <w:rsid w:val="002E7D48"/>
    <w:rsid w:val="00301C3D"/>
    <w:rsid w:val="00302B92"/>
    <w:rsid w:val="00330B06"/>
    <w:rsid w:val="003465A9"/>
    <w:rsid w:val="00351665"/>
    <w:rsid w:val="00351D90"/>
    <w:rsid w:val="00360695"/>
    <w:rsid w:val="0036675C"/>
    <w:rsid w:val="003725FE"/>
    <w:rsid w:val="0037392D"/>
    <w:rsid w:val="0038285B"/>
    <w:rsid w:val="00393246"/>
    <w:rsid w:val="00393C30"/>
    <w:rsid w:val="003C23A5"/>
    <w:rsid w:val="003D35A9"/>
    <w:rsid w:val="003D5F47"/>
    <w:rsid w:val="003D63AE"/>
    <w:rsid w:val="003F3AF2"/>
    <w:rsid w:val="00410624"/>
    <w:rsid w:val="004163A7"/>
    <w:rsid w:val="004256AF"/>
    <w:rsid w:val="0042628D"/>
    <w:rsid w:val="00440383"/>
    <w:rsid w:val="0046200E"/>
    <w:rsid w:val="00466428"/>
    <w:rsid w:val="004750C8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02317"/>
    <w:rsid w:val="005206F7"/>
    <w:rsid w:val="005217FF"/>
    <w:rsid w:val="00525FB5"/>
    <w:rsid w:val="0053410C"/>
    <w:rsid w:val="005378A3"/>
    <w:rsid w:val="00537F1D"/>
    <w:rsid w:val="0054691C"/>
    <w:rsid w:val="00547323"/>
    <w:rsid w:val="0055372E"/>
    <w:rsid w:val="00553BA3"/>
    <w:rsid w:val="005561BD"/>
    <w:rsid w:val="00560904"/>
    <w:rsid w:val="00563FF6"/>
    <w:rsid w:val="00573406"/>
    <w:rsid w:val="00580127"/>
    <w:rsid w:val="00594513"/>
    <w:rsid w:val="00594BEE"/>
    <w:rsid w:val="005A0697"/>
    <w:rsid w:val="005A73D8"/>
    <w:rsid w:val="005B5E0D"/>
    <w:rsid w:val="005C1AB4"/>
    <w:rsid w:val="005E597A"/>
    <w:rsid w:val="005E756A"/>
    <w:rsid w:val="005F0E75"/>
    <w:rsid w:val="005F67FB"/>
    <w:rsid w:val="00605DCD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70626"/>
    <w:rsid w:val="00673EE9"/>
    <w:rsid w:val="00682BE5"/>
    <w:rsid w:val="00692F6F"/>
    <w:rsid w:val="006A2052"/>
    <w:rsid w:val="006A5CC2"/>
    <w:rsid w:val="006A5E9A"/>
    <w:rsid w:val="006B294F"/>
    <w:rsid w:val="006B3FA5"/>
    <w:rsid w:val="006B46FB"/>
    <w:rsid w:val="006B47CF"/>
    <w:rsid w:val="006B6FC3"/>
    <w:rsid w:val="006C3FA4"/>
    <w:rsid w:val="006D17F8"/>
    <w:rsid w:val="006E08B3"/>
    <w:rsid w:val="006E79DF"/>
    <w:rsid w:val="006F326F"/>
    <w:rsid w:val="00701B45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546A3"/>
    <w:rsid w:val="00763F3B"/>
    <w:rsid w:val="00770F19"/>
    <w:rsid w:val="00774E19"/>
    <w:rsid w:val="007B3175"/>
    <w:rsid w:val="007E77EC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70E1E"/>
    <w:rsid w:val="00881546"/>
    <w:rsid w:val="008901B1"/>
    <w:rsid w:val="00891BD4"/>
    <w:rsid w:val="00892116"/>
    <w:rsid w:val="008A3718"/>
    <w:rsid w:val="008C41C3"/>
    <w:rsid w:val="008D6DDC"/>
    <w:rsid w:val="008D7FC4"/>
    <w:rsid w:val="008E01FE"/>
    <w:rsid w:val="008E28C9"/>
    <w:rsid w:val="008F2C11"/>
    <w:rsid w:val="008F7A3B"/>
    <w:rsid w:val="00902830"/>
    <w:rsid w:val="00912E73"/>
    <w:rsid w:val="00913946"/>
    <w:rsid w:val="00913D30"/>
    <w:rsid w:val="009143AB"/>
    <w:rsid w:val="00917847"/>
    <w:rsid w:val="00922500"/>
    <w:rsid w:val="00923CB5"/>
    <w:rsid w:val="00933FC7"/>
    <w:rsid w:val="0094057F"/>
    <w:rsid w:val="00941773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27A9"/>
    <w:rsid w:val="009A436F"/>
    <w:rsid w:val="009D2D43"/>
    <w:rsid w:val="009D55F0"/>
    <w:rsid w:val="00A03141"/>
    <w:rsid w:val="00A12B2C"/>
    <w:rsid w:val="00A26103"/>
    <w:rsid w:val="00A30129"/>
    <w:rsid w:val="00A325B7"/>
    <w:rsid w:val="00A33E17"/>
    <w:rsid w:val="00A5353F"/>
    <w:rsid w:val="00A74D6A"/>
    <w:rsid w:val="00A82572"/>
    <w:rsid w:val="00AA2F21"/>
    <w:rsid w:val="00AA34EF"/>
    <w:rsid w:val="00AB457C"/>
    <w:rsid w:val="00AB6D65"/>
    <w:rsid w:val="00AC15CE"/>
    <w:rsid w:val="00AD71BC"/>
    <w:rsid w:val="00AF3926"/>
    <w:rsid w:val="00AF41DB"/>
    <w:rsid w:val="00AF5385"/>
    <w:rsid w:val="00B06596"/>
    <w:rsid w:val="00B136C9"/>
    <w:rsid w:val="00B41741"/>
    <w:rsid w:val="00B61584"/>
    <w:rsid w:val="00B81096"/>
    <w:rsid w:val="00B825E5"/>
    <w:rsid w:val="00B90B9F"/>
    <w:rsid w:val="00BA0E6B"/>
    <w:rsid w:val="00BB5DA7"/>
    <w:rsid w:val="00BB759A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A08E1"/>
    <w:rsid w:val="00CD331E"/>
    <w:rsid w:val="00CD67D9"/>
    <w:rsid w:val="00CE01BA"/>
    <w:rsid w:val="00CE7790"/>
    <w:rsid w:val="00CF028F"/>
    <w:rsid w:val="00D001C2"/>
    <w:rsid w:val="00D01E15"/>
    <w:rsid w:val="00D0509B"/>
    <w:rsid w:val="00D07EAD"/>
    <w:rsid w:val="00D12AB7"/>
    <w:rsid w:val="00D21B8F"/>
    <w:rsid w:val="00D327E5"/>
    <w:rsid w:val="00D33F39"/>
    <w:rsid w:val="00D54B38"/>
    <w:rsid w:val="00D72081"/>
    <w:rsid w:val="00D86F47"/>
    <w:rsid w:val="00DA3029"/>
    <w:rsid w:val="00DB3B28"/>
    <w:rsid w:val="00DB427E"/>
    <w:rsid w:val="00DC0A06"/>
    <w:rsid w:val="00DC3AE7"/>
    <w:rsid w:val="00DD0E20"/>
    <w:rsid w:val="00DD41F8"/>
    <w:rsid w:val="00DE3B58"/>
    <w:rsid w:val="00DE718B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2BD3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65ADE"/>
    <w:rsid w:val="00F71EEA"/>
    <w:rsid w:val="00F75F79"/>
    <w:rsid w:val="00FA034D"/>
    <w:rsid w:val="00FC0C13"/>
    <w:rsid w:val="00FC4467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63BF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2640</Words>
  <Characters>15845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Kiljan Adriana</cp:lastModifiedBy>
  <cp:revision>5</cp:revision>
  <cp:lastPrinted>2022-05-20T05:50:00Z</cp:lastPrinted>
  <dcterms:created xsi:type="dcterms:W3CDTF">2023-06-22T10:00:00Z</dcterms:created>
  <dcterms:modified xsi:type="dcterms:W3CDTF">2023-06-29T09:17:00Z</dcterms:modified>
</cp:coreProperties>
</file>