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A" w:rsidRPr="0049641A" w:rsidRDefault="00B95AED" w:rsidP="0049641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B95AED" w:rsidRDefault="00B95AED" w:rsidP="00B95AED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 xml:space="preserve"> </w:t>
      </w:r>
      <w:r w:rsidR="0049641A" w:rsidRPr="0049641A">
        <w:rPr>
          <w:rFonts w:ascii="Arial" w:hAnsi="Arial" w:cs="Arial"/>
          <w:b/>
          <w:sz w:val="24"/>
          <w:szCs w:val="24"/>
        </w:rPr>
        <w:t>„Konserwacja i utrzymanie dróg le</w:t>
      </w:r>
      <w:r w:rsidR="0049641A">
        <w:rPr>
          <w:rFonts w:ascii="Arial" w:hAnsi="Arial" w:cs="Arial"/>
          <w:b/>
          <w:sz w:val="24"/>
          <w:szCs w:val="24"/>
        </w:rPr>
        <w:t>śnych  w</w:t>
      </w:r>
      <w:r w:rsidR="00C143DF">
        <w:rPr>
          <w:rFonts w:ascii="Arial" w:hAnsi="Arial" w:cs="Arial"/>
          <w:b/>
          <w:sz w:val="24"/>
          <w:szCs w:val="24"/>
        </w:rPr>
        <w:t xml:space="preserve"> Nadleśnictwie</w:t>
      </w:r>
      <w:r w:rsidR="00FD3721">
        <w:rPr>
          <w:rFonts w:ascii="Arial" w:hAnsi="Arial" w:cs="Arial"/>
          <w:b/>
          <w:sz w:val="24"/>
          <w:szCs w:val="24"/>
        </w:rPr>
        <w:t xml:space="preserve"> Olesno                     </w:t>
      </w:r>
      <w:r w:rsidR="00CB6DC9">
        <w:rPr>
          <w:rFonts w:ascii="Arial" w:hAnsi="Arial" w:cs="Arial"/>
          <w:b/>
          <w:sz w:val="24"/>
          <w:szCs w:val="24"/>
        </w:rPr>
        <w:t xml:space="preserve"> w 2023</w:t>
      </w:r>
      <w:r w:rsidR="0049641A" w:rsidRPr="0049641A">
        <w:rPr>
          <w:rFonts w:ascii="Arial" w:hAnsi="Arial" w:cs="Arial"/>
          <w:b/>
          <w:sz w:val="24"/>
          <w:szCs w:val="24"/>
        </w:rPr>
        <w:t xml:space="preserve"> roku”</w:t>
      </w:r>
    </w:p>
    <w:p w:rsidR="00B95AED" w:rsidRPr="00B95AED" w:rsidRDefault="00B95AED" w:rsidP="00B95AED">
      <w:pPr>
        <w:jc w:val="both"/>
        <w:rPr>
          <w:rFonts w:ascii="Arial" w:hAnsi="Arial" w:cs="Arial"/>
          <w:b/>
          <w:sz w:val="24"/>
          <w:szCs w:val="24"/>
        </w:rPr>
      </w:pPr>
      <w:r w:rsidRPr="00B95AED">
        <w:rPr>
          <w:rFonts w:ascii="Arial" w:hAnsi="Arial" w:cs="Arial"/>
          <w:b/>
          <w:sz w:val="24"/>
          <w:szCs w:val="24"/>
        </w:rPr>
        <w:t xml:space="preserve">Zestawienie ilości jednostek poszczególnych technologii planowanych do </w:t>
      </w:r>
    </w:p>
    <w:p w:rsidR="00B95AED" w:rsidRDefault="00B95AED" w:rsidP="00B95AED">
      <w:pPr>
        <w:jc w:val="both"/>
        <w:rPr>
          <w:rFonts w:ascii="Arial" w:hAnsi="Arial" w:cs="Arial"/>
          <w:b/>
          <w:sz w:val="24"/>
          <w:szCs w:val="24"/>
        </w:rPr>
      </w:pPr>
      <w:r w:rsidRPr="00B95AED">
        <w:rPr>
          <w:rFonts w:ascii="Arial" w:hAnsi="Arial" w:cs="Arial"/>
          <w:b/>
          <w:sz w:val="24"/>
          <w:szCs w:val="24"/>
        </w:rPr>
        <w:t xml:space="preserve">wykonania w roku </w:t>
      </w:r>
      <w:r w:rsidR="00CB6DC9">
        <w:rPr>
          <w:rFonts w:ascii="Arial" w:hAnsi="Arial" w:cs="Arial"/>
          <w:b/>
          <w:sz w:val="24"/>
          <w:szCs w:val="24"/>
        </w:rPr>
        <w:t>2023</w:t>
      </w:r>
      <w:r w:rsidR="00404A58">
        <w:rPr>
          <w:rFonts w:ascii="Arial" w:hAnsi="Arial" w:cs="Arial"/>
          <w:b/>
          <w:sz w:val="24"/>
          <w:szCs w:val="24"/>
        </w:rPr>
        <w:t xml:space="preserve"> </w:t>
      </w:r>
      <w:r w:rsidR="00746D8D">
        <w:rPr>
          <w:rFonts w:ascii="Arial" w:hAnsi="Arial" w:cs="Arial"/>
          <w:b/>
          <w:sz w:val="24"/>
          <w:szCs w:val="24"/>
        </w:rPr>
        <w:t>(Przedmiar)</w:t>
      </w:r>
    </w:p>
    <w:p w:rsidR="000D355E" w:rsidRPr="00B95AED" w:rsidRDefault="000D355E" w:rsidP="00B95AE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5808"/>
        <w:gridCol w:w="2541"/>
      </w:tblGrid>
      <w:tr w:rsidR="00B95AED" w:rsidRPr="00B95AED" w:rsidTr="000D355E">
        <w:tc>
          <w:tcPr>
            <w:tcW w:w="939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5AE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808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Opis-technologii/</w:t>
            </w:r>
            <w:proofErr w:type="spellStart"/>
            <w:r w:rsidRPr="00B95AED">
              <w:rPr>
                <w:rFonts w:ascii="Arial" w:hAnsi="Arial" w:cs="Arial"/>
                <w:b/>
                <w:sz w:val="24"/>
                <w:szCs w:val="24"/>
              </w:rPr>
              <w:t>objaśnienie-przyjętych-jednostek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B95AED" w:rsidRPr="00B95AED" w:rsidTr="000D355E">
        <w:tc>
          <w:tcPr>
            <w:tcW w:w="93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>Równanie, profilowanie, wałowanie wraz ze ścięciem poboczy dróg leśnych.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E756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Jedn. - 100mb - (</w:t>
            </w:r>
            <w:r w:rsidR="00E75625">
              <w:rPr>
                <w:rFonts w:ascii="Arial" w:hAnsi="Arial" w:cs="Arial"/>
                <w:b/>
                <w:sz w:val="24"/>
                <w:szCs w:val="24"/>
              </w:rPr>
              <w:t>około</w:t>
            </w:r>
            <w:r w:rsidRPr="00B95AED">
              <w:rPr>
                <w:rFonts w:ascii="Arial" w:hAnsi="Arial" w:cs="Arial"/>
                <w:b/>
                <w:sz w:val="24"/>
                <w:szCs w:val="24"/>
              </w:rPr>
              <w:t>-100x4=400m2)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95AED" w:rsidRPr="00FD3721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B95AED" w:rsidRPr="00B95AED" w:rsidTr="000D355E">
        <w:tc>
          <w:tcPr>
            <w:tcW w:w="93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>(likwidacja wyrw, zaniżeń, kolein) lekkim kruszywem budowlanym (np. EPO lub równoważny</w:t>
            </w:r>
            <w:r w:rsidR="00FD3721">
              <w:rPr>
                <w:rFonts w:ascii="Arial" w:hAnsi="Arial" w:cs="Arial"/>
                <w:sz w:val="24"/>
                <w:szCs w:val="24"/>
              </w:rPr>
              <w:t>m</w:t>
            </w:r>
            <w:r w:rsidRPr="00B95AED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95AED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</w:tr>
      <w:tr w:rsidR="00B95AED" w:rsidRPr="00B95AED" w:rsidTr="000D355E">
        <w:tc>
          <w:tcPr>
            <w:tcW w:w="93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="00263ACA">
              <w:rPr>
                <w:rFonts w:ascii="Arial" w:hAnsi="Arial" w:cs="Arial"/>
                <w:sz w:val="24"/>
                <w:szCs w:val="24"/>
              </w:rPr>
              <w:t xml:space="preserve"> niesortowanym  </w:t>
            </w:r>
            <w:proofErr w:type="spellStart"/>
            <w:r w:rsidR="00263ACA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="00263ACA">
              <w:rPr>
                <w:rFonts w:ascii="Arial" w:hAnsi="Arial" w:cs="Arial"/>
                <w:sz w:val="24"/>
                <w:szCs w:val="24"/>
              </w:rPr>
              <w:t>. 0-31,5</w:t>
            </w:r>
            <w:r w:rsidRPr="00B95AE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95AED" w:rsidRPr="00FD3721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3500</w:t>
            </w:r>
          </w:p>
        </w:tc>
      </w:tr>
      <w:tr w:rsidR="00B95AED" w:rsidRPr="00B95AED" w:rsidTr="000D355E">
        <w:tc>
          <w:tcPr>
            <w:tcW w:w="93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="00263ACA">
              <w:rPr>
                <w:rFonts w:ascii="Arial" w:hAnsi="Arial" w:cs="Arial"/>
                <w:sz w:val="24"/>
                <w:szCs w:val="24"/>
              </w:rPr>
              <w:t xml:space="preserve"> niesortowanym  </w:t>
            </w:r>
            <w:proofErr w:type="spellStart"/>
            <w:r w:rsidR="00263ACA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="00263ACA">
              <w:rPr>
                <w:rFonts w:ascii="Arial" w:hAnsi="Arial" w:cs="Arial"/>
                <w:sz w:val="24"/>
                <w:szCs w:val="24"/>
              </w:rPr>
              <w:t>. 0-63</w:t>
            </w:r>
            <w:r w:rsidRPr="00B95AE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1230</w:t>
            </w: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AED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Pr="00B95AED">
              <w:rPr>
                <w:rFonts w:ascii="Arial" w:hAnsi="Arial" w:cs="Arial"/>
                <w:sz w:val="24"/>
                <w:szCs w:val="24"/>
              </w:rPr>
              <w:t xml:space="preserve"> sortowanym  </w:t>
            </w:r>
            <w:proofErr w:type="spellStart"/>
            <w:r w:rsidRPr="00B95AED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Pr="00B95AED">
              <w:rPr>
                <w:rFonts w:ascii="Arial" w:hAnsi="Arial" w:cs="Arial"/>
                <w:sz w:val="24"/>
                <w:szCs w:val="24"/>
              </w:rPr>
              <w:t>. 31.5-63: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– 1 tona [t]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6000</w:t>
            </w: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55E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  <w:p w:rsidR="000D355E" w:rsidRPr="00B95AED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5E" w:rsidRDefault="000D355E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Naprawa uszkodzonego przepustu średnicy fi 40:</w:t>
            </w:r>
          </w:p>
          <w:p w:rsidR="000D355E" w:rsidRDefault="000D355E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55E" w:rsidRP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355E">
              <w:rPr>
                <w:rFonts w:ascii="Arial" w:hAnsi="Arial" w:cs="Arial"/>
                <w:b/>
                <w:sz w:val="24"/>
                <w:szCs w:val="24"/>
              </w:rPr>
              <w:t>Jednostka – 1 metr [m]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0D355E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  <w:p w:rsidR="000D355E" w:rsidRPr="00B95AED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Naprawa uszkodzonego przepustu średnicy fi 50:</w:t>
            </w:r>
          </w:p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55E" w:rsidRPr="00B95AED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55E">
              <w:rPr>
                <w:rFonts w:ascii="Arial" w:hAnsi="Arial" w:cs="Arial"/>
                <w:b/>
                <w:sz w:val="24"/>
                <w:szCs w:val="24"/>
              </w:rPr>
              <w:t>Jednostka – 1 metr [m]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0D355E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Naprawa uszkodzonego przepustu średnicy fi 60:</w:t>
            </w:r>
          </w:p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55E" w:rsidRPr="00B95AED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55E">
              <w:rPr>
                <w:rFonts w:ascii="Arial" w:hAnsi="Arial" w:cs="Arial"/>
                <w:b/>
                <w:sz w:val="24"/>
                <w:szCs w:val="24"/>
              </w:rPr>
              <w:t>Jednostka – 1 metr [m]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0D355E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Naprawa uszkodzonego przepustu średnicy fi 80:</w:t>
            </w:r>
          </w:p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55E" w:rsidRPr="00B95AED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55E">
              <w:rPr>
                <w:rFonts w:ascii="Arial" w:hAnsi="Arial" w:cs="Arial"/>
                <w:b/>
                <w:sz w:val="24"/>
                <w:szCs w:val="24"/>
              </w:rPr>
              <w:t>Jednostka – 1 metr [m]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D355E" w:rsidRPr="00B95AED" w:rsidTr="000D355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Default="000D355E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Naprawa uszkodzonego przepustu średnicy fi 100:</w:t>
            </w:r>
          </w:p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55E" w:rsidRDefault="000D355E" w:rsidP="000D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55E">
              <w:rPr>
                <w:rFonts w:ascii="Arial" w:hAnsi="Arial" w:cs="Arial"/>
                <w:b/>
                <w:sz w:val="24"/>
                <w:szCs w:val="24"/>
              </w:rPr>
              <w:t>Jednostka – 1 metr [m]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5E" w:rsidRPr="00713153" w:rsidRDefault="00AA7E78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B95AED" w:rsidRPr="0049641A" w:rsidRDefault="00B95AED" w:rsidP="00B95AED">
      <w:pPr>
        <w:jc w:val="both"/>
        <w:rPr>
          <w:rFonts w:ascii="Arial" w:hAnsi="Arial" w:cs="Arial"/>
          <w:sz w:val="24"/>
          <w:szCs w:val="24"/>
        </w:rPr>
      </w:pPr>
    </w:p>
    <w:sectPr w:rsidR="00B95AED" w:rsidRPr="0049641A" w:rsidSect="003A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41A"/>
    <w:rsid w:val="00004D9A"/>
    <w:rsid w:val="000674B9"/>
    <w:rsid w:val="000D355E"/>
    <w:rsid w:val="00263ACA"/>
    <w:rsid w:val="002B4D3D"/>
    <w:rsid w:val="003A17A4"/>
    <w:rsid w:val="00404A58"/>
    <w:rsid w:val="004957D4"/>
    <w:rsid w:val="0049641A"/>
    <w:rsid w:val="004C0100"/>
    <w:rsid w:val="00502980"/>
    <w:rsid w:val="00713153"/>
    <w:rsid w:val="007168AB"/>
    <w:rsid w:val="00746D8D"/>
    <w:rsid w:val="00A301D8"/>
    <w:rsid w:val="00A77677"/>
    <w:rsid w:val="00AA7E78"/>
    <w:rsid w:val="00B95AED"/>
    <w:rsid w:val="00C143DF"/>
    <w:rsid w:val="00CB6DC9"/>
    <w:rsid w:val="00E1686F"/>
    <w:rsid w:val="00E75625"/>
    <w:rsid w:val="00E930E8"/>
    <w:rsid w:val="00EA15EA"/>
    <w:rsid w:val="00FD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20</cp:revision>
  <cp:lastPrinted>2022-04-12T10:46:00Z</cp:lastPrinted>
  <dcterms:created xsi:type="dcterms:W3CDTF">2021-06-29T12:25:00Z</dcterms:created>
  <dcterms:modified xsi:type="dcterms:W3CDTF">2023-05-23T08:12:00Z</dcterms:modified>
</cp:coreProperties>
</file>