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08633" w14:textId="77777777" w:rsidR="00047070" w:rsidRDefault="00047070" w:rsidP="0004707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i/>
          <w:iCs/>
          <w:sz w:val="28"/>
          <w:szCs w:val="28"/>
        </w:rPr>
      </w:pPr>
    </w:p>
    <w:p w14:paraId="7F5A4F2F" w14:textId="46E13AA0" w:rsidR="00047070" w:rsidRDefault="00047070" w:rsidP="0001364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i/>
          <w:iCs/>
          <w:sz w:val="28"/>
          <w:szCs w:val="28"/>
        </w:rPr>
      </w:pPr>
      <w:r>
        <w:rPr>
          <w:noProof/>
        </w:rPr>
        <w:drawing>
          <wp:inline distT="0" distB="0" distL="0" distR="0" wp14:anchorId="159A17DE" wp14:editId="31F87B6F">
            <wp:extent cx="3333750" cy="1209675"/>
            <wp:effectExtent l="0" t="0" r="0" b="9525"/>
            <wp:docPr id="6" name="Obraz 6" descr="Obraz zawierający logo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6" descr="Obraz zawierający logo&#10;&#10;Opis wygenerowany automatycznie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573"/>
                    <a:stretch/>
                  </pic:blipFill>
                  <pic:spPr bwMode="auto">
                    <a:xfrm>
                      <a:off x="0" y="0"/>
                      <a:ext cx="333375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68CF7EC" w14:textId="77777777" w:rsidR="00047070" w:rsidRDefault="00047070" w:rsidP="0004707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i/>
          <w:iCs/>
          <w:sz w:val="28"/>
          <w:szCs w:val="28"/>
        </w:rPr>
      </w:pPr>
    </w:p>
    <w:p w14:paraId="2F640B6A" w14:textId="1E194625" w:rsidR="00047070" w:rsidRDefault="00047070" w:rsidP="0004707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i/>
          <w:iCs/>
          <w:sz w:val="28"/>
          <w:szCs w:val="28"/>
        </w:rPr>
      </w:pPr>
      <w:r>
        <w:rPr>
          <w:rStyle w:val="normaltextrun"/>
          <w:rFonts w:ascii="Calibri" w:hAnsi="Calibri" w:cs="Calibri"/>
          <w:b/>
          <w:bCs/>
          <w:i/>
          <w:iCs/>
          <w:sz w:val="28"/>
          <w:szCs w:val="28"/>
        </w:rPr>
        <w:t xml:space="preserve">Akcelerator dla branży budowlanej </w:t>
      </w:r>
    </w:p>
    <w:p w14:paraId="74DD7C1B" w14:textId="6FEF044D" w:rsidR="00047070" w:rsidRDefault="00047070" w:rsidP="0004707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i/>
          <w:sz w:val="28"/>
          <w:szCs w:val="28"/>
        </w:rPr>
      </w:pPr>
    </w:p>
    <w:p w14:paraId="3F84FEC6" w14:textId="77777777" w:rsidR="00047070" w:rsidRDefault="00047070" w:rsidP="0004707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i/>
          <w:iCs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047070" w14:paraId="6481B490" w14:textId="77777777" w:rsidTr="00047070">
        <w:tc>
          <w:tcPr>
            <w:tcW w:w="3498" w:type="dxa"/>
          </w:tcPr>
          <w:p w14:paraId="3053BE5C" w14:textId="14DA9F2E" w:rsidR="00047070" w:rsidRDefault="00047070" w:rsidP="00047070">
            <w:pPr>
              <w:jc w:val="center"/>
            </w:pPr>
            <w:r>
              <w:t>Nazwa Firmy</w:t>
            </w:r>
          </w:p>
        </w:tc>
        <w:tc>
          <w:tcPr>
            <w:tcW w:w="3498" w:type="dxa"/>
          </w:tcPr>
          <w:p w14:paraId="17BA987B" w14:textId="75DCF9E6" w:rsidR="00047070" w:rsidRDefault="00047070" w:rsidP="00047070">
            <w:pPr>
              <w:jc w:val="center"/>
            </w:pPr>
            <w:r>
              <w:t>Imię i Nazwiska</w:t>
            </w:r>
          </w:p>
        </w:tc>
        <w:tc>
          <w:tcPr>
            <w:tcW w:w="3499" w:type="dxa"/>
          </w:tcPr>
          <w:p w14:paraId="6C785DFA" w14:textId="2F0A1ABF" w:rsidR="00047070" w:rsidRDefault="00047070" w:rsidP="00047070">
            <w:pPr>
              <w:jc w:val="center"/>
            </w:pPr>
            <w:r>
              <w:t>Adres e-mail</w:t>
            </w:r>
          </w:p>
        </w:tc>
        <w:tc>
          <w:tcPr>
            <w:tcW w:w="3499" w:type="dxa"/>
          </w:tcPr>
          <w:p w14:paraId="60BA41F8" w14:textId="37D140AE" w:rsidR="00047070" w:rsidRDefault="00047070" w:rsidP="00047070">
            <w:pPr>
              <w:jc w:val="center"/>
            </w:pPr>
            <w:r>
              <w:t>Numer telefonu</w:t>
            </w:r>
          </w:p>
        </w:tc>
      </w:tr>
      <w:tr w:rsidR="00047070" w14:paraId="45A7EFC1" w14:textId="77777777" w:rsidTr="00047070">
        <w:tc>
          <w:tcPr>
            <w:tcW w:w="3498" w:type="dxa"/>
          </w:tcPr>
          <w:p w14:paraId="5EF8E09C" w14:textId="77777777" w:rsidR="00047070" w:rsidRDefault="00047070"/>
        </w:tc>
        <w:tc>
          <w:tcPr>
            <w:tcW w:w="3498" w:type="dxa"/>
          </w:tcPr>
          <w:p w14:paraId="0CCDBAE2" w14:textId="77777777" w:rsidR="00047070" w:rsidRDefault="00047070"/>
        </w:tc>
        <w:tc>
          <w:tcPr>
            <w:tcW w:w="3499" w:type="dxa"/>
          </w:tcPr>
          <w:p w14:paraId="4B872D64" w14:textId="77777777" w:rsidR="00047070" w:rsidRDefault="00047070"/>
        </w:tc>
        <w:tc>
          <w:tcPr>
            <w:tcW w:w="3499" w:type="dxa"/>
          </w:tcPr>
          <w:p w14:paraId="1BE54580" w14:textId="77777777" w:rsidR="00047070" w:rsidRDefault="00047070"/>
        </w:tc>
      </w:tr>
      <w:tr w:rsidR="00047070" w14:paraId="2706417A" w14:textId="77777777" w:rsidTr="00047070">
        <w:tc>
          <w:tcPr>
            <w:tcW w:w="3498" w:type="dxa"/>
          </w:tcPr>
          <w:p w14:paraId="56A5980D" w14:textId="77777777" w:rsidR="00047070" w:rsidRDefault="00047070"/>
        </w:tc>
        <w:tc>
          <w:tcPr>
            <w:tcW w:w="3498" w:type="dxa"/>
          </w:tcPr>
          <w:p w14:paraId="29C71BDE" w14:textId="77777777" w:rsidR="00047070" w:rsidRDefault="00047070"/>
        </w:tc>
        <w:tc>
          <w:tcPr>
            <w:tcW w:w="3499" w:type="dxa"/>
          </w:tcPr>
          <w:p w14:paraId="5684D1C3" w14:textId="77777777" w:rsidR="00047070" w:rsidRDefault="00047070"/>
        </w:tc>
        <w:tc>
          <w:tcPr>
            <w:tcW w:w="3499" w:type="dxa"/>
          </w:tcPr>
          <w:p w14:paraId="407015EF" w14:textId="77777777" w:rsidR="00047070" w:rsidRDefault="00047070"/>
        </w:tc>
      </w:tr>
      <w:tr w:rsidR="00047070" w14:paraId="3EF94E1D" w14:textId="77777777" w:rsidTr="00047070">
        <w:tc>
          <w:tcPr>
            <w:tcW w:w="3498" w:type="dxa"/>
          </w:tcPr>
          <w:p w14:paraId="360A9C05" w14:textId="77777777" w:rsidR="00047070" w:rsidRDefault="00047070"/>
        </w:tc>
        <w:tc>
          <w:tcPr>
            <w:tcW w:w="3498" w:type="dxa"/>
          </w:tcPr>
          <w:p w14:paraId="50103638" w14:textId="77777777" w:rsidR="00047070" w:rsidRDefault="00047070"/>
        </w:tc>
        <w:tc>
          <w:tcPr>
            <w:tcW w:w="3499" w:type="dxa"/>
          </w:tcPr>
          <w:p w14:paraId="18FCEA59" w14:textId="77777777" w:rsidR="00047070" w:rsidRDefault="00047070"/>
        </w:tc>
        <w:tc>
          <w:tcPr>
            <w:tcW w:w="3499" w:type="dxa"/>
          </w:tcPr>
          <w:p w14:paraId="39B7104E" w14:textId="77777777" w:rsidR="00047070" w:rsidRDefault="00047070"/>
        </w:tc>
      </w:tr>
      <w:tr w:rsidR="00047070" w14:paraId="77B368BA" w14:textId="77777777" w:rsidTr="00047070">
        <w:tc>
          <w:tcPr>
            <w:tcW w:w="3498" w:type="dxa"/>
          </w:tcPr>
          <w:p w14:paraId="7D3676D6" w14:textId="77777777" w:rsidR="00047070" w:rsidRDefault="00047070"/>
        </w:tc>
        <w:tc>
          <w:tcPr>
            <w:tcW w:w="3498" w:type="dxa"/>
          </w:tcPr>
          <w:p w14:paraId="2D79FAD0" w14:textId="77777777" w:rsidR="00047070" w:rsidRDefault="00047070"/>
        </w:tc>
        <w:tc>
          <w:tcPr>
            <w:tcW w:w="3499" w:type="dxa"/>
          </w:tcPr>
          <w:p w14:paraId="3B97B5D6" w14:textId="77777777" w:rsidR="00047070" w:rsidRDefault="00047070"/>
        </w:tc>
        <w:tc>
          <w:tcPr>
            <w:tcW w:w="3499" w:type="dxa"/>
          </w:tcPr>
          <w:p w14:paraId="46279607" w14:textId="77777777" w:rsidR="00047070" w:rsidRDefault="00047070"/>
        </w:tc>
      </w:tr>
    </w:tbl>
    <w:p w14:paraId="366234E7" w14:textId="77777777" w:rsidR="0001364E" w:rsidRDefault="0001364E" w:rsidP="0001364E"/>
    <w:p w14:paraId="734C0824" w14:textId="77777777" w:rsidR="0001364E" w:rsidRDefault="0001364E" w:rsidP="0001364E">
      <w:pPr>
        <w:rPr>
          <w:rFonts w:ascii="Calibri" w:eastAsia="Calibri" w:hAnsi="Calibri" w:cs="Calibri"/>
          <w:noProof/>
        </w:rPr>
      </w:pPr>
      <w:bookmarkStart w:id="0" w:name="_MailAutoSig"/>
    </w:p>
    <w:p w14:paraId="61EEF6A2" w14:textId="4115D12A" w:rsidR="0001364E" w:rsidRDefault="0001364E" w:rsidP="0001364E">
      <w:pPr>
        <w:rPr>
          <w:rFonts w:ascii="Calibri" w:eastAsia="Calibri" w:hAnsi="Calibri" w:cs="Calibri"/>
          <w:noProof/>
        </w:rPr>
      </w:pPr>
    </w:p>
    <w:p w14:paraId="277883B6" w14:textId="77777777" w:rsidR="0001364E" w:rsidRPr="0001364E" w:rsidRDefault="0001364E" w:rsidP="0001364E">
      <w:pPr>
        <w:rPr>
          <w:rFonts w:ascii="Calibri" w:eastAsia="Calibri" w:hAnsi="Calibri" w:cs="Calibri"/>
          <w:noProof/>
          <w:sz w:val="16"/>
          <w:szCs w:val="16"/>
        </w:rPr>
      </w:pPr>
      <w:r>
        <w:rPr>
          <w:rFonts w:ascii="Calibri" w:eastAsia="Calibri" w:hAnsi="Calibri" w:cs="Calibri"/>
          <w:noProof/>
        </w:rPr>
        <w:br/>
      </w:r>
      <w:r w:rsidRPr="0001364E">
        <w:rPr>
          <w:rFonts w:ascii="Calibri" w:eastAsia="Calibri" w:hAnsi="Calibri" w:cs="Calibri"/>
          <w:noProof/>
          <w:sz w:val="16"/>
          <w:szCs w:val="16"/>
        </w:rPr>
        <w:t xml:space="preserve">Mamy obowiązek chronić dane osobowe, które przetwarzamy. Wynika on z Rozporządzenia Parlamentu Europejskiego i Rady (UE) 2016/679 z dnia 27 kwietnia 2016 r. w sprawie ochrony osób fizycznych w związku z przetwarzaniem danych osobowych i w sprawie swobodnego przepływu takich danych oraz uchylenia dyrektywy 95/46/WE. To tzw. ogólne rozporządzenie o ochronie danych – RODO. Administratorem Pani/Pana danych osobowych jest Minister Rozwoju i Technologii, z siedzibą w Warszawie (00-507), przy Pl. Trzech Krzyży 3/5. Może Pan/Pani napisać do administratora danych osobowych na adres </w:t>
      </w:r>
      <w:hyperlink r:id="rId7" w:history="1">
        <w:r w:rsidRPr="0001364E">
          <w:rPr>
            <w:rStyle w:val="Hipercze"/>
            <w:rFonts w:ascii="Calibri" w:eastAsia="Calibri" w:hAnsi="Calibri" w:cs="Calibri"/>
            <w:noProof/>
            <w:color w:val="0563C1"/>
            <w:sz w:val="16"/>
            <w:szCs w:val="16"/>
          </w:rPr>
          <w:t>kancelaria@mrit.gov.pl</w:t>
        </w:r>
      </w:hyperlink>
      <w:r w:rsidRPr="0001364E">
        <w:rPr>
          <w:rFonts w:ascii="Calibri" w:eastAsia="Calibri" w:hAnsi="Calibri" w:cs="Calibri"/>
          <w:noProof/>
          <w:sz w:val="16"/>
          <w:szCs w:val="16"/>
        </w:rPr>
        <w:t xml:space="preserve">, a do inspektora ochrony danych – na adres </w:t>
      </w:r>
      <w:hyperlink r:id="rId8" w:history="1">
        <w:r w:rsidRPr="0001364E">
          <w:rPr>
            <w:rStyle w:val="Hipercze"/>
            <w:rFonts w:ascii="Calibri" w:eastAsia="Calibri" w:hAnsi="Calibri" w:cs="Calibri"/>
            <w:noProof/>
            <w:color w:val="0563C1"/>
            <w:sz w:val="16"/>
            <w:szCs w:val="16"/>
          </w:rPr>
          <w:t>iod@mrit.gov.pl</w:t>
        </w:r>
      </w:hyperlink>
      <w:r w:rsidRPr="0001364E">
        <w:rPr>
          <w:rFonts w:ascii="Calibri" w:eastAsia="Calibri" w:hAnsi="Calibri" w:cs="Calibri"/>
          <w:noProof/>
          <w:sz w:val="16"/>
          <w:szCs w:val="16"/>
        </w:rPr>
        <w:t xml:space="preserve">. Może też Pan/Pani poznać szczegółowe zasady, na jakich w MRiT przetwarzamy Pana/Pani dane osobowe i dowiedzieć się, jakie ma Pan/Pani prawa z tym związane. Informacje te zawarliśmy w naszej </w:t>
      </w:r>
      <w:hyperlink r:id="rId9" w:history="1">
        <w:r w:rsidRPr="0001364E">
          <w:rPr>
            <w:rStyle w:val="Hipercze"/>
            <w:rFonts w:ascii="Calibri" w:eastAsia="Calibri" w:hAnsi="Calibri" w:cs="Calibri"/>
            <w:noProof/>
            <w:color w:val="0563C1"/>
            <w:sz w:val="16"/>
            <w:szCs w:val="16"/>
          </w:rPr>
          <w:t>klauzuli informacyjnej</w:t>
        </w:r>
      </w:hyperlink>
      <w:r w:rsidRPr="0001364E">
        <w:rPr>
          <w:rFonts w:ascii="Calibri" w:eastAsia="Calibri" w:hAnsi="Calibri" w:cs="Calibri"/>
          <w:noProof/>
          <w:sz w:val="16"/>
          <w:szCs w:val="16"/>
        </w:rPr>
        <w:t>.</w:t>
      </w:r>
    </w:p>
    <w:bookmarkEnd w:id="0"/>
    <w:p w14:paraId="26507AC7" w14:textId="77777777" w:rsidR="0001364E" w:rsidRPr="0001364E" w:rsidRDefault="0001364E">
      <w:pPr>
        <w:rPr>
          <w:sz w:val="16"/>
          <w:szCs w:val="16"/>
        </w:rPr>
      </w:pPr>
    </w:p>
    <w:sectPr w:rsidR="0001364E" w:rsidRPr="0001364E" w:rsidSect="00F0787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65DD2" w14:textId="77777777" w:rsidR="001A713B" w:rsidRDefault="001A713B" w:rsidP="00047070">
      <w:pPr>
        <w:spacing w:before="0" w:after="0" w:line="240" w:lineRule="auto"/>
      </w:pPr>
      <w:r>
        <w:separator/>
      </w:r>
    </w:p>
  </w:endnote>
  <w:endnote w:type="continuationSeparator" w:id="0">
    <w:p w14:paraId="429DC241" w14:textId="77777777" w:rsidR="001A713B" w:rsidRDefault="001A713B" w:rsidP="0004707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E046A" w14:textId="77777777" w:rsidR="001A713B" w:rsidRDefault="001A713B" w:rsidP="00047070">
      <w:pPr>
        <w:spacing w:before="0" w:after="0" w:line="240" w:lineRule="auto"/>
      </w:pPr>
      <w:r>
        <w:separator/>
      </w:r>
    </w:p>
  </w:footnote>
  <w:footnote w:type="continuationSeparator" w:id="0">
    <w:p w14:paraId="5BAA2701" w14:textId="77777777" w:rsidR="001A713B" w:rsidRDefault="001A713B" w:rsidP="00047070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876"/>
    <w:rsid w:val="0001364E"/>
    <w:rsid w:val="00047070"/>
    <w:rsid w:val="00177C87"/>
    <w:rsid w:val="001A713B"/>
    <w:rsid w:val="00261047"/>
    <w:rsid w:val="004F1E5E"/>
    <w:rsid w:val="007F1539"/>
    <w:rsid w:val="00AC2B33"/>
    <w:rsid w:val="00C07DC0"/>
    <w:rsid w:val="00C1562C"/>
    <w:rsid w:val="00CE5E69"/>
    <w:rsid w:val="00D02437"/>
    <w:rsid w:val="00E87ED7"/>
    <w:rsid w:val="00ED4191"/>
    <w:rsid w:val="00F0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E6732"/>
  <w15:chartTrackingRefBased/>
  <w15:docId w15:val="{7EF85604-E595-4836-9728-91572EAFC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7070"/>
  </w:style>
  <w:style w:type="paragraph" w:styleId="Nagwek1">
    <w:name w:val="heading 1"/>
    <w:basedOn w:val="Normalny"/>
    <w:next w:val="Normalny"/>
    <w:link w:val="Nagwek1Znak"/>
    <w:uiPriority w:val="9"/>
    <w:qFormat/>
    <w:rsid w:val="00047070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47070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47070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47070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47070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47070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47070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47070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47070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07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470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7070"/>
  </w:style>
  <w:style w:type="paragraph" w:styleId="Stopka">
    <w:name w:val="footer"/>
    <w:basedOn w:val="Normalny"/>
    <w:link w:val="StopkaZnak"/>
    <w:uiPriority w:val="99"/>
    <w:unhideWhenUsed/>
    <w:rsid w:val="000470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7070"/>
  </w:style>
  <w:style w:type="paragraph" w:customStyle="1" w:styleId="paragraph">
    <w:name w:val="paragraph"/>
    <w:basedOn w:val="Normalny"/>
    <w:rsid w:val="00047070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047070"/>
  </w:style>
  <w:style w:type="character" w:customStyle="1" w:styleId="Nagwek1Znak">
    <w:name w:val="Nagłówek 1 Znak"/>
    <w:basedOn w:val="Domylnaczcionkaakapitu"/>
    <w:link w:val="Nagwek1"/>
    <w:uiPriority w:val="9"/>
    <w:rsid w:val="00047070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47070"/>
    <w:rPr>
      <w:caps/>
      <w:spacing w:val="15"/>
      <w:shd w:val="clear" w:color="auto" w:fill="DEEAF6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47070"/>
    <w:rPr>
      <w:caps/>
      <w:color w:val="1F4D78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47070"/>
    <w:rPr>
      <w:caps/>
      <w:color w:val="2E74B5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47070"/>
    <w:rPr>
      <w:caps/>
      <w:color w:val="2E74B5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47070"/>
    <w:rPr>
      <w:caps/>
      <w:color w:val="2E74B5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47070"/>
    <w:rPr>
      <w:caps/>
      <w:color w:val="2E74B5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47070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47070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047070"/>
    <w:rPr>
      <w:b/>
      <w:bCs/>
      <w:color w:val="2E74B5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047070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047070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47070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047070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047070"/>
    <w:rPr>
      <w:b/>
      <w:bCs/>
    </w:rPr>
  </w:style>
  <w:style w:type="character" w:styleId="Uwydatnienie">
    <w:name w:val="Emphasis"/>
    <w:uiPriority w:val="20"/>
    <w:qFormat/>
    <w:rsid w:val="00047070"/>
    <w:rPr>
      <w:caps/>
      <w:color w:val="1F4D78" w:themeColor="accent1" w:themeShade="7F"/>
      <w:spacing w:val="5"/>
    </w:rPr>
  </w:style>
  <w:style w:type="paragraph" w:styleId="Bezodstpw">
    <w:name w:val="No Spacing"/>
    <w:uiPriority w:val="1"/>
    <w:qFormat/>
    <w:rsid w:val="00047070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047070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047070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47070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47070"/>
    <w:rPr>
      <w:color w:val="5B9BD5" w:themeColor="accent1"/>
      <w:sz w:val="24"/>
      <w:szCs w:val="24"/>
    </w:rPr>
  </w:style>
  <w:style w:type="character" w:styleId="Wyrnieniedelikatne">
    <w:name w:val="Subtle Emphasis"/>
    <w:uiPriority w:val="19"/>
    <w:qFormat/>
    <w:rsid w:val="00047070"/>
    <w:rPr>
      <w:i/>
      <w:iCs/>
      <w:color w:val="1F4D78" w:themeColor="accent1" w:themeShade="7F"/>
    </w:rPr>
  </w:style>
  <w:style w:type="character" w:styleId="Wyrnienieintensywne">
    <w:name w:val="Intense Emphasis"/>
    <w:uiPriority w:val="21"/>
    <w:qFormat/>
    <w:rsid w:val="00047070"/>
    <w:rPr>
      <w:b/>
      <w:bCs/>
      <w:caps/>
      <w:color w:val="1F4D78" w:themeColor="accent1" w:themeShade="7F"/>
      <w:spacing w:val="10"/>
    </w:rPr>
  </w:style>
  <w:style w:type="character" w:styleId="Odwoaniedelikatne">
    <w:name w:val="Subtle Reference"/>
    <w:uiPriority w:val="31"/>
    <w:qFormat/>
    <w:rsid w:val="00047070"/>
    <w:rPr>
      <w:b/>
      <w:bCs/>
      <w:color w:val="5B9BD5" w:themeColor="accent1"/>
    </w:rPr>
  </w:style>
  <w:style w:type="character" w:styleId="Odwoanieintensywne">
    <w:name w:val="Intense Reference"/>
    <w:uiPriority w:val="32"/>
    <w:qFormat/>
    <w:rsid w:val="00047070"/>
    <w:rPr>
      <w:b/>
      <w:bCs/>
      <w:i/>
      <w:iCs/>
      <w:caps/>
      <w:color w:val="5B9BD5" w:themeColor="accent1"/>
    </w:rPr>
  </w:style>
  <w:style w:type="character" w:styleId="Tytuksiki">
    <w:name w:val="Book Title"/>
    <w:uiPriority w:val="33"/>
    <w:qFormat/>
    <w:rsid w:val="00047070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47070"/>
    <w:pPr>
      <w:outlineLvl w:val="9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F15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F1539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F1539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15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1539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0136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36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rit.gov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ancelaria@mrit.gov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gov.pl/web/rozwoj-technologia/informacja-o-przetwarzaniu-danych-osobowych-w-zwiazku-z-prowadzona-korespondencj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Zaczek Agata</dc:creator>
  <cp:keywords/>
  <dc:description/>
  <cp:lastModifiedBy>Jaworska Aleksandra</cp:lastModifiedBy>
  <cp:revision>2</cp:revision>
  <dcterms:created xsi:type="dcterms:W3CDTF">2023-04-04T11:55:00Z</dcterms:created>
  <dcterms:modified xsi:type="dcterms:W3CDTF">2023-04-04T11:55:00Z</dcterms:modified>
</cp:coreProperties>
</file>