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0E4A" w14:textId="77777777" w:rsidR="003411EE" w:rsidRDefault="003411EE" w:rsidP="001F3B44">
      <w:pPr>
        <w:jc w:val="both"/>
      </w:pPr>
    </w:p>
    <w:p w14:paraId="74B1FE37" w14:textId="598F3E2F" w:rsidR="001F3B44" w:rsidRPr="007B235F" w:rsidRDefault="003D2DB1" w:rsidP="001F3B44">
      <w:pPr>
        <w:jc w:val="both"/>
      </w:pPr>
      <w:r w:rsidRPr="008E4670">
        <w:t xml:space="preserve">   </w:t>
      </w:r>
      <w:r w:rsidR="00BC4166" w:rsidRPr="008E4670">
        <w:tab/>
      </w:r>
      <w:r w:rsidR="00BC4166" w:rsidRPr="008E4670">
        <w:tab/>
      </w:r>
      <w:r w:rsidR="0049555B">
        <w:tab/>
      </w:r>
      <w:r w:rsidR="0049555B">
        <w:tab/>
      </w:r>
      <w:r w:rsidR="0049555B">
        <w:tab/>
      </w:r>
      <w:r w:rsidR="0049555B">
        <w:tab/>
      </w:r>
      <w:r w:rsidR="0049555B">
        <w:tab/>
      </w:r>
      <w:r w:rsidR="0049555B">
        <w:tab/>
      </w:r>
      <w:r w:rsidR="0049555B">
        <w:tab/>
        <w:t xml:space="preserve">Rzeszów, </w:t>
      </w:r>
      <w:bookmarkStart w:id="0" w:name="_GoBack"/>
      <w:bookmarkEnd w:id="0"/>
      <w:r w:rsidR="00CF17A2" w:rsidRPr="007B235F">
        <w:t>2024</w:t>
      </w:r>
      <w:r w:rsidR="00817727" w:rsidRPr="007B235F">
        <w:t>-0</w:t>
      </w:r>
      <w:r w:rsidR="00CA3DB0">
        <w:t>7</w:t>
      </w:r>
      <w:r w:rsidR="0049555B">
        <w:t>-31</w:t>
      </w:r>
    </w:p>
    <w:p w14:paraId="6B7274F8" w14:textId="77777777" w:rsidR="001F3B44" w:rsidRPr="007B235F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7B235F">
        <w:rPr>
          <w:lang w:eastAsia="pl-PL"/>
        </w:rPr>
        <w:t xml:space="preserve">                          </w:t>
      </w:r>
      <w:r w:rsidRPr="007B235F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 fillcolor="window">
            <v:imagedata r:id="rId8" o:title=""/>
          </v:shape>
          <o:OLEObject Type="Embed" ProgID="CDraw" ShapeID="_x0000_i1025" DrawAspect="Content" ObjectID="_1791867975" r:id="rId9"/>
        </w:object>
      </w:r>
    </w:p>
    <w:p w14:paraId="20FE4B00" w14:textId="77777777" w:rsidR="001F3B44" w:rsidRPr="007B235F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7B235F">
        <w:rPr>
          <w:b/>
          <w:lang w:eastAsia="pl-PL"/>
        </w:rPr>
        <w:t xml:space="preserve">   WOJEWODA PODKARPACKI</w:t>
      </w:r>
    </w:p>
    <w:p w14:paraId="5690110C" w14:textId="77777777" w:rsidR="001F3B44" w:rsidRPr="007B235F" w:rsidRDefault="001F3B44" w:rsidP="001F3B44">
      <w:pPr>
        <w:suppressAutoHyphens w:val="0"/>
        <w:jc w:val="both"/>
        <w:rPr>
          <w:lang w:eastAsia="pl-PL"/>
        </w:rPr>
      </w:pPr>
      <w:r w:rsidRPr="007B235F">
        <w:rPr>
          <w:lang w:eastAsia="pl-PL"/>
        </w:rPr>
        <w:t xml:space="preserve">                ul. Grunwaldzka 15 </w:t>
      </w:r>
    </w:p>
    <w:p w14:paraId="6FEACF39" w14:textId="77777777" w:rsidR="001F3B44" w:rsidRPr="007B235F" w:rsidRDefault="001F3B44" w:rsidP="001F3B44">
      <w:pPr>
        <w:suppressAutoHyphens w:val="0"/>
        <w:jc w:val="both"/>
        <w:rPr>
          <w:lang w:eastAsia="pl-PL"/>
        </w:rPr>
      </w:pPr>
      <w:r w:rsidRPr="007B235F">
        <w:rPr>
          <w:lang w:eastAsia="pl-PL"/>
        </w:rPr>
        <w:t xml:space="preserve">                    35-959 Rzeszów </w:t>
      </w:r>
    </w:p>
    <w:p w14:paraId="1E1CC40E" w14:textId="33FB1952" w:rsidR="001F3B44" w:rsidRPr="007B235F" w:rsidRDefault="001F3B44" w:rsidP="001F3B44">
      <w:pPr>
        <w:suppressAutoHyphens w:val="0"/>
        <w:jc w:val="both"/>
        <w:rPr>
          <w:lang w:eastAsia="pl-PL"/>
        </w:rPr>
      </w:pPr>
      <w:r w:rsidRPr="007B235F">
        <w:rPr>
          <w:lang w:eastAsia="pl-PL"/>
        </w:rPr>
        <w:t xml:space="preserve">                     </w:t>
      </w:r>
    </w:p>
    <w:p w14:paraId="509A1AC9" w14:textId="77777777" w:rsidR="001F3B44" w:rsidRPr="007B235F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7B235F">
        <w:rPr>
          <w:rFonts w:eastAsia="Arial Unicode MS"/>
          <w:lang w:eastAsia="pl-PL"/>
        </w:rPr>
        <w:t xml:space="preserve">                          </w:t>
      </w:r>
    </w:p>
    <w:p w14:paraId="430278B8" w14:textId="6F49A4A3" w:rsidR="001F3B44" w:rsidRPr="007B235F" w:rsidRDefault="001F3B44" w:rsidP="001F3B44">
      <w:pPr>
        <w:suppressAutoHyphens w:val="0"/>
        <w:ind w:left="708"/>
        <w:jc w:val="both"/>
        <w:rPr>
          <w:i/>
          <w:lang w:eastAsia="pl-PL"/>
        </w:rPr>
      </w:pPr>
      <w:r w:rsidRPr="007B235F">
        <w:rPr>
          <w:rFonts w:eastAsia="Arial Unicode MS"/>
          <w:lang w:eastAsia="pl-PL"/>
        </w:rPr>
        <w:t xml:space="preserve">        I-II.1610.</w:t>
      </w:r>
      <w:r w:rsidR="00B57012" w:rsidRPr="007B235F">
        <w:rPr>
          <w:rFonts w:eastAsia="Arial Unicode MS"/>
          <w:lang w:eastAsia="pl-PL"/>
        </w:rPr>
        <w:t>6.5</w:t>
      </w:r>
      <w:r w:rsidR="00CF17A2" w:rsidRPr="007B235F">
        <w:rPr>
          <w:rFonts w:eastAsia="Arial Unicode MS"/>
          <w:lang w:eastAsia="pl-PL"/>
        </w:rPr>
        <w:t>.2024</w:t>
      </w:r>
    </w:p>
    <w:p w14:paraId="50DE13AB" w14:textId="77777777" w:rsidR="001F3B44" w:rsidRPr="007B235F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77777777" w:rsidR="001F3B44" w:rsidRPr="007B235F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7B235F">
        <w:rPr>
          <w:b/>
          <w:lang w:eastAsia="pl-PL"/>
        </w:rPr>
        <w:t>Pan</w:t>
      </w:r>
    </w:p>
    <w:p w14:paraId="0207B3A7" w14:textId="12EAB822" w:rsidR="001F3B44" w:rsidRPr="007B235F" w:rsidRDefault="00B57012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7B235F">
        <w:rPr>
          <w:b/>
          <w:lang w:eastAsia="pl-PL"/>
        </w:rPr>
        <w:t>Wacław Pawłowski</w:t>
      </w:r>
    </w:p>
    <w:p w14:paraId="3630A7CD" w14:textId="5B99F205" w:rsidR="000920B7" w:rsidRPr="007B235F" w:rsidRDefault="00B57012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7B235F">
        <w:rPr>
          <w:b/>
          <w:lang w:eastAsia="pl-PL"/>
        </w:rPr>
        <w:t>Wójt Gminy Krzywcza</w:t>
      </w:r>
    </w:p>
    <w:p w14:paraId="7C83AC3C" w14:textId="77777777" w:rsidR="001F3B44" w:rsidRPr="007B235F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14:paraId="62737E32" w14:textId="77777777" w:rsidR="001F3B44" w:rsidRPr="007B235F" w:rsidRDefault="001F3B44" w:rsidP="001F3B44">
      <w:pPr>
        <w:spacing w:line="360" w:lineRule="auto"/>
        <w:ind w:left="4248" w:firstLine="708"/>
        <w:rPr>
          <w:b/>
        </w:rPr>
      </w:pPr>
    </w:p>
    <w:p w14:paraId="13A7DF76" w14:textId="4B596778" w:rsidR="00F97219" w:rsidRDefault="001F3B44" w:rsidP="00F97219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  <w:r w:rsidRPr="007B235F">
        <w:rPr>
          <w:lang w:eastAsia="pl-PL"/>
        </w:rPr>
        <w:tab/>
      </w:r>
      <w:r w:rsidR="00F97219">
        <w:rPr>
          <w:lang w:eastAsia="pl-PL"/>
        </w:rPr>
        <w:t>Na podstawie art. 46</w:t>
      </w:r>
      <w:r w:rsidR="00F97219" w:rsidRPr="009C23BF">
        <w:rPr>
          <w:lang w:eastAsia="pl-PL"/>
        </w:rPr>
        <w:t xml:space="preserve"> </w:t>
      </w:r>
      <w:r w:rsidR="00F97219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F97219" w:rsidRPr="009C23BF">
        <w:t>(Dz. U. z 2020 r. poz. 224)</w:t>
      </w:r>
      <w:r w:rsidR="00F97219">
        <w:rPr>
          <w:rFonts w:eastAsia="Arial Unicode MS"/>
          <w:lang w:eastAsia="pl-PL"/>
        </w:rPr>
        <w:t>,</w:t>
      </w:r>
      <w:r w:rsidR="00F97219">
        <w:rPr>
          <w:lang w:eastAsia="pl-PL"/>
        </w:rPr>
        <w:t xml:space="preserve"> </w:t>
      </w:r>
      <w:r w:rsidR="00F97219" w:rsidRPr="009C23BF">
        <w:rPr>
          <w:lang w:eastAsia="pl-PL"/>
        </w:rPr>
        <w:t xml:space="preserve">przekazuję </w:t>
      </w:r>
      <w:r w:rsidR="00F97219">
        <w:rPr>
          <w:lang w:eastAsia="pl-PL"/>
        </w:rPr>
        <w:t>wystąpienie pokontrolne</w:t>
      </w:r>
      <w:r w:rsidR="00F97219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zakresie przewozów autobusowych </w:t>
      </w:r>
      <w:r w:rsidR="00F97219" w:rsidRPr="009C23BF">
        <w:rPr>
          <w:lang w:eastAsia="pl-PL"/>
        </w:rPr>
        <w:br/>
        <w:t>o charakterze uży</w:t>
      </w:r>
      <w:r w:rsidR="00F97219">
        <w:rPr>
          <w:lang w:eastAsia="pl-PL"/>
        </w:rPr>
        <w:t xml:space="preserve">teczności publicznej w roku 2023 w </w:t>
      </w:r>
      <w:r w:rsidR="00F97219">
        <w:rPr>
          <w:b/>
          <w:lang w:eastAsia="pl-PL"/>
        </w:rPr>
        <w:t>Gminie Krzywcza</w:t>
      </w:r>
      <w:r w:rsidR="00F97219">
        <w:rPr>
          <w:lang w:eastAsia="pl-PL"/>
        </w:rPr>
        <w:t>.</w:t>
      </w:r>
    </w:p>
    <w:p w14:paraId="6841C9A9" w14:textId="77777777" w:rsidR="00F97219" w:rsidRDefault="00F97219" w:rsidP="00F97219">
      <w:pPr>
        <w:suppressAutoHyphens w:val="0"/>
        <w:spacing w:after="200" w:line="276" w:lineRule="auto"/>
        <w:rPr>
          <w:bCs/>
          <w:lang w:eastAsia="pl-PL"/>
        </w:rPr>
      </w:pPr>
    </w:p>
    <w:p w14:paraId="5983DF27" w14:textId="0628DA0D" w:rsidR="001F3B44" w:rsidRPr="00F97219" w:rsidRDefault="001F3B44" w:rsidP="00F97219">
      <w:pPr>
        <w:suppressAutoHyphens w:val="0"/>
        <w:spacing w:after="200" w:line="276" w:lineRule="auto"/>
        <w:rPr>
          <w:b/>
        </w:rPr>
      </w:pPr>
      <w:r w:rsidRPr="007B235F">
        <w:tab/>
      </w:r>
    </w:p>
    <w:p w14:paraId="3314D00F" w14:textId="6A276B4A" w:rsidR="001F3B44" w:rsidRPr="007B235F" w:rsidRDefault="00D27851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7B235F">
        <w:t>Kontrolę przeprowadził</w:t>
      </w:r>
      <w:r w:rsidR="001F3B44" w:rsidRPr="007B235F">
        <w:t>:</w:t>
      </w:r>
    </w:p>
    <w:p w14:paraId="528277F9" w14:textId="549403C9" w:rsidR="001F3B44" w:rsidRDefault="005E150C" w:rsidP="001F3B44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7B235F">
        <w:t xml:space="preserve">Marcin Bochnia </w:t>
      </w:r>
      <w:r w:rsidR="009934C6" w:rsidRPr="007B235F">
        <w:t>–</w:t>
      </w:r>
      <w:r w:rsidR="001F3B44" w:rsidRPr="007B235F">
        <w:t xml:space="preserve"> </w:t>
      </w:r>
      <w:r w:rsidR="009934C6" w:rsidRPr="007B235F">
        <w:t>starszy specjalista</w:t>
      </w:r>
      <w:r w:rsidR="001F3B44" w:rsidRPr="007B235F">
        <w:t xml:space="preserve"> w </w:t>
      </w:r>
      <w:r w:rsidR="00E600EC" w:rsidRPr="007B235F">
        <w:t>O</w:t>
      </w:r>
      <w:r w:rsidR="001F3B44" w:rsidRPr="007B235F">
        <w:t xml:space="preserve">ddziale </w:t>
      </w:r>
      <w:r w:rsidR="00E600EC" w:rsidRPr="007B235F">
        <w:t>K</w:t>
      </w:r>
      <w:r w:rsidR="001F3B44" w:rsidRPr="007B235F">
        <w:t>omunik</w:t>
      </w:r>
      <w:r w:rsidR="009934C6" w:rsidRPr="007B235F">
        <w:t xml:space="preserve">acji, </w:t>
      </w:r>
      <w:r w:rsidR="00E600EC" w:rsidRPr="007B235F">
        <w:t>T</w:t>
      </w:r>
      <w:r w:rsidR="009934C6" w:rsidRPr="007B235F">
        <w:t xml:space="preserve">ransportu </w:t>
      </w:r>
      <w:r w:rsidR="004C73EE" w:rsidRPr="007B235F">
        <w:br/>
      </w:r>
      <w:r w:rsidR="009934C6" w:rsidRPr="007B235F">
        <w:t xml:space="preserve">i </w:t>
      </w:r>
      <w:r w:rsidR="00E600EC" w:rsidRPr="007B235F">
        <w:t>G</w:t>
      </w:r>
      <w:r w:rsidR="00521885" w:rsidRPr="007B235F">
        <w:t>ospodarki</w:t>
      </w:r>
      <w:r w:rsidR="009934C6" w:rsidRPr="007B235F">
        <w:t xml:space="preserve"> </w:t>
      </w:r>
      <w:r w:rsidR="001F3B44" w:rsidRPr="007B235F">
        <w:t>w Wydziale Infrastruktury Podkarpackiego Urzędu Wojewódzkiego na podstawie imiennego upoważnienia do kontroli udzielonego</w:t>
      </w:r>
      <w:r w:rsidR="009934C6" w:rsidRPr="007B235F">
        <w:t xml:space="preserve"> przez Wojewodę Podkarpackiego </w:t>
      </w:r>
      <w:r w:rsidR="001F3B44" w:rsidRPr="007B235F">
        <w:t xml:space="preserve">w dniu </w:t>
      </w:r>
      <w:r w:rsidR="0084089E" w:rsidRPr="007B235F">
        <w:t>27</w:t>
      </w:r>
      <w:r w:rsidR="002E7EEA" w:rsidRPr="007B235F">
        <w:t xml:space="preserve"> </w:t>
      </w:r>
      <w:r w:rsidR="0084089E" w:rsidRPr="007B235F">
        <w:t>maja</w:t>
      </w:r>
      <w:r w:rsidR="002E7EEA" w:rsidRPr="007B235F">
        <w:t xml:space="preserve"> 2024 </w:t>
      </w:r>
      <w:r w:rsidR="001F3B44" w:rsidRPr="007B235F">
        <w:t xml:space="preserve">r. </w:t>
      </w:r>
      <w:r w:rsidR="000255AD" w:rsidRPr="007B235F">
        <w:t xml:space="preserve"> (I-II.1610.6.5</w:t>
      </w:r>
      <w:r w:rsidR="002E7EEA" w:rsidRPr="007B235F">
        <w:t>.2024</w:t>
      </w:r>
      <w:r w:rsidR="001F3B44" w:rsidRPr="007B235F">
        <w:t>).</w:t>
      </w:r>
      <w:r w:rsidR="001F3B44" w:rsidRPr="007B235F">
        <w:tab/>
      </w:r>
    </w:p>
    <w:p w14:paraId="4D6211E2" w14:textId="77777777" w:rsidR="00AC5052" w:rsidRPr="007B235F" w:rsidRDefault="00AC5052" w:rsidP="00AC5052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left="360"/>
        <w:jc w:val="both"/>
      </w:pPr>
    </w:p>
    <w:p w14:paraId="72416DD6" w14:textId="321AA653" w:rsidR="001F3B44" w:rsidRPr="007B235F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7B235F">
        <w:t>Kontrolą objęto zakres spraw dotyczących prawidłowości wykonania zadania, na które została udzielona dopłat</w:t>
      </w:r>
      <w:r w:rsidR="00B037FE" w:rsidRPr="007B235F">
        <w:t>a do realizacji zadań własnych O</w:t>
      </w:r>
      <w:r w:rsidRPr="007B235F">
        <w:t>rganizatorów w zakresie przewozów autobusowych o charakterze użyteczności publicznej w ramach Funduszu rozwoju przewozów autobusowych o charakterze użyteczności publicznej w 20</w:t>
      </w:r>
      <w:r w:rsidR="00C008F7" w:rsidRPr="007B235F">
        <w:t>23</w:t>
      </w:r>
      <w:r w:rsidRPr="007B235F">
        <w:t xml:space="preserve"> r.</w:t>
      </w:r>
    </w:p>
    <w:p w14:paraId="21BE345A" w14:textId="77777777" w:rsidR="00AC5052" w:rsidRDefault="00AC5052" w:rsidP="00382E79">
      <w:pPr>
        <w:tabs>
          <w:tab w:val="left" w:pos="1650"/>
        </w:tabs>
        <w:spacing w:line="360" w:lineRule="auto"/>
        <w:jc w:val="both"/>
      </w:pPr>
    </w:p>
    <w:p w14:paraId="706C27DF" w14:textId="77777777" w:rsidR="00AC5052" w:rsidRDefault="00AC5052" w:rsidP="00382E79">
      <w:pPr>
        <w:tabs>
          <w:tab w:val="left" w:pos="1650"/>
        </w:tabs>
        <w:spacing w:line="360" w:lineRule="auto"/>
        <w:jc w:val="both"/>
      </w:pPr>
    </w:p>
    <w:p w14:paraId="50A69301" w14:textId="77777777" w:rsidR="00AC5052" w:rsidRDefault="00AC5052" w:rsidP="00382E79">
      <w:pPr>
        <w:tabs>
          <w:tab w:val="left" w:pos="1650"/>
        </w:tabs>
        <w:spacing w:line="360" w:lineRule="auto"/>
        <w:jc w:val="both"/>
      </w:pPr>
    </w:p>
    <w:p w14:paraId="531F978A" w14:textId="7FF40D13" w:rsidR="001F3B44" w:rsidRPr="007B235F" w:rsidRDefault="00382E79" w:rsidP="00382E79">
      <w:pPr>
        <w:tabs>
          <w:tab w:val="left" w:pos="1650"/>
        </w:tabs>
        <w:spacing w:line="360" w:lineRule="auto"/>
        <w:jc w:val="both"/>
      </w:pPr>
      <w:r w:rsidRPr="007B235F">
        <w:tab/>
      </w:r>
    </w:p>
    <w:p w14:paraId="7E055914" w14:textId="77777777" w:rsidR="001F3B44" w:rsidRPr="007B235F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7B235F">
        <w:rPr>
          <w:b/>
        </w:rPr>
        <w:lastRenderedPageBreak/>
        <w:t>Cel kontroli</w:t>
      </w:r>
    </w:p>
    <w:p w14:paraId="2E374D34" w14:textId="77777777" w:rsidR="001F3B44" w:rsidRPr="007B235F" w:rsidRDefault="001F3B44" w:rsidP="001F3B44">
      <w:pPr>
        <w:spacing w:line="360" w:lineRule="auto"/>
        <w:ind w:firstLine="708"/>
        <w:jc w:val="both"/>
      </w:pPr>
    </w:p>
    <w:p w14:paraId="1A997DF6" w14:textId="525A4411" w:rsidR="001F3B44" w:rsidRPr="007B235F" w:rsidRDefault="001F3B44" w:rsidP="00175B8D">
      <w:pPr>
        <w:spacing w:line="360" w:lineRule="auto"/>
        <w:jc w:val="both"/>
      </w:pPr>
      <w:r w:rsidRPr="007B235F">
        <w:t xml:space="preserve">Celem kontroli była ocena działań i </w:t>
      </w:r>
      <w:r w:rsidR="00175B8D" w:rsidRPr="007B235F">
        <w:t>prowadzonej dokumentacji przez O</w:t>
      </w:r>
      <w:r w:rsidRPr="007B235F">
        <w:t>rganizatora publicznego transportu zbiorowego pod kątem:</w:t>
      </w:r>
    </w:p>
    <w:p w14:paraId="0D821771" w14:textId="77777777" w:rsidR="001F3B44" w:rsidRPr="007B235F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7B235F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7B235F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7B235F">
        <w:t>prawidłowości wyliczenia dopłaty pod względem zgodności z umową o dopłatę;</w:t>
      </w:r>
    </w:p>
    <w:p w14:paraId="79476E8B" w14:textId="00948BC0" w:rsidR="001F3B44" w:rsidRPr="007B235F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7B235F">
        <w:t>zgodności umowy o świadczenie usług w zakresie publicznego transportu zbiorowego z wymogami przepisów ustawy z dnia 16 grudnia 2010 r. o publicznym transporcie zbiorowym.</w:t>
      </w:r>
    </w:p>
    <w:p w14:paraId="5DC1E4D1" w14:textId="77777777" w:rsidR="001A1249" w:rsidRPr="007B235F" w:rsidRDefault="001A1249" w:rsidP="001A1249">
      <w:pPr>
        <w:pStyle w:val="Akapitzlist"/>
        <w:spacing w:line="360" w:lineRule="auto"/>
        <w:jc w:val="both"/>
      </w:pPr>
    </w:p>
    <w:p w14:paraId="3305B77D" w14:textId="0120F21F" w:rsidR="001F3B44" w:rsidRPr="007B235F" w:rsidRDefault="001F3B44" w:rsidP="001A1249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7B235F">
        <w:rPr>
          <w:rFonts w:ascii="Times New Roman" w:hAnsi="Times New Roman" w:cs="Times New Roman"/>
          <w:b/>
          <w:bCs/>
        </w:rPr>
        <w:t>Ustalenia z kontroli</w:t>
      </w:r>
    </w:p>
    <w:p w14:paraId="72741C3C" w14:textId="58EBC7F6" w:rsidR="001A1249" w:rsidRPr="007B235F" w:rsidRDefault="00916C72" w:rsidP="00916C72">
      <w:pPr>
        <w:pStyle w:val="bodytext2"/>
        <w:tabs>
          <w:tab w:val="left" w:pos="1365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B69DF48" w14:textId="4598CA63" w:rsidR="00EA53A3" w:rsidRPr="007B235F" w:rsidRDefault="00EA53A3" w:rsidP="001A124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B235F">
        <w:rPr>
          <w:rFonts w:ascii="Times New Roman" w:hAnsi="Times New Roman" w:cs="Times New Roman"/>
          <w:b/>
          <w:bCs/>
        </w:rPr>
        <w:t xml:space="preserve">1. </w:t>
      </w:r>
      <w:r w:rsidR="001F3B44" w:rsidRPr="007B235F">
        <w:rPr>
          <w:rFonts w:ascii="Times New Roman" w:hAnsi="Times New Roman" w:cs="Times New Roman"/>
          <w:b/>
          <w:bCs/>
        </w:rPr>
        <w:t xml:space="preserve">Umowa w sprawie udzielenia </w:t>
      </w:r>
      <w:r w:rsidR="00DF5765" w:rsidRPr="007B235F">
        <w:rPr>
          <w:rFonts w:ascii="Times New Roman" w:hAnsi="Times New Roman" w:cs="Times New Roman"/>
          <w:b/>
          <w:bCs/>
        </w:rPr>
        <w:t>dofinansowania</w:t>
      </w:r>
      <w:r w:rsidR="001F3B44" w:rsidRPr="007B235F">
        <w:rPr>
          <w:rFonts w:ascii="Times New Roman" w:hAnsi="Times New Roman" w:cs="Times New Roman"/>
          <w:b/>
          <w:bCs/>
        </w:rPr>
        <w:t xml:space="preserve"> do przewozów autobusowych </w:t>
      </w:r>
      <w:r w:rsidR="001F3B44" w:rsidRPr="007B235F">
        <w:rPr>
          <w:rFonts w:ascii="Times New Roman" w:hAnsi="Times New Roman" w:cs="Times New Roman"/>
          <w:b/>
          <w:bCs/>
        </w:rPr>
        <w:br/>
      </w:r>
      <w:r w:rsidRPr="007B235F">
        <w:rPr>
          <w:rFonts w:ascii="Times New Roman" w:hAnsi="Times New Roman" w:cs="Times New Roman"/>
          <w:b/>
          <w:bCs/>
        </w:rPr>
        <w:tab/>
      </w:r>
      <w:r w:rsidR="001F3B44" w:rsidRPr="007B235F">
        <w:rPr>
          <w:rFonts w:ascii="Times New Roman" w:hAnsi="Times New Roman" w:cs="Times New Roman"/>
          <w:b/>
          <w:bCs/>
        </w:rPr>
        <w:t>o charakterze użyteczności publicznej</w:t>
      </w:r>
    </w:p>
    <w:p w14:paraId="06D438F8" w14:textId="55C9526D" w:rsidR="00EA53A3" w:rsidRPr="007B235F" w:rsidRDefault="001F3B44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B235F">
        <w:rPr>
          <w:rFonts w:ascii="Times New Roman" w:hAnsi="Times New Roman" w:cs="Times New Roman"/>
          <w:bCs/>
        </w:rPr>
        <w:t>W wyniku przeprowadzonego naboru wniosków o objęcie w roku 20</w:t>
      </w:r>
      <w:r w:rsidR="008229A8" w:rsidRPr="007B235F">
        <w:rPr>
          <w:rFonts w:ascii="Times New Roman" w:hAnsi="Times New Roman" w:cs="Times New Roman"/>
          <w:bCs/>
        </w:rPr>
        <w:t>23</w:t>
      </w:r>
      <w:r w:rsidRPr="007B235F">
        <w:rPr>
          <w:rFonts w:ascii="Times New Roman" w:hAnsi="Times New Roman" w:cs="Times New Roman"/>
          <w:bCs/>
        </w:rPr>
        <w:t xml:space="preserve"> dopł</w:t>
      </w:r>
      <w:r w:rsidR="008229A8" w:rsidRPr="007B235F">
        <w:rPr>
          <w:rFonts w:ascii="Times New Roman" w:hAnsi="Times New Roman" w:cs="Times New Roman"/>
          <w:bCs/>
        </w:rPr>
        <w:t xml:space="preserve">atą do przewozów autobusowych o </w:t>
      </w:r>
      <w:r w:rsidRPr="007B235F">
        <w:rPr>
          <w:rFonts w:ascii="Times New Roman" w:hAnsi="Times New Roman" w:cs="Times New Roman"/>
          <w:bCs/>
        </w:rPr>
        <w:t xml:space="preserve">charakterze użyteczności publicznej Wojewoda Podkarpacki przyznał </w:t>
      </w:r>
      <w:r w:rsidR="0084089E" w:rsidRPr="007B235F">
        <w:rPr>
          <w:rFonts w:ascii="Times New Roman" w:hAnsi="Times New Roman" w:cs="Times New Roman"/>
          <w:bCs/>
        </w:rPr>
        <w:t>Gminie Krzywcza</w:t>
      </w:r>
      <w:r w:rsidRPr="007B235F">
        <w:rPr>
          <w:rFonts w:ascii="Times New Roman" w:hAnsi="Times New Roman" w:cs="Times New Roman"/>
          <w:bCs/>
        </w:rPr>
        <w:t xml:space="preserve"> środki w wysokości </w:t>
      </w:r>
      <w:r w:rsidR="0084089E" w:rsidRPr="007B235F">
        <w:rPr>
          <w:rFonts w:ascii="Times New Roman" w:hAnsi="Times New Roman" w:cs="Times New Roman"/>
          <w:bCs/>
        </w:rPr>
        <w:t>117 468,00</w:t>
      </w:r>
      <w:r w:rsidR="009934C6" w:rsidRPr="007B235F">
        <w:rPr>
          <w:rFonts w:ascii="Times New Roman" w:hAnsi="Times New Roman" w:cs="Times New Roman"/>
          <w:bCs/>
        </w:rPr>
        <w:t xml:space="preserve"> zł</w:t>
      </w:r>
      <w:r w:rsidRPr="007B235F">
        <w:rPr>
          <w:rFonts w:ascii="Times New Roman" w:hAnsi="Times New Roman" w:cs="Times New Roman"/>
          <w:bCs/>
        </w:rPr>
        <w:t xml:space="preserve">. W dniu </w:t>
      </w:r>
      <w:r w:rsidR="0084089E" w:rsidRPr="007B235F">
        <w:rPr>
          <w:rFonts w:ascii="Times New Roman" w:hAnsi="Times New Roman" w:cs="Times New Roman"/>
          <w:bCs/>
        </w:rPr>
        <w:t>5</w:t>
      </w:r>
      <w:r w:rsidR="003C735C" w:rsidRPr="007B235F">
        <w:rPr>
          <w:rFonts w:ascii="Times New Roman" w:hAnsi="Times New Roman" w:cs="Times New Roman"/>
          <w:bCs/>
        </w:rPr>
        <w:t xml:space="preserve"> </w:t>
      </w:r>
      <w:r w:rsidR="00243621" w:rsidRPr="007B235F">
        <w:rPr>
          <w:rFonts w:ascii="Times New Roman" w:hAnsi="Times New Roman" w:cs="Times New Roman"/>
          <w:bCs/>
        </w:rPr>
        <w:t>grudnia</w:t>
      </w:r>
      <w:r w:rsidR="003C735C" w:rsidRPr="007B235F">
        <w:rPr>
          <w:rFonts w:ascii="Times New Roman" w:hAnsi="Times New Roman" w:cs="Times New Roman"/>
          <w:bCs/>
        </w:rPr>
        <w:t xml:space="preserve"> 2022</w:t>
      </w:r>
      <w:r w:rsidR="00B037FE" w:rsidRPr="007B235F">
        <w:rPr>
          <w:rFonts w:ascii="Times New Roman" w:hAnsi="Times New Roman" w:cs="Times New Roman"/>
          <w:bCs/>
        </w:rPr>
        <w:t xml:space="preserve"> r. </w:t>
      </w:r>
      <w:r w:rsidR="009934C6" w:rsidRPr="007B235F">
        <w:rPr>
          <w:rFonts w:ascii="Times New Roman" w:hAnsi="Times New Roman" w:cs="Times New Roman"/>
          <w:bCs/>
        </w:rPr>
        <w:t>została zawarta umowa nr FRPA/</w:t>
      </w:r>
      <w:r w:rsidR="0084089E" w:rsidRPr="007B235F">
        <w:rPr>
          <w:rFonts w:ascii="Times New Roman" w:hAnsi="Times New Roman" w:cs="Times New Roman"/>
          <w:bCs/>
        </w:rPr>
        <w:t>20</w:t>
      </w:r>
      <w:r w:rsidR="00243621" w:rsidRPr="007B235F">
        <w:rPr>
          <w:rFonts w:ascii="Times New Roman" w:hAnsi="Times New Roman" w:cs="Times New Roman"/>
          <w:bCs/>
        </w:rPr>
        <w:t>/2023</w:t>
      </w:r>
      <w:r w:rsidRPr="007B235F">
        <w:rPr>
          <w:rFonts w:ascii="Times New Roman" w:hAnsi="Times New Roman" w:cs="Times New Roman"/>
          <w:bCs/>
        </w:rPr>
        <w:t xml:space="preserve"> </w:t>
      </w:r>
      <w:r w:rsidR="0084089E" w:rsidRPr="007B235F">
        <w:rPr>
          <w:rFonts w:ascii="Times New Roman" w:hAnsi="Times New Roman" w:cs="Times New Roman"/>
          <w:bCs/>
        </w:rPr>
        <w:t xml:space="preserve">pomiędzy Wojewodą Podkarpackim </w:t>
      </w:r>
      <w:r w:rsidRPr="007B235F">
        <w:rPr>
          <w:rFonts w:ascii="Times New Roman" w:hAnsi="Times New Roman" w:cs="Times New Roman"/>
          <w:bCs/>
        </w:rPr>
        <w:t xml:space="preserve">a </w:t>
      </w:r>
      <w:r w:rsidR="0084089E" w:rsidRPr="007B235F">
        <w:rPr>
          <w:rFonts w:ascii="Times New Roman" w:hAnsi="Times New Roman" w:cs="Times New Roman"/>
          <w:bCs/>
        </w:rPr>
        <w:t>Gminą Krzywcza</w:t>
      </w:r>
      <w:r w:rsidR="00311A5A" w:rsidRPr="007B235F">
        <w:rPr>
          <w:rFonts w:ascii="Times New Roman" w:hAnsi="Times New Roman" w:cs="Times New Roman"/>
          <w:bCs/>
        </w:rPr>
        <w:t xml:space="preserve">, w której </w:t>
      </w:r>
      <w:r w:rsidRPr="007B235F">
        <w:rPr>
          <w:rFonts w:ascii="Times New Roman" w:hAnsi="Times New Roman" w:cs="Times New Roman"/>
          <w:bCs/>
        </w:rPr>
        <w:t>w ramach ww. kwoty zaplanowano pracę eksploatacyjną dla wszystkich linii komunikacyjnych objętych zadaniem na poziom</w:t>
      </w:r>
      <w:r w:rsidR="00DC53A0" w:rsidRPr="007B235F">
        <w:rPr>
          <w:rFonts w:ascii="Times New Roman" w:hAnsi="Times New Roman" w:cs="Times New Roman"/>
          <w:bCs/>
        </w:rPr>
        <w:t>i</w:t>
      </w:r>
      <w:r w:rsidR="0084089E" w:rsidRPr="007B235F">
        <w:rPr>
          <w:rFonts w:ascii="Times New Roman" w:hAnsi="Times New Roman" w:cs="Times New Roman"/>
          <w:bCs/>
        </w:rPr>
        <w:t>e 39 156</w:t>
      </w:r>
      <w:r w:rsidR="00243621" w:rsidRPr="007B235F">
        <w:rPr>
          <w:rFonts w:ascii="Times New Roman" w:hAnsi="Times New Roman" w:cs="Times New Roman"/>
          <w:bCs/>
        </w:rPr>
        <w:t>,00</w:t>
      </w:r>
      <w:r w:rsidR="00001A7D">
        <w:rPr>
          <w:rFonts w:ascii="Times New Roman" w:hAnsi="Times New Roman" w:cs="Times New Roman"/>
          <w:bCs/>
        </w:rPr>
        <w:t xml:space="preserve"> wozokilometrów. Zgodnie </w:t>
      </w:r>
      <w:r w:rsidRPr="007B235F">
        <w:rPr>
          <w:rFonts w:ascii="Times New Roman" w:hAnsi="Times New Roman" w:cs="Times New Roman"/>
          <w:bCs/>
        </w:rPr>
        <w:t>z załącznikiem nr 1 do ww. umowy dopłatami objęte</w:t>
      </w:r>
      <w:r w:rsidR="003B1672" w:rsidRPr="007B235F">
        <w:rPr>
          <w:rFonts w:ascii="Times New Roman" w:hAnsi="Times New Roman" w:cs="Times New Roman"/>
          <w:bCs/>
        </w:rPr>
        <w:t xml:space="preserve"> zostały</w:t>
      </w:r>
      <w:r w:rsidR="00E82F11" w:rsidRPr="007B235F">
        <w:rPr>
          <w:rFonts w:ascii="Times New Roman" w:hAnsi="Times New Roman" w:cs="Times New Roman"/>
          <w:bCs/>
        </w:rPr>
        <w:t xml:space="preserve"> 2 linie</w:t>
      </w:r>
      <w:r w:rsidR="00DC53A0" w:rsidRPr="007B235F">
        <w:rPr>
          <w:rFonts w:ascii="Times New Roman" w:hAnsi="Times New Roman" w:cs="Times New Roman"/>
          <w:bCs/>
        </w:rPr>
        <w:t xml:space="preserve"> </w:t>
      </w:r>
      <w:r w:rsidR="00E82F11" w:rsidRPr="007B235F">
        <w:rPr>
          <w:rFonts w:ascii="Times New Roman" w:hAnsi="Times New Roman" w:cs="Times New Roman"/>
          <w:bCs/>
        </w:rPr>
        <w:t xml:space="preserve">komunikacyjne </w:t>
      </w:r>
      <w:r w:rsidRPr="007B235F">
        <w:rPr>
          <w:rFonts w:ascii="Times New Roman" w:hAnsi="Times New Roman" w:cs="Times New Roman"/>
          <w:bCs/>
        </w:rPr>
        <w:t xml:space="preserve">z terenu </w:t>
      </w:r>
      <w:r w:rsidR="0084089E" w:rsidRPr="007B235F">
        <w:rPr>
          <w:rFonts w:ascii="Times New Roman" w:hAnsi="Times New Roman" w:cs="Times New Roman"/>
          <w:bCs/>
        </w:rPr>
        <w:t>Gminy Krzywcza</w:t>
      </w:r>
      <w:r w:rsidR="003C735C" w:rsidRPr="007B235F">
        <w:rPr>
          <w:rFonts w:ascii="Times New Roman" w:hAnsi="Times New Roman" w:cs="Times New Roman"/>
          <w:bCs/>
        </w:rPr>
        <w:t>.</w:t>
      </w:r>
    </w:p>
    <w:p w14:paraId="5C89041E" w14:textId="5BF70968" w:rsidR="001F3B44" w:rsidRPr="007B235F" w:rsidRDefault="0084089E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B235F">
        <w:rPr>
          <w:rFonts w:ascii="Times New Roman" w:hAnsi="Times New Roman" w:cs="Times New Roman"/>
          <w:bCs/>
        </w:rPr>
        <w:t>Gmina Krzywcza</w:t>
      </w:r>
      <w:r w:rsidR="001F3B44" w:rsidRPr="007B235F">
        <w:rPr>
          <w:rFonts w:ascii="Times New Roman" w:hAnsi="Times New Roman" w:cs="Times New Roman"/>
          <w:bCs/>
        </w:rPr>
        <w:t xml:space="preserve"> w okresie obję</w:t>
      </w:r>
      <w:r w:rsidR="00F7074F" w:rsidRPr="007B235F">
        <w:rPr>
          <w:rFonts w:ascii="Times New Roman" w:hAnsi="Times New Roman" w:cs="Times New Roman"/>
          <w:bCs/>
        </w:rPr>
        <w:t xml:space="preserve">tym kontrolą </w:t>
      </w:r>
      <w:r w:rsidRPr="007B235F">
        <w:rPr>
          <w:rFonts w:ascii="Times New Roman" w:hAnsi="Times New Roman" w:cs="Times New Roman"/>
          <w:bCs/>
        </w:rPr>
        <w:t>wykonywała</w:t>
      </w:r>
      <w:r w:rsidR="00F7074F" w:rsidRPr="007B235F">
        <w:rPr>
          <w:rFonts w:ascii="Times New Roman" w:hAnsi="Times New Roman" w:cs="Times New Roman"/>
          <w:bCs/>
        </w:rPr>
        <w:t xml:space="preserve"> zadania O</w:t>
      </w:r>
      <w:r w:rsidR="001F3B44" w:rsidRPr="007B235F">
        <w:rPr>
          <w:rFonts w:ascii="Times New Roman" w:hAnsi="Times New Roman" w:cs="Times New Roman"/>
          <w:bCs/>
        </w:rPr>
        <w:t xml:space="preserve">rganizatora publicznego transportu zbiorowego </w:t>
      </w:r>
      <w:r w:rsidRPr="007B235F">
        <w:rPr>
          <w:rFonts w:ascii="Times New Roman" w:hAnsi="Times New Roman" w:cs="Times New Roman"/>
          <w:bCs/>
        </w:rPr>
        <w:t xml:space="preserve">na podstawie art. 7 ust. 1 pkt 1 ustawy </w:t>
      </w:r>
      <w:r w:rsidR="001F3B44" w:rsidRPr="007B235F">
        <w:rPr>
          <w:rFonts w:ascii="Times New Roman" w:hAnsi="Times New Roman" w:cs="Times New Roman"/>
          <w:bCs/>
        </w:rPr>
        <w:t xml:space="preserve">z dnia 16 grudnia 2010 r. </w:t>
      </w:r>
      <w:r w:rsidR="00CC43EF" w:rsidRPr="007B235F">
        <w:rPr>
          <w:rFonts w:ascii="Times New Roman" w:hAnsi="Times New Roman" w:cs="Times New Roman"/>
          <w:bCs/>
        </w:rPr>
        <w:t xml:space="preserve">    </w:t>
      </w:r>
      <w:r w:rsidR="00F97219">
        <w:rPr>
          <w:rFonts w:ascii="Times New Roman" w:hAnsi="Times New Roman" w:cs="Times New Roman"/>
          <w:bCs/>
        </w:rPr>
        <w:t xml:space="preserve">              </w:t>
      </w:r>
      <w:r w:rsidR="001F3B44" w:rsidRPr="007B235F">
        <w:rPr>
          <w:rFonts w:ascii="Times New Roman" w:hAnsi="Times New Roman" w:cs="Times New Roman"/>
          <w:bCs/>
        </w:rPr>
        <w:t>o publicznym transporcie zbiorowym.</w:t>
      </w:r>
    </w:p>
    <w:p w14:paraId="3422CA06" w14:textId="77777777" w:rsidR="00C62C56" w:rsidRPr="007B235F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F6FC95E" w14:textId="46ACB75C" w:rsidR="001F3B44" w:rsidRPr="007B235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Zgodnie z umową nr FRPA/</w:t>
      </w:r>
      <w:r w:rsidR="0084089E" w:rsidRPr="007B235F">
        <w:rPr>
          <w:rFonts w:ascii="Times New Roman" w:hAnsi="Times New Roman" w:cs="Times New Roman"/>
          <w:bCs/>
        </w:rPr>
        <w:t>20</w:t>
      </w:r>
      <w:r w:rsidR="0077102F" w:rsidRPr="007B235F">
        <w:rPr>
          <w:rFonts w:ascii="Times New Roman" w:hAnsi="Times New Roman" w:cs="Times New Roman"/>
          <w:bCs/>
        </w:rPr>
        <w:t>/2023 O</w:t>
      </w:r>
      <w:r w:rsidRPr="007B235F">
        <w:rPr>
          <w:rFonts w:ascii="Times New Roman" w:hAnsi="Times New Roman" w:cs="Times New Roman"/>
          <w:bCs/>
        </w:rPr>
        <w:t>rganizator transportu zobowiązany był do:</w:t>
      </w:r>
    </w:p>
    <w:p w14:paraId="4E8CE627" w14:textId="77777777" w:rsidR="001F3B44" w:rsidRPr="007B235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36594921" w14:textId="17931E31" w:rsidR="00EA53A3" w:rsidRPr="007B235F" w:rsidRDefault="001F3B44" w:rsidP="00EA53A3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  <w:u w:val="single"/>
        </w:rPr>
        <w:t xml:space="preserve">zabezpieczenia dokumentacji formalno-prawnej związanej z obsługą </w:t>
      </w:r>
      <w:r w:rsidR="00DF5765" w:rsidRPr="007B235F">
        <w:rPr>
          <w:rFonts w:ascii="Times New Roman" w:hAnsi="Times New Roman" w:cs="Times New Roman"/>
          <w:bCs/>
          <w:u w:val="single"/>
        </w:rPr>
        <w:t>dofinansowania</w:t>
      </w:r>
      <w:r w:rsidRPr="007B235F">
        <w:rPr>
          <w:rFonts w:ascii="Times New Roman" w:hAnsi="Times New Roman" w:cs="Times New Roman"/>
          <w:bCs/>
          <w:u w:val="single"/>
        </w:rPr>
        <w:t xml:space="preserve"> do przewozów autobusowych o char</w:t>
      </w:r>
      <w:r w:rsidR="00304981" w:rsidRPr="007B235F">
        <w:rPr>
          <w:rFonts w:ascii="Times New Roman" w:hAnsi="Times New Roman" w:cs="Times New Roman"/>
          <w:bCs/>
          <w:u w:val="single"/>
        </w:rPr>
        <w:t>akterze użyteczności publicznej</w:t>
      </w:r>
    </w:p>
    <w:p w14:paraId="04674C18" w14:textId="77777777" w:rsidR="004A47A5" w:rsidRPr="007B235F" w:rsidRDefault="004A47A5" w:rsidP="00EA53A3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</w:rPr>
      </w:pPr>
    </w:p>
    <w:p w14:paraId="021DA49D" w14:textId="1037787B" w:rsidR="00CB7FC2" w:rsidRPr="007B235F" w:rsidRDefault="001F3B44" w:rsidP="004A47A5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lastRenderedPageBreak/>
        <w:t xml:space="preserve">Organizator posiada dokumentację potwierdzającą czynności podejmowane </w:t>
      </w:r>
      <w:r w:rsidRPr="007B235F">
        <w:rPr>
          <w:rFonts w:ascii="Times New Roman" w:hAnsi="Times New Roman" w:cs="Times New Roman"/>
          <w:bCs/>
        </w:rPr>
        <w:br/>
        <w:t>w ramach obsługi dopłat do przewozów a</w:t>
      </w:r>
      <w:r w:rsidR="004357D6" w:rsidRPr="007B235F">
        <w:rPr>
          <w:rFonts w:ascii="Times New Roman" w:hAnsi="Times New Roman" w:cs="Times New Roman"/>
          <w:bCs/>
        </w:rPr>
        <w:t>utobusowych, którą przedstawił K</w:t>
      </w:r>
      <w:r w:rsidRPr="007B235F">
        <w:rPr>
          <w:rFonts w:ascii="Times New Roman" w:hAnsi="Times New Roman" w:cs="Times New Roman"/>
          <w:bCs/>
        </w:rPr>
        <w:t xml:space="preserve">ontrolującemu, </w:t>
      </w:r>
      <w:r w:rsidR="00D27851" w:rsidRPr="007B235F">
        <w:rPr>
          <w:rFonts w:ascii="Times New Roman" w:hAnsi="Times New Roman" w:cs="Times New Roman"/>
          <w:bCs/>
        </w:rPr>
        <w:t xml:space="preserve">   </w:t>
      </w:r>
      <w:r w:rsidR="00724229">
        <w:rPr>
          <w:rFonts w:ascii="Times New Roman" w:hAnsi="Times New Roman" w:cs="Times New Roman"/>
          <w:bCs/>
        </w:rPr>
        <w:t xml:space="preserve">   </w:t>
      </w:r>
      <w:r w:rsidRPr="007B235F">
        <w:rPr>
          <w:rFonts w:ascii="Times New Roman" w:hAnsi="Times New Roman" w:cs="Times New Roman"/>
          <w:bCs/>
        </w:rPr>
        <w:t xml:space="preserve">w tym: </w:t>
      </w:r>
    </w:p>
    <w:p w14:paraId="5BA2E6C1" w14:textId="322B744A" w:rsidR="001F3B44" w:rsidRPr="007B235F" w:rsidRDefault="004357D6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Umowę</w:t>
      </w:r>
      <w:r w:rsidR="00CB7FC2" w:rsidRPr="007B235F">
        <w:rPr>
          <w:rFonts w:ascii="Times New Roman" w:hAnsi="Times New Roman" w:cs="Times New Roman"/>
          <w:bCs/>
        </w:rPr>
        <w:t xml:space="preserve"> nr 172/2022 z dnia 28.12.2022 r. z Mariuszem Franków prowadzącym działalność gospodarczą jako Firma Handlowo – Usługowa Mariusz Franków,</w:t>
      </w:r>
    </w:p>
    <w:p w14:paraId="5FA0AD76" w14:textId="0B02D1E7" w:rsidR="00CB7FC2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Zapytanie ofertowe z dnia 15 grudnia 2022 r. na realizację zadania pn. Świadczenie usług w zakresie publicznego transportu zbiorowego na terenie Gminy Krzywcza </w:t>
      </w:r>
      <w:r w:rsidR="00D00E02" w:rsidRPr="007B235F">
        <w:rPr>
          <w:rFonts w:ascii="Times New Roman" w:hAnsi="Times New Roman" w:cs="Times New Roman"/>
          <w:bCs/>
        </w:rPr>
        <w:t xml:space="preserve">      </w:t>
      </w:r>
      <w:r w:rsidR="00724229">
        <w:rPr>
          <w:rFonts w:ascii="Times New Roman" w:hAnsi="Times New Roman" w:cs="Times New Roman"/>
          <w:bCs/>
        </w:rPr>
        <w:t xml:space="preserve">     </w:t>
      </w:r>
      <w:r w:rsidRPr="007B235F">
        <w:rPr>
          <w:rFonts w:ascii="Times New Roman" w:hAnsi="Times New Roman" w:cs="Times New Roman"/>
          <w:bCs/>
        </w:rPr>
        <w:t xml:space="preserve">w 2023 r. wraz z załącznikami, </w:t>
      </w:r>
    </w:p>
    <w:p w14:paraId="115DA378" w14:textId="41710B76" w:rsidR="00571D5C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Informację z otwarcia ofert, </w:t>
      </w:r>
    </w:p>
    <w:p w14:paraId="1F52D4C8" w14:textId="77777777" w:rsidR="00571D5C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Zaświadczenie o wyborze najkorzystniejszej oferty,</w:t>
      </w:r>
    </w:p>
    <w:p w14:paraId="1BDE3E8A" w14:textId="4E2CB15F" w:rsidR="00571D5C" w:rsidRPr="007B235F" w:rsidRDefault="00D00E02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Protokół z przeprowadzonego postępowania o wartości szacunkowej </w:t>
      </w:r>
      <w:r w:rsidR="00571D5C" w:rsidRPr="007B235F">
        <w:rPr>
          <w:rFonts w:ascii="Times New Roman" w:hAnsi="Times New Roman" w:cs="Times New Roman"/>
          <w:bCs/>
        </w:rPr>
        <w:t>nieprzekraczającej 130 000,00 zł,</w:t>
      </w:r>
    </w:p>
    <w:p w14:paraId="2F118BC5" w14:textId="77777777" w:rsidR="00571D5C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Formularz ofertowy Firmy Handlowo – Usługowej Mariusz Franków, </w:t>
      </w:r>
    </w:p>
    <w:p w14:paraId="2F53EB27" w14:textId="2965AD6B" w:rsidR="00571D5C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Dokumentację potwier</w:t>
      </w:r>
      <w:r w:rsidR="00690D7F" w:rsidRPr="007B235F">
        <w:rPr>
          <w:rFonts w:ascii="Times New Roman" w:hAnsi="Times New Roman" w:cs="Times New Roman"/>
          <w:bCs/>
        </w:rPr>
        <w:t>dzającą status prawny operatora</w:t>
      </w:r>
      <w:r w:rsidRPr="007B235F">
        <w:rPr>
          <w:rFonts w:ascii="Times New Roman" w:hAnsi="Times New Roman" w:cs="Times New Roman"/>
          <w:bCs/>
        </w:rPr>
        <w:t>,</w:t>
      </w:r>
    </w:p>
    <w:p w14:paraId="1ED04847" w14:textId="52BB9834" w:rsidR="00571D5C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Uchwałę nr XII/61/2019 Rady Gminy Krzywcza z dnia 12 września 2019 r. w sprawie wyrażenia zgody na zawarcie przez Gminę Krzywcza umowy z operatorem </w:t>
      </w:r>
      <w:r w:rsidR="00A07E05" w:rsidRPr="007B235F">
        <w:rPr>
          <w:rFonts w:ascii="Times New Roman" w:hAnsi="Times New Roman" w:cs="Times New Roman"/>
          <w:bCs/>
        </w:rPr>
        <w:t xml:space="preserve">               </w:t>
      </w:r>
      <w:r w:rsidR="00724229">
        <w:rPr>
          <w:rFonts w:ascii="Times New Roman" w:hAnsi="Times New Roman" w:cs="Times New Roman"/>
          <w:bCs/>
        </w:rPr>
        <w:t xml:space="preserve">  </w:t>
      </w:r>
      <w:r w:rsidR="00A07E05" w:rsidRPr="007B235F">
        <w:rPr>
          <w:rFonts w:ascii="Times New Roman" w:hAnsi="Times New Roman" w:cs="Times New Roman"/>
          <w:bCs/>
        </w:rPr>
        <w:t xml:space="preserve"> </w:t>
      </w:r>
      <w:r w:rsidR="00724229">
        <w:rPr>
          <w:rFonts w:ascii="Times New Roman" w:hAnsi="Times New Roman" w:cs="Times New Roman"/>
          <w:bCs/>
        </w:rPr>
        <w:t xml:space="preserve">      </w:t>
      </w:r>
      <w:r w:rsidRPr="007B235F">
        <w:rPr>
          <w:rFonts w:ascii="Times New Roman" w:hAnsi="Times New Roman" w:cs="Times New Roman"/>
          <w:bCs/>
        </w:rPr>
        <w:t xml:space="preserve">o świadczenie usług w zakresie publicznego transportu zbiorowego, </w:t>
      </w:r>
    </w:p>
    <w:p w14:paraId="281AAF2F" w14:textId="5D70C41C" w:rsidR="00571D5C" w:rsidRPr="007B235F" w:rsidRDefault="00571D5C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Zarządzenie nr 24B/2020 Wójta Gminy Krzywcza z dnia 3 marca 2020 r. w sprawie przyjęcia Zasad (polityki) rachunkowości w Urzędzie Gminy Krzywcza oraz jednostkach budżetowych dla których Urząd Gminy jest jednostką obsługującą,</w:t>
      </w:r>
    </w:p>
    <w:p w14:paraId="4A45E8D2" w14:textId="77777777" w:rsidR="005A7B39" w:rsidRPr="007B235F" w:rsidRDefault="005A7B39" w:rsidP="005A7B39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Zestawienie obrotów i sald na kontach dedykowanych do obsługi środków FRPA,</w:t>
      </w:r>
    </w:p>
    <w:p w14:paraId="0EC9593A" w14:textId="7B08ADEE" w:rsidR="00571D5C" w:rsidRPr="007B235F" w:rsidRDefault="005A7B39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Uchwała nr LII/350/2023 Rady Gminy Krzywcza z dnia 31 marca 2023 r. w sprawie wprowadzenia zmian w budżecie gminy na 2023 r. ,</w:t>
      </w:r>
    </w:p>
    <w:p w14:paraId="3071D0D2" w14:textId="268B66D5" w:rsidR="00986E27" w:rsidRPr="007B235F" w:rsidRDefault="00986E27" w:rsidP="00D0771A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Regulamin udzielenia zamówień wyłączonych spod stosowania ustawy z dnia 11 września 2019 r. prawo zamówień publicznych,</w:t>
      </w:r>
    </w:p>
    <w:p w14:paraId="423EDED4" w14:textId="16BB0434" w:rsidR="005A7B39" w:rsidRPr="007B235F" w:rsidRDefault="005A7B39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Informacja o rachunku bankowym dedykowanym dla środków z Funduszu rozwoju przewozów autobusowych, </w:t>
      </w:r>
    </w:p>
    <w:p w14:paraId="0CDA20A4" w14:textId="5A7EAFCB" w:rsidR="005A7B39" w:rsidRPr="007B235F" w:rsidRDefault="005A7B39" w:rsidP="00FC6472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Protokoły kontroli przeprowadzonej przez Organizatora, </w:t>
      </w:r>
    </w:p>
    <w:p w14:paraId="492AD72A" w14:textId="77777777" w:rsidR="00FC6472" w:rsidRPr="007B235F" w:rsidRDefault="00FC6472" w:rsidP="00FC6472">
      <w:pPr>
        <w:pStyle w:val="bodytext2"/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</w:p>
    <w:p w14:paraId="63747604" w14:textId="1F87426D" w:rsidR="009D2FA0" w:rsidRPr="007B235F" w:rsidRDefault="00A6723B" w:rsidP="00E242F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Organizator w dniu 12</w:t>
      </w:r>
      <w:r w:rsidR="009D2FA0" w:rsidRPr="007B235F">
        <w:rPr>
          <w:rFonts w:ascii="Times New Roman" w:hAnsi="Times New Roman" w:cs="Times New Roman"/>
          <w:bCs/>
        </w:rPr>
        <w:t xml:space="preserve"> </w:t>
      </w:r>
      <w:r w:rsidRPr="007B235F">
        <w:rPr>
          <w:rFonts w:ascii="Times New Roman" w:hAnsi="Times New Roman" w:cs="Times New Roman"/>
          <w:bCs/>
        </w:rPr>
        <w:t>czerwca</w:t>
      </w:r>
      <w:r w:rsidR="00AF5EC9" w:rsidRPr="007B235F">
        <w:rPr>
          <w:rFonts w:ascii="Times New Roman" w:hAnsi="Times New Roman" w:cs="Times New Roman"/>
          <w:bCs/>
        </w:rPr>
        <w:t xml:space="preserve"> 2024</w:t>
      </w:r>
      <w:r w:rsidR="009D2FA0" w:rsidRPr="007B235F">
        <w:rPr>
          <w:rFonts w:ascii="Times New Roman" w:hAnsi="Times New Roman" w:cs="Times New Roman"/>
          <w:bCs/>
        </w:rPr>
        <w:t xml:space="preserve"> r. został wezwany do uzupełnienia brakującej do</w:t>
      </w:r>
      <w:r w:rsidR="00AF5EC9" w:rsidRPr="007B235F">
        <w:rPr>
          <w:rFonts w:ascii="Times New Roman" w:hAnsi="Times New Roman" w:cs="Times New Roman"/>
          <w:bCs/>
        </w:rPr>
        <w:t xml:space="preserve">kumentacji. W odpowiedzi </w:t>
      </w:r>
      <w:r w:rsidR="00114716" w:rsidRPr="007B235F">
        <w:rPr>
          <w:rFonts w:ascii="Times New Roman" w:hAnsi="Times New Roman" w:cs="Times New Roman"/>
          <w:bCs/>
        </w:rPr>
        <w:t>przedłożono</w:t>
      </w:r>
      <w:r w:rsidR="009D2FA0" w:rsidRPr="007B235F">
        <w:rPr>
          <w:rFonts w:ascii="Times New Roman" w:hAnsi="Times New Roman" w:cs="Times New Roman"/>
          <w:bCs/>
        </w:rPr>
        <w:t>:</w:t>
      </w:r>
    </w:p>
    <w:p w14:paraId="3424077E" w14:textId="703081F2" w:rsidR="000B1D69" w:rsidRPr="007B235F" w:rsidRDefault="00A6336D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Zaświadczenia na wykonywanie publicznego transportu,</w:t>
      </w:r>
    </w:p>
    <w:p w14:paraId="0FF60D90" w14:textId="16E6E0AC" w:rsidR="00A6336D" w:rsidRPr="007B235F" w:rsidRDefault="00A6336D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Wyciągi bankowe, </w:t>
      </w:r>
    </w:p>
    <w:p w14:paraId="3245DCCF" w14:textId="4E3A2BF0" w:rsidR="00A6336D" w:rsidRPr="007B235F" w:rsidRDefault="00A6336D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Wyjaśnienia.</w:t>
      </w:r>
    </w:p>
    <w:p w14:paraId="0AE94C5D" w14:textId="77777777" w:rsidR="001F3B44" w:rsidRPr="007B235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14:paraId="332352AB" w14:textId="5D83F4F9" w:rsidR="001F3B44" w:rsidRPr="007B235F" w:rsidRDefault="001F3B44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  <w:u w:val="single"/>
        </w:rPr>
        <w:t xml:space="preserve">dokonania wyboru Operatora zgodnie z przepisami ustawy z dnia 16 grudnia 2010 r. </w:t>
      </w:r>
      <w:r w:rsidR="006C2332" w:rsidRPr="007B235F">
        <w:rPr>
          <w:rFonts w:ascii="Times New Roman" w:hAnsi="Times New Roman" w:cs="Times New Roman"/>
          <w:bCs/>
          <w:u w:val="single"/>
        </w:rPr>
        <w:t xml:space="preserve">       </w:t>
      </w:r>
      <w:r w:rsidR="00724229">
        <w:rPr>
          <w:rFonts w:ascii="Times New Roman" w:hAnsi="Times New Roman" w:cs="Times New Roman"/>
          <w:bCs/>
          <w:u w:val="single"/>
        </w:rPr>
        <w:t xml:space="preserve">       </w:t>
      </w:r>
      <w:r w:rsidRPr="007B235F">
        <w:rPr>
          <w:rFonts w:ascii="Times New Roman" w:hAnsi="Times New Roman" w:cs="Times New Roman"/>
          <w:bCs/>
          <w:u w:val="single"/>
        </w:rPr>
        <w:t>o  p</w:t>
      </w:r>
      <w:r w:rsidR="00304981" w:rsidRPr="007B235F">
        <w:rPr>
          <w:rFonts w:ascii="Times New Roman" w:hAnsi="Times New Roman" w:cs="Times New Roman"/>
          <w:bCs/>
          <w:u w:val="single"/>
        </w:rPr>
        <w:t>ublicznym transporcie zbiorowym</w:t>
      </w:r>
    </w:p>
    <w:p w14:paraId="06A04936" w14:textId="77777777" w:rsidR="0090676C" w:rsidRPr="007B235F" w:rsidRDefault="0090676C" w:rsidP="0090676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1EC6DE9C" w14:textId="208E0550" w:rsidR="00B262F2" w:rsidRPr="007B235F" w:rsidRDefault="00B262F2" w:rsidP="0090676C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Operatorem publicznego transportu zbiorowego obsługującym linie komunikacyjne w ramach umowy FRPA/20/2023 była Firma Handlowo – Usługowa Mariusz Franków. </w:t>
      </w:r>
    </w:p>
    <w:p w14:paraId="55D7A5EE" w14:textId="56FA2B35" w:rsidR="00163BEE" w:rsidRPr="007B235F" w:rsidRDefault="00163BEE" w:rsidP="0090676C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 przedstawionych do kontroli dokumentów wynika, iż wyboru operatora dokonano</w:t>
      </w:r>
      <w:r w:rsidR="00646DDE" w:rsidRPr="007B235F">
        <w:rPr>
          <w:rFonts w:ascii="Times New Roman" w:hAnsi="Times New Roman" w:cs="Times New Roman"/>
          <w:bCs/>
        </w:rPr>
        <w:t xml:space="preserve"> na podstawie post</w:t>
      </w:r>
      <w:r w:rsidR="002122B4" w:rsidRPr="007B235F">
        <w:rPr>
          <w:rFonts w:ascii="Times New Roman" w:hAnsi="Times New Roman" w:cs="Times New Roman"/>
          <w:bCs/>
        </w:rPr>
        <w:t>ę</w:t>
      </w:r>
      <w:r w:rsidR="00646DDE" w:rsidRPr="007B235F">
        <w:rPr>
          <w:rFonts w:ascii="Times New Roman" w:hAnsi="Times New Roman" w:cs="Times New Roman"/>
          <w:bCs/>
        </w:rPr>
        <w:t>powania o udzielenie zamówienia, którego wartość szacunkowa nie przekracza wyrażonej w złotych wartości kwoty 130 000,00 zł netto zgodnie z</w:t>
      </w:r>
      <w:r w:rsidRPr="007B235F">
        <w:rPr>
          <w:rFonts w:ascii="Times New Roman" w:hAnsi="Times New Roman" w:cs="Times New Roman"/>
          <w:bCs/>
        </w:rPr>
        <w:t xml:space="preserve"> </w:t>
      </w:r>
      <w:r w:rsidR="000120C7" w:rsidRPr="007B235F">
        <w:rPr>
          <w:rFonts w:ascii="Times New Roman" w:hAnsi="Times New Roman" w:cs="Times New Roman"/>
          <w:bCs/>
        </w:rPr>
        <w:t>art. 2 ust. 1</w:t>
      </w:r>
      <w:r w:rsidR="00DB7A8E" w:rsidRPr="007B235F">
        <w:rPr>
          <w:rFonts w:ascii="Times New Roman" w:hAnsi="Times New Roman" w:cs="Times New Roman"/>
          <w:bCs/>
        </w:rPr>
        <w:t xml:space="preserve"> pkt 1. ustawy </w:t>
      </w:r>
      <w:r w:rsidR="00724229">
        <w:rPr>
          <w:rFonts w:ascii="Times New Roman" w:hAnsi="Times New Roman" w:cs="Times New Roman"/>
          <w:bCs/>
        </w:rPr>
        <w:t xml:space="preserve">  </w:t>
      </w:r>
      <w:r w:rsidR="00DB7A8E" w:rsidRPr="007B235F">
        <w:rPr>
          <w:rFonts w:ascii="Times New Roman" w:hAnsi="Times New Roman" w:cs="Times New Roman"/>
          <w:bCs/>
        </w:rPr>
        <w:t>z 11 września 20</w:t>
      </w:r>
      <w:r w:rsidR="000120C7" w:rsidRPr="007B235F">
        <w:rPr>
          <w:rFonts w:ascii="Times New Roman" w:hAnsi="Times New Roman" w:cs="Times New Roman"/>
          <w:bCs/>
        </w:rPr>
        <w:t>19</w:t>
      </w:r>
      <w:r w:rsidR="00646DDE" w:rsidRPr="007B235F">
        <w:rPr>
          <w:rFonts w:ascii="Times New Roman" w:hAnsi="Times New Roman" w:cs="Times New Roman"/>
          <w:bCs/>
        </w:rPr>
        <w:t xml:space="preserve"> r. Prawo zamówień publicznych oraz Regulaminu udzielenia zamówień wyłączonych spod stosownej ustawy, wprowadzonego Zarządzaniem Wójta Gminy Krzywcza nr 7/2021 z dnia 19 stycznia 2021 r.</w:t>
      </w:r>
    </w:p>
    <w:p w14:paraId="0882182F" w14:textId="1680C2F5" w:rsidR="000120C7" w:rsidRPr="007B235F" w:rsidRDefault="004641F4" w:rsidP="0090676C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Zapytanie ofertowe dotyczące „Świadczenia usług w zakresie publicznego transportu zbiorowego na terenie Gminy Krzywcza w 2023 r.” zostało zamieszczone w Biuletynie Informacji Publicznej 15 grudnia 2022 r. Do ogłoszenia załączono następujące dokumenty: </w:t>
      </w:r>
    </w:p>
    <w:p w14:paraId="7E0810FD" w14:textId="2142ED20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zapytanie ofertowe na linie autobusowe 2023,</w:t>
      </w:r>
    </w:p>
    <w:p w14:paraId="3060E5CB" w14:textId="62BF6FA2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linie autobusowe, </w:t>
      </w:r>
    </w:p>
    <w:p w14:paraId="1F8F97CE" w14:textId="2B0C434C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formularz oferty, </w:t>
      </w:r>
    </w:p>
    <w:p w14:paraId="652A83B9" w14:textId="4B68F9D9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oświadczenie, </w:t>
      </w:r>
    </w:p>
    <w:p w14:paraId="3D9D022B" w14:textId="68A1D7D6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wykaz pojazdów,</w:t>
      </w:r>
    </w:p>
    <w:p w14:paraId="648BF779" w14:textId="4021419B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wykaz osób skierowanych do realizacji, </w:t>
      </w:r>
    </w:p>
    <w:p w14:paraId="56DEA648" w14:textId="348B5175" w:rsidR="004641F4" w:rsidRPr="007B235F" w:rsidRDefault="004641F4" w:rsidP="004641F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projekt umowy, </w:t>
      </w:r>
    </w:p>
    <w:p w14:paraId="5041F8FD" w14:textId="1662EEA7" w:rsidR="004F7B14" w:rsidRPr="007B235F" w:rsidRDefault="00D320A8" w:rsidP="004F7B14">
      <w:pPr>
        <w:pStyle w:val="bodytext2"/>
        <w:numPr>
          <w:ilvl w:val="0"/>
          <w:numId w:val="38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aktualnie obowiązujący projekt umowy.</w:t>
      </w:r>
    </w:p>
    <w:p w14:paraId="6C6A3443" w14:textId="77777777" w:rsidR="004F7B14" w:rsidRPr="007B235F" w:rsidRDefault="004F7B14" w:rsidP="004F7B14">
      <w:pPr>
        <w:pStyle w:val="bodytext2"/>
        <w:tabs>
          <w:tab w:val="left" w:pos="0"/>
        </w:tabs>
        <w:spacing w:before="0" w:after="0" w:line="360" w:lineRule="auto"/>
        <w:ind w:left="720"/>
        <w:jc w:val="both"/>
        <w:rPr>
          <w:rFonts w:ascii="Times New Roman" w:hAnsi="Times New Roman" w:cs="Times New Roman"/>
          <w:bCs/>
        </w:rPr>
      </w:pPr>
    </w:p>
    <w:p w14:paraId="0A189067" w14:textId="37929E1A" w:rsidR="00B13E7C" w:rsidRPr="007B235F" w:rsidRDefault="00B13E7C" w:rsidP="0090676C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Otwarcie ofert na zadanie odbyło się 23 grudnia 2022 r. o godz. 9:15. Do realizacji zadania zgłosiła się jedna firma „Firma Handlowo-Usługowa Mariusz Franków” oferując 3,30 zł brutto za 1 wozokilometr</w:t>
      </w:r>
      <w:r w:rsidR="00874CE1" w:rsidRPr="007B235F">
        <w:rPr>
          <w:rFonts w:ascii="Times New Roman" w:hAnsi="Times New Roman" w:cs="Times New Roman"/>
          <w:bCs/>
        </w:rPr>
        <w:t xml:space="preserve">. Oferta ta </w:t>
      </w:r>
      <w:r w:rsidR="006D40EC" w:rsidRPr="007B235F">
        <w:rPr>
          <w:rFonts w:ascii="Times New Roman" w:hAnsi="Times New Roman" w:cs="Times New Roman"/>
          <w:bCs/>
        </w:rPr>
        <w:t>została uznana za najkorzystniejszą.</w:t>
      </w:r>
    </w:p>
    <w:p w14:paraId="60FE0D3A" w14:textId="1322D9B3" w:rsidR="006D40EC" w:rsidRPr="007B235F" w:rsidRDefault="00DB7A8E" w:rsidP="0090676C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7B235F">
        <w:rPr>
          <w:rFonts w:ascii="Times New Roman" w:hAnsi="Times New Roman" w:cs="Times New Roman"/>
          <w:bCs/>
        </w:rPr>
        <w:t>W uzasadnieniu wyboru</w:t>
      </w:r>
      <w:r w:rsidR="006D40EC" w:rsidRPr="007B235F">
        <w:rPr>
          <w:rFonts w:ascii="Times New Roman" w:hAnsi="Times New Roman" w:cs="Times New Roman"/>
          <w:bCs/>
        </w:rPr>
        <w:t xml:space="preserve"> Gmina Krzywcza informuje, iż </w:t>
      </w:r>
      <w:r w:rsidR="006D40EC" w:rsidRPr="007B235F">
        <w:rPr>
          <w:rFonts w:ascii="Times New Roman" w:hAnsi="Times New Roman" w:cs="Times New Roman"/>
          <w:bCs/>
          <w:i/>
        </w:rPr>
        <w:t>„oferta złożona przez Pana Mariusza Franków prowadzącego działalność pn. Firma Handlowo – Usługowa Mariusz Franków, Malawa 23/1, 3</w:t>
      </w:r>
      <w:r w:rsidRPr="007B235F">
        <w:rPr>
          <w:rFonts w:ascii="Times New Roman" w:hAnsi="Times New Roman" w:cs="Times New Roman"/>
          <w:bCs/>
          <w:i/>
        </w:rPr>
        <w:t>7</w:t>
      </w:r>
      <w:r w:rsidR="006D40EC" w:rsidRPr="007B235F">
        <w:rPr>
          <w:rFonts w:ascii="Times New Roman" w:hAnsi="Times New Roman" w:cs="Times New Roman"/>
          <w:bCs/>
          <w:i/>
        </w:rPr>
        <w:t>-</w:t>
      </w:r>
      <w:r w:rsidRPr="007B235F">
        <w:rPr>
          <w:rFonts w:ascii="Times New Roman" w:hAnsi="Times New Roman" w:cs="Times New Roman"/>
          <w:bCs/>
          <w:i/>
        </w:rPr>
        <w:t>7</w:t>
      </w:r>
      <w:r w:rsidR="006D40EC" w:rsidRPr="007B235F">
        <w:rPr>
          <w:rFonts w:ascii="Times New Roman" w:hAnsi="Times New Roman" w:cs="Times New Roman"/>
          <w:bCs/>
          <w:i/>
        </w:rPr>
        <w:t xml:space="preserve">40 Bircza została uznana na najkorzystniejszą na podstawie kryterium oceny ofert określonego w Zapytaniu – cena 100%. Wykonawca spełnił wszystkie warunki udziału </w:t>
      </w:r>
      <w:r w:rsidR="00724229">
        <w:rPr>
          <w:rFonts w:ascii="Times New Roman" w:hAnsi="Times New Roman" w:cs="Times New Roman"/>
          <w:bCs/>
          <w:i/>
        </w:rPr>
        <w:t xml:space="preserve">    </w:t>
      </w:r>
      <w:r w:rsidR="00A07E05" w:rsidRPr="007B235F">
        <w:rPr>
          <w:rFonts w:ascii="Times New Roman" w:hAnsi="Times New Roman" w:cs="Times New Roman"/>
          <w:bCs/>
          <w:i/>
        </w:rPr>
        <w:t xml:space="preserve"> </w:t>
      </w:r>
      <w:r w:rsidR="006D40EC" w:rsidRPr="007B235F">
        <w:rPr>
          <w:rFonts w:ascii="Times New Roman" w:hAnsi="Times New Roman" w:cs="Times New Roman"/>
          <w:bCs/>
          <w:i/>
        </w:rPr>
        <w:t>w postępowaniu określone w zapytaniu ofertowym, a złożona oferta uzyskała 100</w:t>
      </w:r>
      <w:r w:rsidR="001721A7">
        <w:rPr>
          <w:rFonts w:ascii="Times New Roman" w:hAnsi="Times New Roman" w:cs="Times New Roman"/>
          <w:bCs/>
          <w:i/>
        </w:rPr>
        <w:t xml:space="preserve"> pkt. z</w:t>
      </w:r>
      <w:r w:rsidR="006D40EC" w:rsidRPr="007B235F">
        <w:rPr>
          <w:rFonts w:ascii="Times New Roman" w:hAnsi="Times New Roman" w:cs="Times New Roman"/>
          <w:bCs/>
          <w:i/>
        </w:rPr>
        <w:t>godnie z ww. kryterium.”</w:t>
      </w:r>
    </w:p>
    <w:p w14:paraId="2995FF9B" w14:textId="077EDB32" w:rsidR="00833D3D" w:rsidRPr="007B235F" w:rsidRDefault="00833D3D" w:rsidP="00833D3D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B235F">
        <w:rPr>
          <w:rFonts w:ascii="Times New Roman" w:hAnsi="Times New Roman" w:cs="Times New Roman"/>
          <w:bCs/>
          <w:color w:val="000000" w:themeColor="text1"/>
        </w:rPr>
        <w:lastRenderedPageBreak/>
        <w:t xml:space="preserve">Zgodnie z art. 23 ust 1 ustawy o publicznym transporcie zbiorowym </w:t>
      </w:r>
      <w:r w:rsidR="00FC6472" w:rsidRPr="007B235F">
        <w:rPr>
          <w:rFonts w:ascii="Times New Roman" w:hAnsi="Times New Roman" w:cs="Times New Roman"/>
          <w:bCs/>
          <w:color w:val="000000" w:themeColor="text1"/>
        </w:rPr>
        <w:t>O</w:t>
      </w:r>
      <w:r w:rsidRPr="007B235F">
        <w:rPr>
          <w:rFonts w:ascii="Times New Roman" w:hAnsi="Times New Roman" w:cs="Times New Roman"/>
          <w:bCs/>
          <w:color w:val="000000" w:themeColor="text1"/>
        </w:rPr>
        <w:t xml:space="preserve">rganizator publikuje ogłoszenie o zamiarze przeprowadzenia postępowania o udzielenie zamówienia w trybie,       </w:t>
      </w:r>
      <w:r w:rsidR="0072422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7B235F">
        <w:rPr>
          <w:rFonts w:ascii="Times New Roman" w:hAnsi="Times New Roman" w:cs="Times New Roman"/>
          <w:bCs/>
          <w:color w:val="000000" w:themeColor="text1"/>
        </w:rPr>
        <w:t>o którym</w:t>
      </w:r>
      <w:r w:rsidR="00325204" w:rsidRPr="007B235F">
        <w:rPr>
          <w:rFonts w:ascii="Times New Roman" w:hAnsi="Times New Roman" w:cs="Times New Roman"/>
          <w:bCs/>
          <w:color w:val="000000" w:themeColor="text1"/>
        </w:rPr>
        <w:t xml:space="preserve"> mowa w art. 19 ust. 1 pkt 1</w:t>
      </w:r>
      <w:r w:rsidRPr="007B235F">
        <w:rPr>
          <w:rFonts w:ascii="Times New Roman" w:hAnsi="Times New Roman" w:cs="Times New Roman"/>
          <w:bCs/>
          <w:color w:val="000000" w:themeColor="text1"/>
        </w:rPr>
        <w:t xml:space="preserve">, lub bezpośredniego zawarcia umowy, o którym mowa </w:t>
      </w:r>
      <w:r w:rsidR="005E2A39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7B235F">
        <w:rPr>
          <w:rFonts w:ascii="Times New Roman" w:hAnsi="Times New Roman" w:cs="Times New Roman"/>
          <w:bCs/>
          <w:color w:val="000000" w:themeColor="text1"/>
        </w:rPr>
        <w:t xml:space="preserve">w art. 22 ust. 1 pkt 1-3, które powinno zawierać: </w:t>
      </w:r>
    </w:p>
    <w:p w14:paraId="7A7BA815" w14:textId="77777777" w:rsidR="00833D3D" w:rsidRPr="007B235F" w:rsidRDefault="00833D3D" w:rsidP="00833D3D">
      <w:pPr>
        <w:pStyle w:val="bodytext2"/>
        <w:numPr>
          <w:ilvl w:val="0"/>
          <w:numId w:val="39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nazwę i adres właściwego organizatora, </w:t>
      </w:r>
    </w:p>
    <w:p w14:paraId="74EC3878" w14:textId="77777777" w:rsidR="00833D3D" w:rsidRPr="007B235F" w:rsidRDefault="00833D3D" w:rsidP="00833D3D">
      <w:pPr>
        <w:pStyle w:val="bodytext2"/>
        <w:numPr>
          <w:ilvl w:val="0"/>
          <w:numId w:val="39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określenie przewidywanego trybu udzielenia zamówienia,</w:t>
      </w:r>
    </w:p>
    <w:p w14:paraId="253F43C3" w14:textId="77777777" w:rsidR="00833D3D" w:rsidRPr="007B235F" w:rsidRDefault="00833D3D" w:rsidP="00833D3D">
      <w:pPr>
        <w:pStyle w:val="bodytext2"/>
        <w:numPr>
          <w:ilvl w:val="0"/>
          <w:numId w:val="39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określenie rodzaju transportu oraz linii komunikacyjnej, linii komunikacyjnych lub sieci komunikacyjnej, na których będą wykonywane przewozy, </w:t>
      </w:r>
    </w:p>
    <w:p w14:paraId="07176689" w14:textId="509902A8" w:rsidR="00833D3D" w:rsidRPr="007B235F" w:rsidRDefault="00833D3D" w:rsidP="00833D3D">
      <w:pPr>
        <w:pStyle w:val="bodytext2"/>
        <w:numPr>
          <w:ilvl w:val="0"/>
          <w:numId w:val="39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przewidywaną datę rozpoczęcia postępowania o udzielenie zamówienia w trybie</w:t>
      </w:r>
      <w:r w:rsidRPr="007B235F">
        <w:rPr>
          <w:rFonts w:ascii="Times New Roman" w:hAnsi="Times New Roman" w:cs="Times New Roman"/>
          <w:bCs/>
          <w:color w:val="000000" w:themeColor="text1"/>
        </w:rPr>
        <w:t xml:space="preserve">,        </w:t>
      </w:r>
      <w:r w:rsidR="0072422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7B235F">
        <w:rPr>
          <w:rFonts w:ascii="Times New Roman" w:hAnsi="Times New Roman" w:cs="Times New Roman"/>
          <w:bCs/>
          <w:color w:val="000000" w:themeColor="text1"/>
        </w:rPr>
        <w:t>o którym</w:t>
      </w:r>
      <w:r w:rsidR="00325204" w:rsidRPr="007B235F">
        <w:rPr>
          <w:rFonts w:ascii="Times New Roman" w:hAnsi="Times New Roman" w:cs="Times New Roman"/>
          <w:bCs/>
          <w:color w:val="000000" w:themeColor="text1"/>
        </w:rPr>
        <w:t xml:space="preserve"> mowa w art. 19 ust. 1 pkt 1 </w:t>
      </w:r>
      <w:r w:rsidRPr="007B235F">
        <w:rPr>
          <w:rFonts w:ascii="Times New Roman" w:hAnsi="Times New Roman" w:cs="Times New Roman"/>
          <w:bCs/>
          <w:color w:val="000000" w:themeColor="text1"/>
        </w:rPr>
        <w:t>, lub</w:t>
      </w:r>
      <w:r w:rsidR="00325204" w:rsidRPr="007B235F">
        <w:rPr>
          <w:rFonts w:ascii="Times New Roman" w:hAnsi="Times New Roman" w:cs="Times New Roman"/>
          <w:bCs/>
          <w:color w:val="000000" w:themeColor="text1"/>
        </w:rPr>
        <w:t xml:space="preserve"> bezpośredniego zawarcia umowy, </w:t>
      </w:r>
      <w:r w:rsidRPr="007B235F">
        <w:rPr>
          <w:rFonts w:ascii="Times New Roman" w:hAnsi="Times New Roman" w:cs="Times New Roman"/>
          <w:bCs/>
          <w:color w:val="000000" w:themeColor="text1"/>
        </w:rPr>
        <w:t xml:space="preserve">o którym mowa w art. 22 ust. 1 pkt 1-3, </w:t>
      </w:r>
    </w:p>
    <w:p w14:paraId="101CC654" w14:textId="71383016" w:rsidR="00267D4A" w:rsidRDefault="00FC6472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B235F">
        <w:rPr>
          <w:rFonts w:ascii="Times New Roman" w:hAnsi="Times New Roman" w:cs="Times New Roman"/>
          <w:bCs/>
          <w:color w:val="000000" w:themeColor="text1"/>
        </w:rPr>
        <w:t>Kontrolowany nie przedłożył ww. ogłoszenia. W przesłanej w dniu 17.06.2024 r. odpowiedzi Organizator wyjaśnił: „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Gmina Krzywcza wyjaśnia, że nie zostało opublikowane ogłoszenie </w:t>
      </w:r>
      <w:r w:rsidR="00A07E05"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  </w:t>
      </w:r>
      <w:r w:rsidR="00724229">
        <w:rPr>
          <w:rFonts w:ascii="Times New Roman" w:hAnsi="Times New Roman" w:cs="Times New Roman"/>
          <w:bCs/>
          <w:i/>
          <w:color w:val="000000" w:themeColor="text1"/>
        </w:rPr>
        <w:t xml:space="preserve">  </w:t>
      </w:r>
      <w:r w:rsidR="00A07E05"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724229">
        <w:rPr>
          <w:rFonts w:ascii="Times New Roman" w:hAnsi="Times New Roman" w:cs="Times New Roman"/>
          <w:bCs/>
          <w:i/>
          <w:color w:val="000000" w:themeColor="text1"/>
        </w:rPr>
        <w:t xml:space="preserve">  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o zamiarze przeprowadzenia postępowania o udzielenia </w:t>
      </w:r>
      <w:r w:rsidR="00ED670E" w:rsidRPr="007B235F">
        <w:rPr>
          <w:rFonts w:ascii="Times New Roman" w:hAnsi="Times New Roman" w:cs="Times New Roman"/>
          <w:bCs/>
          <w:i/>
          <w:color w:val="000000" w:themeColor="text1"/>
        </w:rPr>
        <w:t>zamówienia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w trybie, o </w:t>
      </w:r>
      <w:r w:rsidR="00ED670E" w:rsidRPr="007B235F">
        <w:rPr>
          <w:rFonts w:ascii="Times New Roman" w:hAnsi="Times New Roman" w:cs="Times New Roman"/>
          <w:bCs/>
          <w:i/>
          <w:color w:val="000000" w:themeColor="text1"/>
        </w:rPr>
        <w:t>którym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mowa w art. 19 ust. 1 pkt 1 i 2 ustawy o publicznym transporcie zbiorowym lub bezpośredniego zawarcia umowy, o którym mowa w art. 22 ust. 1 pkt 1-3 ww</w:t>
      </w:r>
      <w:r w:rsidR="00957D4F" w:rsidRPr="007B235F">
        <w:rPr>
          <w:rFonts w:ascii="Times New Roman" w:hAnsi="Times New Roman" w:cs="Times New Roman"/>
          <w:bCs/>
          <w:i/>
          <w:color w:val="000000" w:themeColor="text1"/>
        </w:rPr>
        <w:t>.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ustawy. Postępowanie </w:t>
      </w:r>
      <w:r w:rsidR="00A07E05"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              </w:t>
      </w:r>
      <w:r w:rsidR="00724229">
        <w:rPr>
          <w:rFonts w:ascii="Times New Roman" w:hAnsi="Times New Roman" w:cs="Times New Roman"/>
          <w:bCs/>
          <w:i/>
          <w:color w:val="000000" w:themeColor="text1"/>
        </w:rPr>
        <w:t xml:space="preserve">        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o wyłonienie operatora </w:t>
      </w:r>
      <w:r w:rsidR="00ED670E" w:rsidRPr="007B235F">
        <w:rPr>
          <w:rFonts w:ascii="Times New Roman" w:hAnsi="Times New Roman" w:cs="Times New Roman"/>
          <w:bCs/>
          <w:i/>
          <w:color w:val="000000" w:themeColor="text1"/>
        </w:rPr>
        <w:t>publicznego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transportu zbiorowego na 2023 rok prowadzone było </w:t>
      </w:r>
      <w:r w:rsidR="00A07E05" w:rsidRPr="007B235F">
        <w:rPr>
          <w:rFonts w:ascii="Times New Roman" w:hAnsi="Times New Roman" w:cs="Times New Roman"/>
          <w:bCs/>
          <w:i/>
          <w:color w:val="000000" w:themeColor="text1"/>
        </w:rPr>
        <w:t xml:space="preserve">    </w:t>
      </w:r>
      <w:r w:rsidR="00724229">
        <w:rPr>
          <w:rFonts w:ascii="Times New Roman" w:hAnsi="Times New Roman" w:cs="Times New Roman"/>
          <w:bCs/>
          <w:i/>
          <w:color w:val="000000" w:themeColor="text1"/>
        </w:rPr>
        <w:t xml:space="preserve">     </w:t>
      </w:r>
      <w:r w:rsidRPr="007B235F">
        <w:rPr>
          <w:rFonts w:ascii="Times New Roman" w:hAnsi="Times New Roman" w:cs="Times New Roman"/>
          <w:bCs/>
          <w:i/>
          <w:color w:val="000000" w:themeColor="text1"/>
        </w:rPr>
        <w:t>w oparciu o ustawę Prawo zamówień publicznych</w:t>
      </w:r>
      <w:r w:rsidR="00ED670E" w:rsidRPr="007B235F">
        <w:rPr>
          <w:rFonts w:ascii="Times New Roman" w:hAnsi="Times New Roman" w:cs="Times New Roman"/>
          <w:bCs/>
          <w:i/>
          <w:color w:val="000000" w:themeColor="text1"/>
        </w:rPr>
        <w:t>”.</w:t>
      </w:r>
      <w:r w:rsidR="00833D3D" w:rsidRPr="007B235F">
        <w:rPr>
          <w:rFonts w:ascii="Times New Roman" w:hAnsi="Times New Roman" w:cs="Times New Roman"/>
          <w:bCs/>
          <w:color w:val="000000" w:themeColor="text1"/>
        </w:rPr>
        <w:tab/>
      </w:r>
    </w:p>
    <w:p w14:paraId="1399C329" w14:textId="77777777" w:rsidR="003141A8" w:rsidRPr="00C72AA2" w:rsidRDefault="003141A8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CC4C36A" w14:textId="570D1CCD" w:rsidR="00BC0538" w:rsidRPr="007B235F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7B235F">
        <w:rPr>
          <w:rFonts w:ascii="Times New Roman" w:hAnsi="Times New Roman" w:cs="Times New Roman"/>
          <w:bCs/>
          <w:u w:val="single"/>
        </w:rPr>
        <w:t xml:space="preserve">iem wykorzystania </w:t>
      </w:r>
      <w:r w:rsidR="00DF5765" w:rsidRPr="007B235F">
        <w:rPr>
          <w:rFonts w:ascii="Times New Roman" w:hAnsi="Times New Roman" w:cs="Times New Roman"/>
          <w:bCs/>
          <w:u w:val="single"/>
        </w:rPr>
        <w:t>dofinansowania</w:t>
      </w:r>
    </w:p>
    <w:p w14:paraId="7A158900" w14:textId="7EDF7FEA" w:rsidR="006B040B" w:rsidRPr="007B235F" w:rsidRDefault="007A65DA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ab/>
      </w:r>
    </w:p>
    <w:p w14:paraId="628B6BE8" w14:textId="1A7D8071" w:rsidR="000C0C2C" w:rsidRPr="007B235F" w:rsidRDefault="00077CC5" w:rsidP="00EC42E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Umowa FRPA/</w:t>
      </w:r>
      <w:r w:rsidR="00085B55" w:rsidRPr="007B235F">
        <w:rPr>
          <w:rFonts w:ascii="Times New Roman" w:hAnsi="Times New Roman" w:cs="Times New Roman"/>
          <w:bCs/>
        </w:rPr>
        <w:t>20</w:t>
      </w:r>
      <w:r w:rsidR="00A53055" w:rsidRPr="007B235F">
        <w:rPr>
          <w:rFonts w:ascii="Times New Roman" w:hAnsi="Times New Roman" w:cs="Times New Roman"/>
          <w:bCs/>
        </w:rPr>
        <w:t>/2023</w:t>
      </w:r>
      <w:r w:rsidR="001C3ABB" w:rsidRPr="007B235F">
        <w:rPr>
          <w:rFonts w:ascii="Times New Roman" w:hAnsi="Times New Roman" w:cs="Times New Roman"/>
          <w:bCs/>
        </w:rPr>
        <w:t xml:space="preserve"> opiewała na kwotę dopłat w wysokości </w:t>
      </w:r>
      <w:r w:rsidR="00085B55" w:rsidRPr="007B235F">
        <w:rPr>
          <w:rFonts w:ascii="Times New Roman" w:hAnsi="Times New Roman" w:cs="Times New Roman"/>
          <w:bCs/>
        </w:rPr>
        <w:t>117 468,00</w:t>
      </w:r>
      <w:r w:rsidR="005278A0" w:rsidRPr="007B235F">
        <w:rPr>
          <w:rFonts w:ascii="Times New Roman" w:hAnsi="Times New Roman" w:cs="Times New Roman"/>
          <w:bCs/>
        </w:rPr>
        <w:t xml:space="preserve"> </w:t>
      </w:r>
      <w:r w:rsidR="00614320" w:rsidRPr="007B235F">
        <w:rPr>
          <w:rFonts w:ascii="Times New Roman" w:hAnsi="Times New Roman" w:cs="Times New Roman"/>
          <w:bCs/>
        </w:rPr>
        <w:t xml:space="preserve">zł. </w:t>
      </w:r>
      <w:r w:rsidR="00034EC6" w:rsidRPr="007B235F">
        <w:rPr>
          <w:rFonts w:ascii="Times New Roman" w:hAnsi="Times New Roman" w:cs="Times New Roman"/>
          <w:bCs/>
        </w:rPr>
        <w:t>Organizator</w:t>
      </w:r>
      <w:r w:rsidR="00EC42E3" w:rsidRPr="007B235F">
        <w:rPr>
          <w:rFonts w:ascii="Times New Roman" w:hAnsi="Times New Roman" w:cs="Times New Roman"/>
          <w:bCs/>
        </w:rPr>
        <w:t xml:space="preserve"> </w:t>
      </w:r>
      <w:r w:rsidR="003B1672" w:rsidRPr="007B235F">
        <w:rPr>
          <w:rFonts w:ascii="Times New Roman" w:hAnsi="Times New Roman" w:cs="Times New Roman"/>
          <w:bCs/>
        </w:rPr>
        <w:t xml:space="preserve">  </w:t>
      </w:r>
      <w:r w:rsidR="00724229">
        <w:rPr>
          <w:rFonts w:ascii="Times New Roman" w:hAnsi="Times New Roman" w:cs="Times New Roman"/>
          <w:bCs/>
        </w:rPr>
        <w:t xml:space="preserve">    </w:t>
      </w:r>
      <w:r w:rsidR="00EC42E3" w:rsidRPr="007B235F">
        <w:rPr>
          <w:rFonts w:ascii="Times New Roman" w:hAnsi="Times New Roman" w:cs="Times New Roman"/>
          <w:bCs/>
        </w:rPr>
        <w:t>w rozliczeniu końcowym przedstawił, iż</w:t>
      </w:r>
      <w:r w:rsidR="00034EC6" w:rsidRPr="007B235F">
        <w:rPr>
          <w:rFonts w:ascii="Times New Roman" w:hAnsi="Times New Roman" w:cs="Times New Roman"/>
          <w:bCs/>
        </w:rPr>
        <w:t xml:space="preserve"> w ramach ww. umowy zrealizował</w:t>
      </w:r>
      <w:r w:rsidR="00EA53A3" w:rsidRPr="007B235F">
        <w:rPr>
          <w:rFonts w:ascii="Times New Roman" w:hAnsi="Times New Roman" w:cs="Times New Roman"/>
          <w:bCs/>
        </w:rPr>
        <w:t xml:space="preserve"> </w:t>
      </w:r>
      <w:r w:rsidR="00085B55" w:rsidRPr="007B235F">
        <w:rPr>
          <w:rFonts w:ascii="Times New Roman" w:hAnsi="Times New Roman" w:cs="Times New Roman"/>
          <w:bCs/>
        </w:rPr>
        <w:t>39 156</w:t>
      </w:r>
      <w:r w:rsidR="006669E8" w:rsidRPr="007B235F">
        <w:rPr>
          <w:rFonts w:ascii="Times New Roman" w:hAnsi="Times New Roman" w:cs="Times New Roman"/>
          <w:bCs/>
        </w:rPr>
        <w:t>,00</w:t>
      </w:r>
      <w:r w:rsidR="00034EC6" w:rsidRPr="007B235F">
        <w:rPr>
          <w:rFonts w:ascii="Times New Roman" w:hAnsi="Times New Roman" w:cs="Times New Roman"/>
          <w:bCs/>
        </w:rPr>
        <w:t xml:space="preserve"> wozokilometrów na kwotę </w:t>
      </w:r>
      <w:r w:rsidR="00085B55" w:rsidRPr="007B235F">
        <w:rPr>
          <w:rFonts w:ascii="Times New Roman" w:hAnsi="Times New Roman" w:cs="Times New Roman"/>
          <w:bCs/>
        </w:rPr>
        <w:t>116 293,32</w:t>
      </w:r>
      <w:r w:rsidR="003F13BD" w:rsidRPr="007B235F">
        <w:rPr>
          <w:rFonts w:ascii="Times New Roman" w:hAnsi="Times New Roman" w:cs="Times New Roman"/>
          <w:bCs/>
        </w:rPr>
        <w:t xml:space="preserve"> </w:t>
      </w:r>
      <w:r w:rsidR="009408B4" w:rsidRPr="007B235F">
        <w:rPr>
          <w:rFonts w:ascii="Times New Roman" w:hAnsi="Times New Roman" w:cs="Times New Roman"/>
          <w:bCs/>
        </w:rPr>
        <w:t>zł.</w:t>
      </w:r>
      <w:r w:rsidR="007A65DA" w:rsidRPr="007B235F">
        <w:rPr>
          <w:rFonts w:ascii="Times New Roman" w:hAnsi="Times New Roman" w:cs="Times New Roman"/>
          <w:bCs/>
        </w:rPr>
        <w:t xml:space="preserve"> Dopłata została wykorzystana zgodnie </w:t>
      </w:r>
      <w:r w:rsidR="00EA53A3" w:rsidRPr="007B235F">
        <w:rPr>
          <w:rFonts w:ascii="Times New Roman" w:hAnsi="Times New Roman" w:cs="Times New Roman"/>
          <w:bCs/>
        </w:rPr>
        <w:t xml:space="preserve">                    </w:t>
      </w:r>
      <w:r w:rsidR="00724229">
        <w:rPr>
          <w:rFonts w:ascii="Times New Roman" w:hAnsi="Times New Roman" w:cs="Times New Roman"/>
          <w:bCs/>
        </w:rPr>
        <w:t xml:space="preserve">         </w:t>
      </w:r>
      <w:r w:rsidR="007A65DA" w:rsidRPr="007B235F">
        <w:rPr>
          <w:rFonts w:ascii="Times New Roman" w:hAnsi="Times New Roman" w:cs="Times New Roman"/>
          <w:bCs/>
        </w:rPr>
        <w:t>z przeznaczeniem</w:t>
      </w:r>
      <w:r w:rsidR="00C56C4A" w:rsidRPr="007B235F">
        <w:rPr>
          <w:rFonts w:ascii="Times New Roman" w:hAnsi="Times New Roman" w:cs="Times New Roman"/>
          <w:bCs/>
        </w:rPr>
        <w:t>,</w:t>
      </w:r>
      <w:r w:rsidR="007A65DA" w:rsidRPr="007B235F">
        <w:rPr>
          <w:rFonts w:ascii="Times New Roman" w:hAnsi="Times New Roman" w:cs="Times New Roman"/>
          <w:bCs/>
        </w:rPr>
        <w:t xml:space="preserve"> tj. na realizację zadania polegającego na utworzeniu albo przywróceniu linii komunikacyjnych, na których będą wykonywane przewozy autobusowe o charakterze użyteczności publicznej. </w:t>
      </w:r>
    </w:p>
    <w:p w14:paraId="1C663B1A" w14:textId="77777777" w:rsidR="00085B55" w:rsidRPr="007B235F" w:rsidRDefault="00085B55" w:rsidP="00EC42E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59DB9A4E" w14:textId="1A118506" w:rsidR="00C714B4" w:rsidRPr="007B235F" w:rsidRDefault="00BC0538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  <w:u w:val="single"/>
        </w:rPr>
        <w:t xml:space="preserve">zabezpieczenia </w:t>
      </w:r>
      <w:r w:rsidR="000F367D" w:rsidRPr="007B235F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7B235F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7B235F">
        <w:rPr>
          <w:rFonts w:ascii="Times New Roman" w:hAnsi="Times New Roman" w:cs="Times New Roman"/>
          <w:bCs/>
          <w:u w:val="single"/>
        </w:rPr>
        <w:br/>
      </w:r>
      <w:r w:rsidRPr="007B235F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7B235F">
        <w:rPr>
          <w:rFonts w:ascii="Times New Roman" w:hAnsi="Times New Roman" w:cs="Times New Roman"/>
          <w:bCs/>
          <w:u w:val="single"/>
        </w:rPr>
        <w:t xml:space="preserve"> </w:t>
      </w:r>
    </w:p>
    <w:p w14:paraId="2D29039C" w14:textId="77777777" w:rsidR="00C714B4" w:rsidRPr="007B235F" w:rsidRDefault="00C714B4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28F08017" w14:textId="38D2A06F" w:rsidR="00D12694" w:rsidRPr="007B235F" w:rsidRDefault="00D12694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Jak wynika z Uchwały nr LII/350/2023 Rady Gminy Krzywcza z dnia 31 marca 2023 r. </w:t>
      </w:r>
      <w:r w:rsidR="00A07E05" w:rsidRPr="007B235F">
        <w:rPr>
          <w:rFonts w:ascii="Times New Roman" w:hAnsi="Times New Roman" w:cs="Times New Roman"/>
          <w:bCs/>
        </w:rPr>
        <w:t xml:space="preserve">       </w:t>
      </w:r>
      <w:r w:rsidR="00724229">
        <w:rPr>
          <w:rFonts w:ascii="Times New Roman" w:hAnsi="Times New Roman" w:cs="Times New Roman"/>
          <w:bCs/>
        </w:rPr>
        <w:t xml:space="preserve">        </w:t>
      </w:r>
      <w:r w:rsidRPr="007B235F">
        <w:rPr>
          <w:rFonts w:ascii="Times New Roman" w:hAnsi="Times New Roman" w:cs="Times New Roman"/>
          <w:bCs/>
        </w:rPr>
        <w:t xml:space="preserve">w sprawie wprowadzenia zmian w budżecie gminy na 2023 rok Organizator zabezpieczył </w:t>
      </w:r>
      <w:r w:rsidRPr="007B235F">
        <w:rPr>
          <w:rFonts w:ascii="Times New Roman" w:hAnsi="Times New Roman" w:cs="Times New Roman"/>
          <w:bCs/>
        </w:rPr>
        <w:lastRenderedPageBreak/>
        <w:t>środki po stronie do</w:t>
      </w:r>
      <w:r w:rsidR="0097696D" w:rsidRPr="007B235F">
        <w:rPr>
          <w:rFonts w:ascii="Times New Roman" w:hAnsi="Times New Roman" w:cs="Times New Roman"/>
          <w:bCs/>
        </w:rPr>
        <w:t>chodów 117 468,00 zł (</w:t>
      </w:r>
      <w:r w:rsidRPr="007B235F">
        <w:rPr>
          <w:rFonts w:ascii="Times New Roman" w:hAnsi="Times New Roman" w:cs="Times New Roman"/>
          <w:bCs/>
        </w:rPr>
        <w:t>dopłata FRPA), po stronie wydatków 132 500,00 zł</w:t>
      </w:r>
      <w:r w:rsidR="007D7EC7" w:rsidRPr="007B235F">
        <w:rPr>
          <w:rFonts w:ascii="Times New Roman" w:hAnsi="Times New Roman" w:cs="Times New Roman"/>
          <w:bCs/>
        </w:rPr>
        <w:t>.</w:t>
      </w:r>
    </w:p>
    <w:p w14:paraId="0ECA3FAA" w14:textId="77777777" w:rsidR="007D7EC7" w:rsidRPr="007B235F" w:rsidRDefault="007D7EC7" w:rsidP="007D7EC7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Kontrolujący w piśmie z dnia 12 czerwca 2024 r. zwrócił się do Organizatora </w:t>
      </w:r>
      <w:r w:rsidRPr="007B235F">
        <w:rPr>
          <w:rFonts w:ascii="Times New Roman" w:hAnsi="Times New Roman" w:cs="Times New Roman"/>
        </w:rPr>
        <w:t xml:space="preserve">o udzielenie wyjaśnień odnośnie wysokości </w:t>
      </w:r>
      <w:r w:rsidRPr="007B235F">
        <w:rPr>
          <w:rFonts w:ascii="Times New Roman" w:hAnsi="Times New Roman" w:cs="Times New Roman"/>
          <w:bCs/>
        </w:rPr>
        <w:t>środków przeznaczonych na pokrycie wkładu własnego w finansowaniu zadania</w:t>
      </w:r>
      <w:r w:rsidRPr="007B235F">
        <w:rPr>
          <w:rFonts w:ascii="Times New Roman" w:hAnsi="Times New Roman" w:cs="Times New Roman"/>
        </w:rPr>
        <w:t>.</w:t>
      </w:r>
    </w:p>
    <w:p w14:paraId="2E23011C" w14:textId="5B6A74D4" w:rsidR="007D7EC7" w:rsidRPr="007B235F" w:rsidRDefault="007D7EC7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7B235F">
        <w:rPr>
          <w:rFonts w:ascii="Times New Roman" w:hAnsi="Times New Roman" w:cs="Times New Roman"/>
          <w:bCs/>
        </w:rPr>
        <w:t xml:space="preserve">Gmina Krzywcza wyjaśnia: </w:t>
      </w:r>
      <w:r w:rsidRPr="007B235F">
        <w:rPr>
          <w:rFonts w:ascii="Times New Roman" w:hAnsi="Times New Roman" w:cs="Times New Roman"/>
          <w:bCs/>
          <w:i/>
        </w:rPr>
        <w:t>„W odpowiedzi na Pismo I-II.1610.6.5.2024 z dn</w:t>
      </w:r>
      <w:r w:rsidR="00837F67" w:rsidRPr="007B235F">
        <w:rPr>
          <w:rFonts w:ascii="Times New Roman" w:hAnsi="Times New Roman" w:cs="Times New Roman"/>
          <w:bCs/>
          <w:i/>
        </w:rPr>
        <w:t>ia 12.06.2024 r. wyjaśniam, że n</w:t>
      </w:r>
      <w:r w:rsidRPr="007B235F">
        <w:rPr>
          <w:rFonts w:ascii="Times New Roman" w:hAnsi="Times New Roman" w:cs="Times New Roman"/>
          <w:bCs/>
          <w:i/>
        </w:rPr>
        <w:t xml:space="preserve">a zadanie związane z przewozami autobusowymi o charakterze użyteczności publicznej w budżecie Gminy Krzywcza na 2023 rok zabezpieczona została kwota wkładu własnego w wysokości 15 032,00 zł. Zgodnie </w:t>
      </w:r>
      <w:r w:rsidR="009740BC">
        <w:rPr>
          <w:rFonts w:ascii="Times New Roman" w:hAnsi="Times New Roman" w:cs="Times New Roman"/>
          <w:bCs/>
          <w:i/>
        </w:rPr>
        <w:t>§</w:t>
      </w:r>
      <w:r w:rsidR="00880104" w:rsidRPr="007B235F">
        <w:rPr>
          <w:rFonts w:ascii="Times New Roman" w:hAnsi="Times New Roman" w:cs="Times New Roman"/>
          <w:bCs/>
          <w:i/>
        </w:rPr>
        <w:t xml:space="preserve">2 Umowy nr FRPA/20/2023 Organizator zobowiązuje się do sfinansowania ze środków własnych co najmniej 10% ceny usługi tj. kwoty deficytu pojedynczej linii komunikacyjnej w przewozach autobusowych w odniesieniu do 1 wozokilometra. </w:t>
      </w:r>
    </w:p>
    <w:p w14:paraId="4F193CD7" w14:textId="618D4748" w:rsidR="00880104" w:rsidRPr="007B235F" w:rsidRDefault="00880104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7B235F">
        <w:rPr>
          <w:rFonts w:ascii="Times New Roman" w:hAnsi="Times New Roman" w:cs="Times New Roman"/>
          <w:bCs/>
          <w:i/>
        </w:rPr>
        <w:t>W Uchwale nr LII/350/2023 Rady Gminy Krzywcza z dnia 31 marca 2023 r. w sprawie wprowadzenia zmian w budżecie zabezpieczona została kwota 15 032,00 zł tj. 10% kosztu całkowitego wyliczone z kwoty umowy o dofinansowanie.”</w:t>
      </w:r>
    </w:p>
    <w:p w14:paraId="6A90C0C6" w14:textId="77777777" w:rsidR="00874CE1" w:rsidRPr="007B235F" w:rsidRDefault="00874CE1" w:rsidP="00874CE1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7B235F">
        <w:rPr>
          <w:rFonts w:ascii="Times New Roman" w:hAnsi="Times New Roman" w:cs="Times New Roman"/>
          <w:bCs/>
        </w:rPr>
        <w:t xml:space="preserve">Zgodnie z brzmieniem art. 13 ust. 3 pkt. 1  ustawy o Funduszu rozwoju przewozów autobusowych warunkiem uzyskania dopłaty jest </w:t>
      </w:r>
      <w:r w:rsidRPr="007B235F">
        <w:rPr>
          <w:rFonts w:ascii="Times New Roman" w:hAnsi="Times New Roman" w:cs="Times New Roman"/>
          <w:bCs/>
          <w:i/>
        </w:rPr>
        <w:t>„sfinansowanie ze środków własnych organizatora części ceny usługi w wysokości nie mniejszej niż  10 %”.</w:t>
      </w:r>
    </w:p>
    <w:p w14:paraId="03F47405" w14:textId="176F184A" w:rsidR="00874CE1" w:rsidRPr="007B235F" w:rsidRDefault="00874CE1" w:rsidP="00874CE1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7B235F">
        <w:rPr>
          <w:rFonts w:ascii="Times New Roman" w:hAnsi="Times New Roman" w:cs="Times New Roman"/>
          <w:lang w:eastAsia="pl-PL"/>
        </w:rPr>
        <w:t xml:space="preserve">Jednocześnie §4 ust. 1 pkt 4 umowy nr </w:t>
      </w:r>
      <w:r w:rsidR="00D511D9">
        <w:rPr>
          <w:rFonts w:ascii="Times New Roman" w:hAnsi="Times New Roman" w:cs="Times New Roman"/>
          <w:bCs/>
        </w:rPr>
        <w:t>FRPA/20</w:t>
      </w:r>
      <w:r w:rsidRPr="007B235F">
        <w:rPr>
          <w:rFonts w:ascii="Times New Roman" w:hAnsi="Times New Roman" w:cs="Times New Roman"/>
          <w:bCs/>
        </w:rPr>
        <w:t xml:space="preserve">/2023 </w:t>
      </w:r>
      <w:r w:rsidRPr="007B235F">
        <w:rPr>
          <w:rFonts w:ascii="Times New Roman" w:hAnsi="Times New Roman" w:cs="Times New Roman"/>
          <w:lang w:eastAsia="pl-PL"/>
        </w:rPr>
        <w:t xml:space="preserve">nakłada na Organizatora obowiązek zabezpieczenia, zgodnie z §2 ust. 4, środków przeznaczonych na pokrycie wkładu własnego w finansowaniu zadania. </w:t>
      </w:r>
    </w:p>
    <w:p w14:paraId="7BDEA2C6" w14:textId="0B1C2A7E" w:rsidR="00C5523B" w:rsidRPr="007B235F" w:rsidRDefault="00C5523B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Zgodnie z wnioskiem o objęcie w roku 2023 dopłatą do przewozów autobusowych o charakterze użyteczności publicznej Samorząd winien zabezpieczyć minimalną kwotę 138 181,08 zł, </w:t>
      </w:r>
      <w:r w:rsidR="005537AD" w:rsidRPr="007B235F">
        <w:rPr>
          <w:rFonts w:ascii="Times New Roman" w:hAnsi="Times New Roman" w:cs="Times New Roman"/>
          <w:bCs/>
        </w:rPr>
        <w:t xml:space="preserve">czyli kwotę przyznanej dopłaty 117 468,00 zł oraz deklarowanego minimalnego poziomu wkładu własnego w kwocie 20 713,08 zł. </w:t>
      </w:r>
    </w:p>
    <w:p w14:paraId="2C26959D" w14:textId="252D065B" w:rsidR="00FD3488" w:rsidRDefault="00F97BE3" w:rsidP="00FD3488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Z przedstawionej dokumentacji kontrolnej wynika, iż Samorząd na etapie podejmowania uchwały budżetowej zabezpieczył kwotę mniejszą o 5 681,08 zł</w:t>
      </w:r>
      <w:r w:rsidR="00550DD2" w:rsidRPr="007B235F">
        <w:rPr>
          <w:rFonts w:ascii="Times New Roman" w:hAnsi="Times New Roman" w:cs="Times New Roman"/>
          <w:bCs/>
        </w:rPr>
        <w:t>,</w:t>
      </w:r>
      <w:r w:rsidR="00FD3488" w:rsidRPr="007B235F">
        <w:rPr>
          <w:rFonts w:ascii="Times New Roman" w:hAnsi="Times New Roman" w:cs="Times New Roman"/>
          <w:bCs/>
        </w:rPr>
        <w:t xml:space="preserve"> a co za tych idzie nie dochował obowiązku zabezpieczania wymaganej kwoty będącej gwarantem finansowania zadania.  </w:t>
      </w:r>
    </w:p>
    <w:p w14:paraId="4B59A0EF" w14:textId="02B69741" w:rsidR="00570E2D" w:rsidRDefault="00570E2D" w:rsidP="00FD3488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22760B">
        <w:rPr>
          <w:rFonts w:ascii="Times New Roman" w:hAnsi="Times New Roman" w:cs="Times New Roman"/>
        </w:rPr>
        <w:t>Organizator powinien zapewnić środki finansowe w swoim budżecie najpóźniej w momencie zaciągnięcia zobowiązania</w:t>
      </w:r>
      <w:r>
        <w:rPr>
          <w:rFonts w:ascii="Times New Roman" w:hAnsi="Times New Roman" w:cs="Times New Roman"/>
        </w:rPr>
        <w:t>,</w:t>
      </w:r>
      <w:r w:rsidRPr="0022760B">
        <w:rPr>
          <w:rFonts w:ascii="Times New Roman" w:hAnsi="Times New Roman" w:cs="Times New Roman"/>
        </w:rPr>
        <w:t xml:space="preserve"> tj. zawarcia z operatorem umowy o świadczenie usług w zakresie publicznego transportu zbiorowego.</w:t>
      </w:r>
    </w:p>
    <w:p w14:paraId="754AFC01" w14:textId="1F0E9321" w:rsidR="00570E2D" w:rsidRPr="007B235F" w:rsidRDefault="00570E2D" w:rsidP="00570E2D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Kontrolujący nie może przyjąć wyjaśnień Organizatora, z których wynika iż zabezpieczone środki w kwocie 132 500,00 zł (dopłata przyznana w ramach FRPA w kwocie 117 468,00 zł </w:t>
      </w:r>
      <w:r w:rsidRPr="007B235F">
        <w:rPr>
          <w:rFonts w:ascii="Times New Roman" w:hAnsi="Times New Roman" w:cs="Times New Roman"/>
          <w:bCs/>
        </w:rPr>
        <w:lastRenderedPageBreak/>
        <w:t xml:space="preserve">oraz wkładu własnego w kwocie 15 032,00 zł) stanowią zabezpieczenie środków                   </w:t>
      </w:r>
      <w:r w:rsidR="00724229">
        <w:rPr>
          <w:rFonts w:ascii="Times New Roman" w:hAnsi="Times New Roman" w:cs="Times New Roman"/>
          <w:bCs/>
        </w:rPr>
        <w:t xml:space="preserve">         </w:t>
      </w:r>
      <w:r w:rsidRPr="007B235F">
        <w:rPr>
          <w:rFonts w:ascii="Times New Roman" w:hAnsi="Times New Roman" w:cs="Times New Roman"/>
          <w:bCs/>
        </w:rPr>
        <w:t xml:space="preserve">w finansowaniu zadania. </w:t>
      </w:r>
    </w:p>
    <w:p w14:paraId="316F2FE5" w14:textId="1B3BBA6D" w:rsidR="00A7550B" w:rsidRPr="007B235F" w:rsidRDefault="00FD3488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Pomimo powyższego z rozliczenia końcowego zadania wynika, iż Gmina Krzywcza przekazała operatorowi </w:t>
      </w:r>
      <w:r w:rsidR="00A7550B" w:rsidRPr="007B235F">
        <w:rPr>
          <w:rFonts w:ascii="Times New Roman" w:hAnsi="Times New Roman" w:cs="Times New Roman"/>
          <w:bCs/>
        </w:rPr>
        <w:t xml:space="preserve">wymagane środki własne w wysokości minimum 10% ceny rzeczywistej usługi </w:t>
      </w:r>
      <w:r w:rsidR="00FC2D85">
        <w:rPr>
          <w:rFonts w:ascii="Times New Roman" w:hAnsi="Times New Roman" w:cs="Times New Roman"/>
          <w:bCs/>
        </w:rPr>
        <w:t xml:space="preserve">  </w:t>
      </w:r>
      <w:r w:rsidR="00A7550B" w:rsidRPr="007B235F">
        <w:rPr>
          <w:rFonts w:ascii="Times New Roman" w:hAnsi="Times New Roman" w:cs="Times New Roman"/>
          <w:bCs/>
        </w:rPr>
        <w:t>w zakresie pub</w:t>
      </w:r>
      <w:r w:rsidRPr="007B235F">
        <w:rPr>
          <w:rFonts w:ascii="Times New Roman" w:hAnsi="Times New Roman" w:cs="Times New Roman"/>
          <w:bCs/>
        </w:rPr>
        <w:t>licznego transportu zbiorowego.</w:t>
      </w:r>
    </w:p>
    <w:p w14:paraId="22737C07" w14:textId="77777777" w:rsidR="006E568D" w:rsidRPr="007B235F" w:rsidRDefault="006E568D" w:rsidP="00BA45D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1371D617" w14:textId="28CB9DF8" w:rsidR="00EA53A3" w:rsidRPr="007B235F" w:rsidRDefault="000F367D" w:rsidP="00EA53A3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  <w:u w:val="single"/>
        </w:rPr>
        <w:t>przekazania do Wojewody uwierzytelnionych kserokopii: umów, aneksów do umów, oraz zgody organu stanowiącego Organizatora na ich zawarcie w terminie 7 dni licząc od daty ich podpisania</w:t>
      </w:r>
    </w:p>
    <w:p w14:paraId="7D506CA3" w14:textId="77777777" w:rsidR="00EA53A3" w:rsidRPr="007B235F" w:rsidRDefault="00EA53A3" w:rsidP="00EA53A3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</w:p>
    <w:p w14:paraId="493F54DE" w14:textId="112EDDFD" w:rsidR="006B040B" w:rsidRPr="007B235F" w:rsidRDefault="006B040B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14:paraId="2B503479" w14:textId="577B50F0" w:rsidR="00085B55" w:rsidRPr="007B235F" w:rsidRDefault="00085B55" w:rsidP="001567A0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Umowę nr 1</w:t>
      </w:r>
      <w:r w:rsidR="00837F67" w:rsidRPr="007B235F">
        <w:rPr>
          <w:rFonts w:ascii="Times New Roman" w:hAnsi="Times New Roman" w:cs="Times New Roman"/>
          <w:bCs/>
        </w:rPr>
        <w:t>7</w:t>
      </w:r>
      <w:r w:rsidRPr="007B235F">
        <w:rPr>
          <w:rFonts w:ascii="Times New Roman" w:hAnsi="Times New Roman" w:cs="Times New Roman"/>
          <w:bCs/>
        </w:rPr>
        <w:t>2/2022 z dnia 28.12.2022 r. z Mariuszem Franków prowadzącym działalność Firma Handlo</w:t>
      </w:r>
      <w:r w:rsidR="00837F67" w:rsidRPr="007B235F">
        <w:rPr>
          <w:rFonts w:ascii="Times New Roman" w:hAnsi="Times New Roman" w:cs="Times New Roman"/>
          <w:bCs/>
        </w:rPr>
        <w:t>wo – Usługowa Mariusz Franków. U</w:t>
      </w:r>
      <w:r w:rsidRPr="007B235F">
        <w:rPr>
          <w:rFonts w:ascii="Times New Roman" w:hAnsi="Times New Roman" w:cs="Times New Roman"/>
          <w:bCs/>
        </w:rPr>
        <w:t xml:space="preserve">mowa wpłynęła do PUW w dniu 4 stycznia 2023 r., tj. </w:t>
      </w:r>
      <w:r w:rsidR="00A831BF" w:rsidRPr="007B235F">
        <w:rPr>
          <w:rFonts w:ascii="Times New Roman" w:hAnsi="Times New Roman" w:cs="Times New Roman"/>
          <w:bCs/>
        </w:rPr>
        <w:t xml:space="preserve">z przekroczeniem wymaganego terminu, </w:t>
      </w:r>
    </w:p>
    <w:p w14:paraId="3221F18B" w14:textId="5AB795C9" w:rsidR="00A831BF" w:rsidRPr="007B235F" w:rsidRDefault="00A70C1F" w:rsidP="001567A0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Uchwałę nr XII/61/2019 Rady Gminy Krzywcza z dnia 12 września 2019 r. w sprawie wyrażenia zgody na zawarcie przez Gminę Krzywcza umowy z operatorem </w:t>
      </w:r>
      <w:r w:rsidR="00A07E05" w:rsidRPr="007B235F">
        <w:rPr>
          <w:rFonts w:ascii="Times New Roman" w:hAnsi="Times New Roman" w:cs="Times New Roman"/>
          <w:bCs/>
        </w:rPr>
        <w:t xml:space="preserve">                </w:t>
      </w:r>
      <w:r w:rsidR="00FC2D85">
        <w:rPr>
          <w:rFonts w:ascii="Times New Roman" w:hAnsi="Times New Roman" w:cs="Times New Roman"/>
          <w:bCs/>
        </w:rPr>
        <w:t xml:space="preserve">        </w:t>
      </w:r>
      <w:r w:rsidRPr="007B235F">
        <w:rPr>
          <w:rFonts w:ascii="Times New Roman" w:hAnsi="Times New Roman" w:cs="Times New Roman"/>
          <w:bCs/>
        </w:rPr>
        <w:t>o świadczenie usług w zakresie publ</w:t>
      </w:r>
      <w:r w:rsidR="00837F67" w:rsidRPr="007B235F">
        <w:rPr>
          <w:rFonts w:ascii="Times New Roman" w:hAnsi="Times New Roman" w:cs="Times New Roman"/>
          <w:bCs/>
        </w:rPr>
        <w:t>icznego transportu zbiorowego. U</w:t>
      </w:r>
      <w:r w:rsidRPr="007B235F">
        <w:rPr>
          <w:rFonts w:ascii="Times New Roman" w:hAnsi="Times New Roman" w:cs="Times New Roman"/>
          <w:bCs/>
        </w:rPr>
        <w:t>chwała wypłynęła do PUW w dniu 5 stycznia 2023 r., tj. z przekroczeniem wymaganego terminu.</w:t>
      </w:r>
    </w:p>
    <w:p w14:paraId="407BD2FC" w14:textId="77777777" w:rsidR="00362D9E" w:rsidRPr="007B235F" w:rsidRDefault="00362D9E" w:rsidP="007249A0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49BD8FB" w14:textId="014E02BC" w:rsidR="00C65B0E" w:rsidRPr="007B235F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</w:t>
      </w:r>
      <w:r w:rsidR="00BC0538" w:rsidRPr="007B235F">
        <w:rPr>
          <w:rFonts w:ascii="Times New Roman" w:hAnsi="Times New Roman" w:cs="Times New Roman"/>
          <w:bCs/>
          <w:u w:val="single"/>
        </w:rPr>
        <w:t>e wniosku</w:t>
      </w:r>
    </w:p>
    <w:p w14:paraId="42326594" w14:textId="77777777" w:rsidR="007249A0" w:rsidRPr="007B235F" w:rsidRDefault="007249A0" w:rsidP="00EA53A3">
      <w:pPr>
        <w:pStyle w:val="bodytext2"/>
        <w:tabs>
          <w:tab w:val="left" w:pos="426"/>
          <w:tab w:val="left" w:pos="1275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19E4EA32" w14:textId="0457F432" w:rsidR="00CD0A97" w:rsidRPr="007B235F" w:rsidRDefault="00837F67" w:rsidP="007249A0">
      <w:pPr>
        <w:pStyle w:val="bodytext2"/>
        <w:tabs>
          <w:tab w:val="left" w:pos="426"/>
          <w:tab w:val="left" w:pos="1275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W związku z realizacją</w:t>
      </w:r>
      <w:r w:rsidR="007249A0" w:rsidRPr="007B235F">
        <w:rPr>
          <w:rFonts w:ascii="Times New Roman" w:hAnsi="Times New Roman" w:cs="Times New Roman"/>
          <w:bCs/>
        </w:rPr>
        <w:t xml:space="preserve"> przewozó</w:t>
      </w:r>
      <w:r w:rsidR="00CF396B" w:rsidRPr="007B235F">
        <w:rPr>
          <w:rFonts w:ascii="Times New Roman" w:hAnsi="Times New Roman" w:cs="Times New Roman"/>
          <w:bCs/>
        </w:rPr>
        <w:t>w autobusowych o charakterze użyteczności</w:t>
      </w:r>
      <w:r w:rsidR="007249A0" w:rsidRPr="007B235F">
        <w:rPr>
          <w:rFonts w:ascii="Times New Roman" w:hAnsi="Times New Roman" w:cs="Times New Roman"/>
          <w:bCs/>
        </w:rPr>
        <w:t xml:space="preserve"> publicznej dla Gminy Krzywcza wyodrębniono rachunek bankowy nr</w:t>
      </w:r>
      <w:r w:rsidR="00CF396B" w:rsidRPr="007B235F">
        <w:rPr>
          <w:rFonts w:ascii="Times New Roman" w:hAnsi="Times New Roman" w:cs="Times New Roman"/>
          <w:bCs/>
        </w:rPr>
        <w:t xml:space="preserve"> 91 9093 1046 2003 0300 0071 0050 prowadzony przez Bank Spółdzielczy w Dynowie, na który Wojewoda Podkarpacki przelał środki w ramach realizacji FRPA.</w:t>
      </w:r>
      <w:r w:rsidR="007249A0" w:rsidRPr="007B235F">
        <w:rPr>
          <w:rFonts w:ascii="Times New Roman" w:hAnsi="Times New Roman" w:cs="Times New Roman"/>
          <w:bCs/>
        </w:rPr>
        <w:t xml:space="preserve"> </w:t>
      </w:r>
      <w:r w:rsidR="00CD0A97" w:rsidRPr="007B235F">
        <w:rPr>
          <w:rFonts w:ascii="Times New Roman" w:hAnsi="Times New Roman" w:cs="Times New Roman"/>
          <w:bCs/>
        </w:rPr>
        <w:t xml:space="preserve">Niemniej jednak operacji przekazywania środków operatorowi dokonywano za pośrednictwem innego konta nr 29 9093 1046 2003 0300 0071 0002. </w:t>
      </w:r>
    </w:p>
    <w:p w14:paraId="0CAB61FA" w14:textId="1D19B074" w:rsidR="006A3605" w:rsidRPr="007B235F" w:rsidRDefault="00CD0A97" w:rsidP="00837F67">
      <w:pPr>
        <w:pStyle w:val="bodytext2"/>
        <w:tabs>
          <w:tab w:val="left" w:pos="426"/>
          <w:tab w:val="left" w:pos="1275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7B235F">
        <w:rPr>
          <w:rFonts w:ascii="Times New Roman" w:hAnsi="Times New Roman" w:cs="Times New Roman"/>
          <w:bCs/>
          <w:color w:val="000000" w:themeColor="text1"/>
        </w:rPr>
        <w:t xml:space="preserve">Kontrolujący zwraca uwagę, iż prowadzenie wyodrębnionego rachunku do obsługi FRPA ma na celu umożliwienie identyfikacji </w:t>
      </w:r>
      <w:r w:rsidRPr="007B235F">
        <w:rPr>
          <w:rFonts w:ascii="Times New Roman" w:hAnsi="Times New Roman" w:cs="Times New Roman"/>
          <w:b/>
          <w:bCs/>
          <w:color w:val="000000" w:themeColor="text1"/>
        </w:rPr>
        <w:t>wszystkich</w:t>
      </w:r>
      <w:r w:rsidRPr="007B235F">
        <w:rPr>
          <w:rFonts w:ascii="Times New Roman" w:hAnsi="Times New Roman" w:cs="Times New Roman"/>
          <w:bCs/>
          <w:color w:val="000000" w:themeColor="text1"/>
        </w:rPr>
        <w:t xml:space="preserve"> operacji z udziałem dopłat do przewozów </w:t>
      </w:r>
      <w:r w:rsidR="00A07E05" w:rsidRPr="007B235F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FC2D85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Pr="007B235F">
        <w:rPr>
          <w:rFonts w:ascii="Times New Roman" w:hAnsi="Times New Roman" w:cs="Times New Roman"/>
          <w:bCs/>
          <w:color w:val="000000" w:themeColor="text1"/>
        </w:rPr>
        <w:t>o chara</w:t>
      </w:r>
      <w:r w:rsidR="00A07E05" w:rsidRPr="007B235F">
        <w:rPr>
          <w:rFonts w:ascii="Times New Roman" w:hAnsi="Times New Roman" w:cs="Times New Roman"/>
          <w:bCs/>
          <w:color w:val="000000" w:themeColor="text1"/>
        </w:rPr>
        <w:t xml:space="preserve">kterze użyteczności publicznej. </w:t>
      </w:r>
      <w:r w:rsidRPr="007B235F">
        <w:rPr>
          <w:rFonts w:ascii="Times New Roman" w:hAnsi="Times New Roman" w:cs="Times New Roman"/>
          <w:bCs/>
        </w:rPr>
        <w:t>Organizator powinien tak ustalić warunki realizacji umowy o świadczenie usług publicznych w zakresie publicznego transportu zbiorowego aby były one zgodne z obowiązkami Organizatora wynikającymi z umowy FRPA/</w:t>
      </w:r>
      <w:r w:rsidR="004D7AD4" w:rsidRPr="007B235F">
        <w:rPr>
          <w:rFonts w:ascii="Times New Roman" w:hAnsi="Times New Roman" w:cs="Times New Roman"/>
          <w:bCs/>
        </w:rPr>
        <w:t>20/2023</w:t>
      </w:r>
      <w:r w:rsidR="002A7839" w:rsidRPr="007B235F">
        <w:rPr>
          <w:rFonts w:ascii="Times New Roman" w:hAnsi="Times New Roman" w:cs="Times New Roman"/>
          <w:bCs/>
        </w:rPr>
        <w:t>.</w:t>
      </w:r>
      <w:r w:rsidR="008947F3" w:rsidRPr="007B235F">
        <w:rPr>
          <w:rFonts w:ascii="Times New Roman" w:hAnsi="Times New Roman" w:cs="Times New Roman"/>
          <w:bCs/>
          <w:color w:val="FF0000"/>
        </w:rPr>
        <w:t xml:space="preserve"> </w:t>
      </w:r>
    </w:p>
    <w:p w14:paraId="2AEBC89C" w14:textId="77777777" w:rsidR="002A7839" w:rsidRPr="007B235F" w:rsidRDefault="002A7839" w:rsidP="00837F67">
      <w:pPr>
        <w:pStyle w:val="bodytext2"/>
        <w:tabs>
          <w:tab w:val="left" w:pos="426"/>
          <w:tab w:val="left" w:pos="1275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4E4E13E8" w14:textId="2315403C" w:rsidR="00F8400E" w:rsidRPr="007B235F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  <w:u w:val="single"/>
        </w:rPr>
        <w:t xml:space="preserve">prowadzenia wyodrębnionej ewidencji księgowej otrzymanych środków </w:t>
      </w:r>
      <w:r w:rsidR="00DF5765" w:rsidRPr="007B235F">
        <w:rPr>
          <w:rFonts w:ascii="Times New Roman" w:hAnsi="Times New Roman" w:cs="Times New Roman"/>
          <w:bCs/>
          <w:u w:val="single"/>
        </w:rPr>
        <w:t>dofinansowania</w:t>
      </w:r>
      <w:r w:rsidRPr="007B235F">
        <w:rPr>
          <w:rFonts w:ascii="Times New Roman" w:hAnsi="Times New Roman" w:cs="Times New Roman"/>
          <w:bCs/>
          <w:u w:val="single"/>
        </w:rPr>
        <w:t xml:space="preserve"> oraz wy</w:t>
      </w:r>
      <w:r w:rsidR="00C65B0E" w:rsidRPr="007B235F">
        <w:rPr>
          <w:rFonts w:ascii="Times New Roman" w:hAnsi="Times New Roman" w:cs="Times New Roman"/>
          <w:bCs/>
          <w:u w:val="single"/>
        </w:rPr>
        <w:t>datków objętych dofina</w:t>
      </w:r>
      <w:r w:rsidR="005445E5" w:rsidRPr="007B235F">
        <w:rPr>
          <w:rFonts w:ascii="Times New Roman" w:hAnsi="Times New Roman" w:cs="Times New Roman"/>
          <w:bCs/>
          <w:u w:val="single"/>
        </w:rPr>
        <w:t>n</w:t>
      </w:r>
      <w:r w:rsidR="00C65B0E" w:rsidRPr="007B235F">
        <w:rPr>
          <w:rFonts w:ascii="Times New Roman" w:hAnsi="Times New Roman" w:cs="Times New Roman"/>
          <w:bCs/>
          <w:u w:val="single"/>
        </w:rPr>
        <w:t>sowaniem</w:t>
      </w:r>
    </w:p>
    <w:p w14:paraId="09DDF5A6" w14:textId="0443AD1D" w:rsidR="00330C8C" w:rsidRPr="007B235F" w:rsidRDefault="00330C8C" w:rsidP="00330C8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6AAC937C" w14:textId="764E2D4A" w:rsidR="00794F37" w:rsidRPr="007B235F" w:rsidRDefault="00660829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Z przedłożonej dokumentacji wynika, iż </w:t>
      </w:r>
      <w:r w:rsidR="001070A6" w:rsidRPr="007B235F">
        <w:rPr>
          <w:rFonts w:ascii="Times New Roman" w:hAnsi="Times New Roman" w:cs="Times New Roman"/>
          <w:bCs/>
        </w:rPr>
        <w:t xml:space="preserve">Gmina Krzywcza wyodrębniła </w:t>
      </w:r>
      <w:r w:rsidRPr="007B235F">
        <w:rPr>
          <w:rFonts w:ascii="Times New Roman" w:hAnsi="Times New Roman" w:cs="Times New Roman"/>
          <w:bCs/>
        </w:rPr>
        <w:t>ewidencję księgową dla transakcji związanych z realizacją FRPA.</w:t>
      </w:r>
      <w:r w:rsidR="0082191D" w:rsidRPr="007B235F">
        <w:rPr>
          <w:rFonts w:ascii="Times New Roman" w:hAnsi="Times New Roman" w:cs="Times New Roman"/>
          <w:bCs/>
        </w:rPr>
        <w:t xml:space="preserve"> </w:t>
      </w:r>
      <w:r w:rsidR="00330C8C" w:rsidRPr="007B235F">
        <w:rPr>
          <w:rFonts w:ascii="Times New Roman" w:hAnsi="Times New Roman" w:cs="Times New Roman"/>
          <w:bCs/>
        </w:rPr>
        <w:t>W ewid</w:t>
      </w:r>
      <w:r w:rsidR="00891EAC" w:rsidRPr="007B235F">
        <w:rPr>
          <w:rFonts w:ascii="Times New Roman" w:hAnsi="Times New Roman" w:cs="Times New Roman"/>
          <w:bCs/>
        </w:rPr>
        <w:t xml:space="preserve">encji zapisów księgowych </w:t>
      </w:r>
      <w:r w:rsidR="001070A6" w:rsidRPr="007B235F">
        <w:rPr>
          <w:rFonts w:ascii="Times New Roman" w:hAnsi="Times New Roman" w:cs="Times New Roman"/>
          <w:bCs/>
        </w:rPr>
        <w:t>Gmina Krzywcza</w:t>
      </w:r>
      <w:r w:rsidR="00891EAC" w:rsidRPr="007B235F">
        <w:rPr>
          <w:rFonts w:ascii="Times New Roman" w:hAnsi="Times New Roman" w:cs="Times New Roman"/>
          <w:bCs/>
        </w:rPr>
        <w:t xml:space="preserve"> wyodrębnił</w:t>
      </w:r>
      <w:r w:rsidR="00837F67" w:rsidRPr="007B235F">
        <w:rPr>
          <w:rFonts w:ascii="Times New Roman" w:hAnsi="Times New Roman" w:cs="Times New Roman"/>
          <w:bCs/>
        </w:rPr>
        <w:t>a</w:t>
      </w:r>
      <w:r w:rsidR="001070A6" w:rsidRPr="007B235F">
        <w:rPr>
          <w:rFonts w:ascii="Times New Roman" w:hAnsi="Times New Roman" w:cs="Times New Roman"/>
          <w:bCs/>
        </w:rPr>
        <w:t xml:space="preserve"> konto analityczne 130-24-02</w:t>
      </w:r>
      <w:r w:rsidR="00330C8C" w:rsidRPr="007B235F">
        <w:rPr>
          <w:rFonts w:ascii="Times New Roman" w:hAnsi="Times New Roman" w:cs="Times New Roman"/>
          <w:bCs/>
        </w:rPr>
        <w:t xml:space="preserve"> dotyczące środków pochodzących </w:t>
      </w:r>
      <w:r w:rsidR="00891EAC" w:rsidRPr="007B235F">
        <w:rPr>
          <w:rFonts w:ascii="Times New Roman" w:hAnsi="Times New Roman" w:cs="Times New Roman"/>
          <w:bCs/>
        </w:rPr>
        <w:t xml:space="preserve">       </w:t>
      </w:r>
      <w:r w:rsidR="001070A6" w:rsidRPr="007B235F">
        <w:rPr>
          <w:rFonts w:ascii="Times New Roman" w:hAnsi="Times New Roman" w:cs="Times New Roman"/>
          <w:bCs/>
        </w:rPr>
        <w:t xml:space="preserve">    </w:t>
      </w:r>
      <w:r w:rsidR="00FC2D85">
        <w:rPr>
          <w:rFonts w:ascii="Times New Roman" w:hAnsi="Times New Roman" w:cs="Times New Roman"/>
          <w:bCs/>
        </w:rPr>
        <w:t xml:space="preserve">     </w:t>
      </w:r>
      <w:r w:rsidR="00330C8C" w:rsidRPr="007B235F">
        <w:rPr>
          <w:rFonts w:ascii="Times New Roman" w:hAnsi="Times New Roman" w:cs="Times New Roman"/>
          <w:bCs/>
        </w:rPr>
        <w:t>z dofinansowania.</w:t>
      </w:r>
      <w:r w:rsidR="00C9130B" w:rsidRPr="007B235F">
        <w:rPr>
          <w:rFonts w:ascii="Times New Roman" w:hAnsi="Times New Roman" w:cs="Times New Roman"/>
          <w:bCs/>
        </w:rPr>
        <w:t xml:space="preserve"> </w:t>
      </w:r>
      <w:r w:rsidR="00794F37" w:rsidRPr="007B235F">
        <w:rPr>
          <w:rFonts w:ascii="Times New Roman" w:hAnsi="Times New Roman" w:cs="Times New Roman"/>
          <w:bCs/>
        </w:rPr>
        <w:t xml:space="preserve">Konto 130-24-02 służące do ewidencji wydatkowania środków własnych wraz z dofinansowaniem. </w:t>
      </w:r>
    </w:p>
    <w:p w14:paraId="0B94A347" w14:textId="6B7ECB76" w:rsidR="005A2063" w:rsidRPr="007B235F" w:rsidRDefault="00C9130B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Rozliczenia z </w:t>
      </w:r>
      <w:r w:rsidR="00794F37" w:rsidRPr="007B235F">
        <w:rPr>
          <w:rFonts w:ascii="Times New Roman" w:hAnsi="Times New Roman" w:cs="Times New Roman"/>
          <w:bCs/>
        </w:rPr>
        <w:t>operatorem</w:t>
      </w:r>
      <w:r w:rsidRPr="007B235F">
        <w:rPr>
          <w:rFonts w:ascii="Times New Roman" w:hAnsi="Times New Roman" w:cs="Times New Roman"/>
          <w:bCs/>
        </w:rPr>
        <w:t xml:space="preserve"> zapisano na koncie 201-01 zobowiązania</w:t>
      </w:r>
      <w:r w:rsidR="00902A11" w:rsidRPr="007B235F">
        <w:rPr>
          <w:rFonts w:ascii="Times New Roman" w:hAnsi="Times New Roman" w:cs="Times New Roman"/>
          <w:bCs/>
        </w:rPr>
        <w:t xml:space="preserve"> -</w:t>
      </w:r>
      <w:r w:rsidRPr="007B235F">
        <w:rPr>
          <w:rFonts w:ascii="Times New Roman" w:hAnsi="Times New Roman" w:cs="Times New Roman"/>
          <w:bCs/>
        </w:rPr>
        <w:t xml:space="preserve"> </w:t>
      </w:r>
      <w:r w:rsidR="00902A11" w:rsidRPr="007B235F">
        <w:rPr>
          <w:rFonts w:ascii="Times New Roman" w:hAnsi="Times New Roman" w:cs="Times New Roman"/>
          <w:bCs/>
        </w:rPr>
        <w:t>kontrahenci</w:t>
      </w:r>
      <w:r w:rsidR="005A2063" w:rsidRPr="007B235F">
        <w:rPr>
          <w:rFonts w:ascii="Times New Roman" w:hAnsi="Times New Roman" w:cs="Times New Roman"/>
          <w:bCs/>
        </w:rPr>
        <w:t xml:space="preserve">. </w:t>
      </w:r>
    </w:p>
    <w:p w14:paraId="19066E4C" w14:textId="4C6A9AAA" w:rsidR="00C9130B" w:rsidRPr="007B235F" w:rsidRDefault="00C9130B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 xml:space="preserve">Dla </w:t>
      </w:r>
      <w:r w:rsidR="004B3BF2" w:rsidRPr="007B235F">
        <w:rPr>
          <w:rFonts w:ascii="Times New Roman" w:hAnsi="Times New Roman" w:cs="Times New Roman"/>
          <w:bCs/>
        </w:rPr>
        <w:t>o</w:t>
      </w:r>
      <w:r w:rsidR="00C56C4A" w:rsidRPr="007B235F">
        <w:rPr>
          <w:rFonts w:ascii="Times New Roman" w:hAnsi="Times New Roman" w:cs="Times New Roman"/>
          <w:bCs/>
        </w:rPr>
        <w:t>peratora</w:t>
      </w:r>
      <w:r w:rsidRPr="007B235F">
        <w:rPr>
          <w:rFonts w:ascii="Times New Roman" w:hAnsi="Times New Roman" w:cs="Times New Roman"/>
          <w:bCs/>
        </w:rPr>
        <w:t xml:space="preserve"> </w:t>
      </w:r>
      <w:r w:rsidR="00EA53A3" w:rsidRPr="007B235F">
        <w:rPr>
          <w:rFonts w:ascii="Times New Roman" w:hAnsi="Times New Roman" w:cs="Times New Roman"/>
          <w:bCs/>
        </w:rPr>
        <w:t>„</w:t>
      </w:r>
      <w:r w:rsidR="00794F37" w:rsidRPr="007B235F">
        <w:rPr>
          <w:rFonts w:ascii="Times New Roman" w:hAnsi="Times New Roman" w:cs="Times New Roman"/>
          <w:bCs/>
        </w:rPr>
        <w:t>F.H.U. Mariusz Franków</w:t>
      </w:r>
      <w:r w:rsidR="00EA53A3" w:rsidRPr="007B235F">
        <w:rPr>
          <w:rFonts w:ascii="Times New Roman" w:hAnsi="Times New Roman" w:cs="Times New Roman"/>
          <w:bCs/>
        </w:rPr>
        <w:t>”</w:t>
      </w:r>
      <w:r w:rsidRPr="007B235F">
        <w:rPr>
          <w:rFonts w:ascii="Times New Roman" w:hAnsi="Times New Roman" w:cs="Times New Roman"/>
          <w:bCs/>
        </w:rPr>
        <w:t xml:space="preserve"> wyodrębniono </w:t>
      </w:r>
      <w:r w:rsidR="00794F37" w:rsidRPr="007B235F">
        <w:rPr>
          <w:rFonts w:ascii="Times New Roman" w:hAnsi="Times New Roman" w:cs="Times New Roman"/>
          <w:bCs/>
        </w:rPr>
        <w:t>konto</w:t>
      </w:r>
      <w:r w:rsidR="00C56C4A" w:rsidRPr="007B235F">
        <w:rPr>
          <w:rFonts w:ascii="Times New Roman" w:hAnsi="Times New Roman" w:cs="Times New Roman"/>
          <w:bCs/>
        </w:rPr>
        <w:t xml:space="preserve"> a</w:t>
      </w:r>
      <w:r w:rsidR="008160FE" w:rsidRPr="007B235F">
        <w:rPr>
          <w:rFonts w:ascii="Times New Roman" w:hAnsi="Times New Roman" w:cs="Times New Roman"/>
          <w:bCs/>
        </w:rPr>
        <w:t xml:space="preserve">nalityczne </w:t>
      </w:r>
      <w:r w:rsidR="00C56C4A" w:rsidRPr="007B235F">
        <w:rPr>
          <w:rFonts w:ascii="Times New Roman" w:hAnsi="Times New Roman" w:cs="Times New Roman"/>
          <w:bCs/>
        </w:rPr>
        <w:t xml:space="preserve">tj. </w:t>
      </w:r>
      <w:r w:rsidR="00794F37" w:rsidRPr="007B235F">
        <w:rPr>
          <w:rFonts w:ascii="Times New Roman" w:hAnsi="Times New Roman" w:cs="Times New Roman"/>
          <w:bCs/>
        </w:rPr>
        <w:t>201-01-01</w:t>
      </w:r>
      <w:r w:rsidR="007B4A17" w:rsidRPr="007B235F">
        <w:rPr>
          <w:rFonts w:ascii="Times New Roman" w:hAnsi="Times New Roman" w:cs="Times New Roman"/>
          <w:bCs/>
        </w:rPr>
        <w:t>-</w:t>
      </w:r>
      <w:r w:rsidR="00794F37" w:rsidRPr="007B235F">
        <w:rPr>
          <w:rFonts w:ascii="Times New Roman" w:hAnsi="Times New Roman" w:cs="Times New Roman"/>
          <w:bCs/>
        </w:rPr>
        <w:t>0306</w:t>
      </w:r>
      <w:r w:rsidRPr="007B235F">
        <w:rPr>
          <w:rFonts w:ascii="Times New Roman" w:hAnsi="Times New Roman" w:cs="Times New Roman"/>
          <w:bCs/>
        </w:rPr>
        <w:t xml:space="preserve"> </w:t>
      </w:r>
      <w:r w:rsidR="00C56C4A" w:rsidRPr="007B235F">
        <w:rPr>
          <w:rFonts w:ascii="Times New Roman" w:hAnsi="Times New Roman" w:cs="Times New Roman"/>
          <w:bCs/>
        </w:rPr>
        <w:t>służące</w:t>
      </w:r>
      <w:r w:rsidRPr="007B235F">
        <w:rPr>
          <w:rFonts w:ascii="Times New Roman" w:hAnsi="Times New Roman" w:cs="Times New Roman"/>
          <w:bCs/>
        </w:rPr>
        <w:t xml:space="preserve"> do zapisu </w:t>
      </w:r>
      <w:r w:rsidR="005A2063" w:rsidRPr="007B235F">
        <w:rPr>
          <w:rFonts w:ascii="Times New Roman" w:hAnsi="Times New Roman" w:cs="Times New Roman"/>
          <w:bCs/>
        </w:rPr>
        <w:t>wydatków</w:t>
      </w:r>
      <w:r w:rsidRPr="007B235F">
        <w:rPr>
          <w:rFonts w:ascii="Times New Roman" w:hAnsi="Times New Roman" w:cs="Times New Roman"/>
          <w:bCs/>
        </w:rPr>
        <w:t xml:space="preserve"> pochodzących z dofinansow</w:t>
      </w:r>
      <w:r w:rsidR="00007F7F" w:rsidRPr="007B235F">
        <w:rPr>
          <w:rFonts w:ascii="Times New Roman" w:hAnsi="Times New Roman" w:cs="Times New Roman"/>
          <w:bCs/>
        </w:rPr>
        <w:t>ania</w:t>
      </w:r>
      <w:r w:rsidR="00794F37" w:rsidRPr="007B235F">
        <w:rPr>
          <w:rFonts w:ascii="Times New Roman" w:hAnsi="Times New Roman" w:cs="Times New Roman"/>
          <w:bCs/>
        </w:rPr>
        <w:t xml:space="preserve"> oraz wkładu własnego.</w:t>
      </w:r>
    </w:p>
    <w:p w14:paraId="2A855598" w14:textId="77777777" w:rsidR="00311A5A" w:rsidRPr="007B235F" w:rsidRDefault="00311A5A" w:rsidP="00311A5A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5DBC9901" w14:textId="5D42ED3B" w:rsidR="001567A0" w:rsidRPr="007B235F" w:rsidRDefault="000F367D" w:rsidP="008947F3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  <w:u w:val="single"/>
        </w:rPr>
        <w:t xml:space="preserve">przekazania do Wojewody w terminie do </w:t>
      </w:r>
      <w:r w:rsidR="00C31D4F" w:rsidRPr="007B235F">
        <w:rPr>
          <w:rFonts w:ascii="Times New Roman" w:hAnsi="Times New Roman" w:cs="Times New Roman"/>
          <w:bCs/>
          <w:u w:val="single"/>
        </w:rPr>
        <w:t>7</w:t>
      </w:r>
      <w:r w:rsidR="002A0CD5" w:rsidRPr="007B235F">
        <w:rPr>
          <w:rFonts w:ascii="Times New Roman" w:hAnsi="Times New Roman" w:cs="Times New Roman"/>
          <w:bCs/>
          <w:u w:val="single"/>
        </w:rPr>
        <w:t xml:space="preserve"> kwietni</w:t>
      </w:r>
      <w:r w:rsidR="00C31D4F" w:rsidRPr="007B235F">
        <w:rPr>
          <w:rFonts w:ascii="Times New Roman" w:hAnsi="Times New Roman" w:cs="Times New Roman"/>
          <w:bCs/>
          <w:u w:val="single"/>
        </w:rPr>
        <w:t>a, 7 lipca i 9 października 2023</w:t>
      </w:r>
      <w:r w:rsidR="002E5F46" w:rsidRPr="007B235F">
        <w:rPr>
          <w:rFonts w:ascii="Times New Roman" w:hAnsi="Times New Roman" w:cs="Times New Roman"/>
          <w:bCs/>
          <w:u w:val="single"/>
        </w:rPr>
        <w:t xml:space="preserve"> </w:t>
      </w:r>
      <w:r w:rsidRPr="007B235F">
        <w:rPr>
          <w:rFonts w:ascii="Times New Roman" w:hAnsi="Times New Roman" w:cs="Times New Roman"/>
          <w:bCs/>
          <w:u w:val="single"/>
        </w:rPr>
        <w:t>r.</w:t>
      </w:r>
      <w:r w:rsidR="0091297B" w:rsidRPr="007B235F">
        <w:rPr>
          <w:rFonts w:ascii="Times New Roman" w:hAnsi="Times New Roman" w:cs="Times New Roman"/>
          <w:bCs/>
          <w:u w:val="single"/>
        </w:rPr>
        <w:t xml:space="preserve"> oraz </w:t>
      </w:r>
      <w:r w:rsidR="00C31D4F" w:rsidRPr="007B235F">
        <w:rPr>
          <w:rFonts w:ascii="Times New Roman" w:hAnsi="Times New Roman" w:cs="Times New Roman"/>
          <w:bCs/>
          <w:u w:val="single"/>
        </w:rPr>
        <w:t>8 stycznia 2024</w:t>
      </w:r>
      <w:r w:rsidR="0091297B" w:rsidRPr="007B235F">
        <w:rPr>
          <w:rFonts w:ascii="Times New Roman" w:hAnsi="Times New Roman" w:cs="Times New Roman"/>
          <w:bCs/>
          <w:u w:val="single"/>
        </w:rPr>
        <w:t xml:space="preserve"> r.</w:t>
      </w:r>
      <w:r w:rsidRPr="007B235F">
        <w:rPr>
          <w:rFonts w:ascii="Times New Roman" w:hAnsi="Times New Roman" w:cs="Times New Roman"/>
          <w:bCs/>
          <w:u w:val="single"/>
        </w:rPr>
        <w:t xml:space="preserve"> </w:t>
      </w:r>
      <w:r w:rsidR="008947F3" w:rsidRPr="007B235F">
        <w:rPr>
          <w:rFonts w:ascii="Times New Roman" w:hAnsi="Times New Roman" w:cs="Times New Roman"/>
          <w:bCs/>
          <w:u w:val="single"/>
        </w:rPr>
        <w:t xml:space="preserve">kwartalnych informacji, zgodnie z §4ust. 1 pkt 10 umowy ws. dofinansowania do przewozów autobusowych. </w:t>
      </w:r>
    </w:p>
    <w:p w14:paraId="0F5D2BD5" w14:textId="77777777" w:rsidR="004A47A5" w:rsidRPr="007B235F" w:rsidRDefault="004A47A5" w:rsidP="004A47A5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</w:p>
    <w:p w14:paraId="529AB222" w14:textId="7247EABC" w:rsidR="00CD2CA3" w:rsidRPr="007B235F" w:rsidRDefault="00CD2CA3" w:rsidP="001567A0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</w:rPr>
        <w:t>Informacje kwartalne</w:t>
      </w:r>
      <w:r w:rsidR="00F70C02" w:rsidRPr="007B235F">
        <w:rPr>
          <w:rFonts w:ascii="Times New Roman" w:hAnsi="Times New Roman" w:cs="Times New Roman"/>
          <w:bCs/>
        </w:rPr>
        <w:t xml:space="preserve"> z realizacji umowy FRP</w:t>
      </w:r>
      <w:r w:rsidR="006C5D22" w:rsidRPr="007B235F">
        <w:rPr>
          <w:rFonts w:ascii="Times New Roman" w:hAnsi="Times New Roman" w:cs="Times New Roman"/>
          <w:bCs/>
        </w:rPr>
        <w:t>A</w:t>
      </w:r>
      <w:r w:rsidR="0091297B" w:rsidRPr="007B235F">
        <w:rPr>
          <w:rFonts w:ascii="Times New Roman" w:hAnsi="Times New Roman" w:cs="Times New Roman"/>
          <w:bCs/>
        </w:rPr>
        <w:t>/</w:t>
      </w:r>
      <w:r w:rsidR="004D7AD4" w:rsidRPr="007B235F">
        <w:rPr>
          <w:rFonts w:ascii="Times New Roman" w:hAnsi="Times New Roman" w:cs="Times New Roman"/>
          <w:bCs/>
        </w:rPr>
        <w:t>20</w:t>
      </w:r>
      <w:r w:rsidR="000E49C0" w:rsidRPr="007B235F">
        <w:rPr>
          <w:rFonts w:ascii="Times New Roman" w:hAnsi="Times New Roman" w:cs="Times New Roman"/>
          <w:bCs/>
        </w:rPr>
        <w:t>/2023</w:t>
      </w:r>
      <w:r w:rsidRPr="007B235F">
        <w:rPr>
          <w:rFonts w:ascii="Times New Roman" w:hAnsi="Times New Roman" w:cs="Times New Roman"/>
          <w:bCs/>
        </w:rPr>
        <w:t xml:space="preserve"> zawierały niezbędne dane i  zostały przesłane</w:t>
      </w:r>
      <w:r w:rsidR="00F70C02" w:rsidRPr="007B235F">
        <w:rPr>
          <w:rFonts w:ascii="Times New Roman" w:hAnsi="Times New Roman" w:cs="Times New Roman"/>
          <w:bCs/>
        </w:rPr>
        <w:t xml:space="preserve"> do </w:t>
      </w:r>
      <w:r w:rsidRPr="007B235F">
        <w:rPr>
          <w:rFonts w:ascii="Times New Roman" w:hAnsi="Times New Roman" w:cs="Times New Roman"/>
          <w:bCs/>
        </w:rPr>
        <w:t>PUW w dniach:</w:t>
      </w:r>
    </w:p>
    <w:p w14:paraId="00F792EF" w14:textId="430D156C" w:rsidR="00A54EE1" w:rsidRPr="007B235F" w:rsidRDefault="00EF1688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5</w:t>
      </w:r>
      <w:r w:rsidR="000A75D9" w:rsidRPr="007B235F">
        <w:rPr>
          <w:rFonts w:ascii="Times New Roman" w:hAnsi="Times New Roman" w:cs="Times New Roman"/>
          <w:bCs/>
        </w:rPr>
        <w:t xml:space="preserve"> kwietnia 2023</w:t>
      </w:r>
      <w:r w:rsidR="006C5BAA" w:rsidRPr="007B235F">
        <w:rPr>
          <w:rFonts w:ascii="Times New Roman" w:hAnsi="Times New Roman" w:cs="Times New Roman"/>
          <w:bCs/>
        </w:rPr>
        <w:t xml:space="preserve"> r. – tj. z </w:t>
      </w:r>
      <w:r w:rsidR="002A0CD5" w:rsidRPr="007B235F">
        <w:rPr>
          <w:rFonts w:ascii="Times New Roman" w:hAnsi="Times New Roman" w:cs="Times New Roman"/>
          <w:bCs/>
        </w:rPr>
        <w:t>zachowaniem wymaganego terminu</w:t>
      </w:r>
      <w:r w:rsidR="00A54EE1" w:rsidRPr="007B235F">
        <w:rPr>
          <w:rFonts w:ascii="Times New Roman" w:hAnsi="Times New Roman" w:cs="Times New Roman"/>
          <w:bCs/>
        </w:rPr>
        <w:t>,</w:t>
      </w:r>
    </w:p>
    <w:p w14:paraId="5CE85946" w14:textId="4FC75D09" w:rsidR="00A54EE1" w:rsidRPr="007B235F" w:rsidRDefault="00EF1688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6</w:t>
      </w:r>
      <w:r w:rsidR="000A75D9" w:rsidRPr="007B235F">
        <w:rPr>
          <w:rFonts w:ascii="Times New Roman" w:hAnsi="Times New Roman" w:cs="Times New Roman"/>
          <w:bCs/>
        </w:rPr>
        <w:t xml:space="preserve"> lipca 2023</w:t>
      </w:r>
      <w:r w:rsidR="00A54EE1" w:rsidRPr="007B235F">
        <w:rPr>
          <w:rFonts w:ascii="Times New Roman" w:hAnsi="Times New Roman" w:cs="Times New Roman"/>
          <w:bCs/>
        </w:rPr>
        <w:t xml:space="preserve"> r. - tj. z zachowaniem wymaganego terminu,</w:t>
      </w:r>
    </w:p>
    <w:p w14:paraId="628655EA" w14:textId="7B151F6C" w:rsidR="00CD2CA3" w:rsidRPr="007B235F" w:rsidRDefault="00EF1688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4</w:t>
      </w:r>
      <w:r w:rsidR="002E35A7" w:rsidRPr="007B235F">
        <w:rPr>
          <w:rFonts w:ascii="Times New Roman" w:hAnsi="Times New Roman" w:cs="Times New Roman"/>
          <w:bCs/>
        </w:rPr>
        <w:t xml:space="preserve"> października 2023</w:t>
      </w:r>
      <w:r w:rsidR="001F22AD" w:rsidRPr="007B235F">
        <w:rPr>
          <w:rFonts w:ascii="Times New Roman" w:hAnsi="Times New Roman" w:cs="Times New Roman"/>
          <w:bCs/>
        </w:rPr>
        <w:t xml:space="preserve"> r.</w:t>
      </w:r>
      <w:r w:rsidR="004C73EE" w:rsidRPr="007B235F">
        <w:rPr>
          <w:rFonts w:ascii="Times New Roman" w:hAnsi="Times New Roman" w:cs="Times New Roman"/>
          <w:bCs/>
        </w:rPr>
        <w:t xml:space="preserve"> -</w:t>
      </w:r>
      <w:r w:rsidR="001F22AD" w:rsidRPr="007B235F">
        <w:rPr>
          <w:rFonts w:ascii="Times New Roman" w:hAnsi="Times New Roman" w:cs="Times New Roman"/>
          <w:bCs/>
        </w:rPr>
        <w:t xml:space="preserve"> </w:t>
      </w:r>
      <w:r w:rsidR="007D0365" w:rsidRPr="007B235F">
        <w:rPr>
          <w:rFonts w:ascii="Times New Roman" w:hAnsi="Times New Roman" w:cs="Times New Roman"/>
          <w:bCs/>
        </w:rPr>
        <w:t>tj. z zachowaniem wymaganego terminu</w:t>
      </w:r>
      <w:r w:rsidR="001F22AD" w:rsidRPr="007B235F">
        <w:rPr>
          <w:rFonts w:ascii="Times New Roman" w:hAnsi="Times New Roman" w:cs="Times New Roman"/>
          <w:bCs/>
        </w:rPr>
        <w:t>,</w:t>
      </w:r>
    </w:p>
    <w:p w14:paraId="0A96494F" w14:textId="355C87A9" w:rsidR="001F22AD" w:rsidRPr="007B235F" w:rsidRDefault="00EF1688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5</w:t>
      </w:r>
      <w:r w:rsidR="002E35A7" w:rsidRPr="007B235F">
        <w:rPr>
          <w:rFonts w:ascii="Times New Roman" w:hAnsi="Times New Roman" w:cs="Times New Roman"/>
          <w:bCs/>
        </w:rPr>
        <w:t xml:space="preserve"> stycznia 2024</w:t>
      </w:r>
      <w:r w:rsidR="001F22AD" w:rsidRPr="007B235F">
        <w:rPr>
          <w:rFonts w:ascii="Times New Roman" w:hAnsi="Times New Roman" w:cs="Times New Roman"/>
          <w:bCs/>
        </w:rPr>
        <w:t xml:space="preserve"> r.</w:t>
      </w:r>
      <w:r w:rsidR="004C73EE" w:rsidRPr="007B235F">
        <w:rPr>
          <w:rFonts w:ascii="Times New Roman" w:hAnsi="Times New Roman" w:cs="Times New Roman"/>
          <w:bCs/>
        </w:rPr>
        <w:t xml:space="preserve"> -</w:t>
      </w:r>
      <w:r w:rsidR="001F22AD" w:rsidRPr="007B235F">
        <w:rPr>
          <w:rFonts w:ascii="Times New Roman" w:hAnsi="Times New Roman" w:cs="Times New Roman"/>
          <w:bCs/>
        </w:rPr>
        <w:t xml:space="preserve"> tj. </w:t>
      </w:r>
      <w:r w:rsidR="00A54EE1" w:rsidRPr="007B235F">
        <w:rPr>
          <w:rFonts w:ascii="Times New Roman" w:hAnsi="Times New Roman" w:cs="Times New Roman"/>
          <w:bCs/>
        </w:rPr>
        <w:t xml:space="preserve">z zachowaniem </w:t>
      </w:r>
      <w:r w:rsidR="001F22AD" w:rsidRPr="007B235F">
        <w:rPr>
          <w:rFonts w:ascii="Times New Roman" w:hAnsi="Times New Roman" w:cs="Times New Roman"/>
          <w:bCs/>
        </w:rPr>
        <w:t>wymaganego terminu.</w:t>
      </w:r>
    </w:p>
    <w:p w14:paraId="49336602" w14:textId="77777777" w:rsidR="006B3BCC" w:rsidRPr="007B235F" w:rsidRDefault="006B3BCC" w:rsidP="00AF69B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C98868A" w14:textId="178265F1" w:rsidR="00A6387E" w:rsidRPr="007B235F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  <w:u w:val="single"/>
        </w:rPr>
        <w:t>przesłania Wojewodzi</w:t>
      </w:r>
      <w:r w:rsidR="006B3BCC" w:rsidRPr="007B235F">
        <w:rPr>
          <w:rFonts w:ascii="Times New Roman" w:hAnsi="Times New Roman" w:cs="Times New Roman"/>
          <w:bCs/>
          <w:u w:val="single"/>
        </w:rPr>
        <w:t xml:space="preserve">e w terminie do 25 </w:t>
      </w:r>
      <w:r w:rsidR="00A06058" w:rsidRPr="007B235F">
        <w:rPr>
          <w:rFonts w:ascii="Times New Roman" w:hAnsi="Times New Roman" w:cs="Times New Roman"/>
          <w:bCs/>
          <w:u w:val="single"/>
        </w:rPr>
        <w:t>stycznia 2024</w:t>
      </w:r>
      <w:r w:rsidRPr="007B235F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7B235F">
        <w:rPr>
          <w:rFonts w:ascii="Times New Roman" w:hAnsi="Times New Roman" w:cs="Times New Roman"/>
          <w:bCs/>
          <w:u w:val="single"/>
        </w:rPr>
        <w:t>a wstęp</w:t>
      </w:r>
      <w:r w:rsidR="001F22AD" w:rsidRPr="007B235F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7B235F">
        <w:rPr>
          <w:rFonts w:ascii="Times New Roman" w:hAnsi="Times New Roman" w:cs="Times New Roman"/>
          <w:bCs/>
          <w:u w:val="single"/>
        </w:rPr>
        <w:br/>
      </w:r>
      <w:r w:rsidR="00A06058" w:rsidRPr="007B235F">
        <w:rPr>
          <w:rFonts w:ascii="Times New Roman" w:hAnsi="Times New Roman" w:cs="Times New Roman"/>
          <w:bCs/>
          <w:u w:val="single"/>
        </w:rPr>
        <w:t>a w terminie 8 marca 2024</w:t>
      </w:r>
      <w:r w:rsidR="00EB107D" w:rsidRPr="007B235F">
        <w:rPr>
          <w:rFonts w:ascii="Times New Roman" w:hAnsi="Times New Roman" w:cs="Times New Roman"/>
          <w:bCs/>
          <w:u w:val="single"/>
        </w:rPr>
        <w:t xml:space="preserve"> r. rozliczen</w:t>
      </w:r>
      <w:r w:rsidR="00304981" w:rsidRPr="007B235F">
        <w:rPr>
          <w:rFonts w:ascii="Times New Roman" w:hAnsi="Times New Roman" w:cs="Times New Roman"/>
          <w:bCs/>
          <w:u w:val="single"/>
        </w:rPr>
        <w:t>ia końcowego otrzymanych dopłat</w:t>
      </w:r>
    </w:p>
    <w:p w14:paraId="015E7B5B" w14:textId="77777777" w:rsidR="00EB107D" w:rsidRPr="007B235F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59DC09C" w14:textId="4FE66A65" w:rsidR="0019359F" w:rsidRPr="007B235F" w:rsidRDefault="00F70C02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Rozliczenie wstępne otrzymanych dopłat</w:t>
      </w:r>
      <w:r w:rsidR="001C1C06" w:rsidRPr="007B235F">
        <w:rPr>
          <w:rFonts w:ascii="Times New Roman" w:hAnsi="Times New Roman" w:cs="Times New Roman"/>
          <w:bCs/>
        </w:rPr>
        <w:t xml:space="preserve"> wpłynęło do </w:t>
      </w:r>
      <w:r w:rsidR="00691220" w:rsidRPr="007B235F">
        <w:rPr>
          <w:rFonts w:ascii="Times New Roman" w:hAnsi="Times New Roman" w:cs="Times New Roman"/>
          <w:bCs/>
        </w:rPr>
        <w:t>Wojewody Podkarpackiego</w:t>
      </w:r>
      <w:r w:rsidR="001C1C06" w:rsidRPr="007B235F">
        <w:rPr>
          <w:rFonts w:ascii="Times New Roman" w:hAnsi="Times New Roman" w:cs="Times New Roman"/>
          <w:bCs/>
        </w:rPr>
        <w:t xml:space="preserve"> </w:t>
      </w:r>
      <w:r w:rsidR="00EB107D" w:rsidRPr="007B235F">
        <w:rPr>
          <w:rFonts w:ascii="Times New Roman" w:hAnsi="Times New Roman" w:cs="Times New Roman"/>
          <w:bCs/>
        </w:rPr>
        <w:t xml:space="preserve">w dniu </w:t>
      </w:r>
      <w:r w:rsidR="00DB2420" w:rsidRPr="007B235F">
        <w:rPr>
          <w:rFonts w:ascii="Times New Roman" w:hAnsi="Times New Roman" w:cs="Times New Roman"/>
          <w:bCs/>
        </w:rPr>
        <w:br/>
      </w:r>
      <w:r w:rsidR="00C56565" w:rsidRPr="007B235F">
        <w:rPr>
          <w:rFonts w:ascii="Times New Roman" w:hAnsi="Times New Roman" w:cs="Times New Roman"/>
          <w:bCs/>
        </w:rPr>
        <w:t>23</w:t>
      </w:r>
      <w:r w:rsidR="007A12B7" w:rsidRPr="007B235F">
        <w:rPr>
          <w:rFonts w:ascii="Times New Roman" w:hAnsi="Times New Roman" w:cs="Times New Roman"/>
          <w:bCs/>
        </w:rPr>
        <w:t xml:space="preserve"> </w:t>
      </w:r>
      <w:r w:rsidR="00A06058" w:rsidRPr="007B235F">
        <w:rPr>
          <w:rFonts w:ascii="Times New Roman" w:hAnsi="Times New Roman" w:cs="Times New Roman"/>
          <w:bCs/>
        </w:rPr>
        <w:t>stycznia 2024</w:t>
      </w:r>
      <w:r w:rsidR="00D340C7" w:rsidRPr="007B235F">
        <w:rPr>
          <w:rFonts w:ascii="Times New Roman" w:hAnsi="Times New Roman" w:cs="Times New Roman"/>
          <w:bCs/>
        </w:rPr>
        <w:t xml:space="preserve"> </w:t>
      </w:r>
      <w:r w:rsidR="00EB107D" w:rsidRPr="007B235F">
        <w:rPr>
          <w:rFonts w:ascii="Times New Roman" w:hAnsi="Times New Roman" w:cs="Times New Roman"/>
          <w:bCs/>
        </w:rPr>
        <w:t>r.</w:t>
      </w:r>
      <w:r w:rsidR="007A12B7" w:rsidRPr="007B235F">
        <w:rPr>
          <w:rFonts w:ascii="Times New Roman" w:hAnsi="Times New Roman" w:cs="Times New Roman"/>
          <w:bCs/>
        </w:rPr>
        <w:t xml:space="preserve"> </w:t>
      </w:r>
      <w:r w:rsidR="0005078B" w:rsidRPr="007B235F">
        <w:rPr>
          <w:rFonts w:ascii="Times New Roman" w:hAnsi="Times New Roman" w:cs="Times New Roman"/>
          <w:bCs/>
        </w:rPr>
        <w:t>- tj. z</w:t>
      </w:r>
      <w:r w:rsidR="001C1C06" w:rsidRPr="007B235F">
        <w:rPr>
          <w:rFonts w:ascii="Times New Roman" w:hAnsi="Times New Roman" w:cs="Times New Roman"/>
          <w:bCs/>
        </w:rPr>
        <w:t xml:space="preserve"> zachowaniem wymaganego terminu, jednak wymagało korekty. Or</w:t>
      </w:r>
      <w:r w:rsidR="00691220" w:rsidRPr="007B235F">
        <w:rPr>
          <w:rFonts w:ascii="Times New Roman" w:hAnsi="Times New Roman" w:cs="Times New Roman"/>
          <w:bCs/>
        </w:rPr>
        <w:t xml:space="preserve">ganizator przedłożył ostateczną korektę </w:t>
      </w:r>
      <w:r w:rsidR="00C56565" w:rsidRPr="007B235F">
        <w:rPr>
          <w:rFonts w:ascii="Times New Roman" w:hAnsi="Times New Roman" w:cs="Times New Roman"/>
          <w:bCs/>
        </w:rPr>
        <w:t>w dniu 24</w:t>
      </w:r>
      <w:r w:rsidR="001C1C06" w:rsidRPr="007B235F">
        <w:rPr>
          <w:rFonts w:ascii="Times New Roman" w:hAnsi="Times New Roman" w:cs="Times New Roman"/>
          <w:bCs/>
        </w:rPr>
        <w:t xml:space="preserve"> stycznia 2024 r., która została sporządzona prawidłowo. </w:t>
      </w:r>
    </w:p>
    <w:p w14:paraId="026CD139" w14:textId="1B2FE3B9" w:rsidR="0019359F" w:rsidRPr="007B235F" w:rsidRDefault="0019359F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>R</w:t>
      </w:r>
      <w:r w:rsidR="0075302F" w:rsidRPr="007B235F">
        <w:rPr>
          <w:rFonts w:ascii="Times New Roman" w:hAnsi="Times New Roman" w:cs="Times New Roman"/>
          <w:bCs/>
        </w:rPr>
        <w:t>ozliczeni</w:t>
      </w:r>
      <w:r w:rsidRPr="007B235F">
        <w:rPr>
          <w:rFonts w:ascii="Times New Roman" w:hAnsi="Times New Roman" w:cs="Times New Roman"/>
          <w:bCs/>
        </w:rPr>
        <w:t>e</w:t>
      </w:r>
      <w:r w:rsidR="00EB107D" w:rsidRPr="007B235F">
        <w:rPr>
          <w:rFonts w:ascii="Times New Roman" w:hAnsi="Times New Roman" w:cs="Times New Roman"/>
          <w:bCs/>
        </w:rPr>
        <w:t xml:space="preserve"> końcowe otrzymanych dopłat wpłynęł</w:t>
      </w:r>
      <w:r w:rsidRPr="007B235F">
        <w:rPr>
          <w:rFonts w:ascii="Times New Roman" w:hAnsi="Times New Roman" w:cs="Times New Roman"/>
          <w:bCs/>
        </w:rPr>
        <w:t>o</w:t>
      </w:r>
      <w:r w:rsidR="00EB107D" w:rsidRPr="007B235F">
        <w:rPr>
          <w:rFonts w:ascii="Times New Roman" w:hAnsi="Times New Roman" w:cs="Times New Roman"/>
          <w:bCs/>
        </w:rPr>
        <w:t xml:space="preserve"> </w:t>
      </w:r>
      <w:r w:rsidR="00D2727C" w:rsidRPr="007B235F">
        <w:rPr>
          <w:rFonts w:ascii="Times New Roman" w:hAnsi="Times New Roman" w:cs="Times New Roman"/>
          <w:bCs/>
        </w:rPr>
        <w:t>d</w:t>
      </w:r>
      <w:r w:rsidR="00EB107D" w:rsidRPr="007B235F">
        <w:rPr>
          <w:rFonts w:ascii="Times New Roman" w:hAnsi="Times New Roman" w:cs="Times New Roman"/>
          <w:bCs/>
        </w:rPr>
        <w:t>o PUW w dniu</w:t>
      </w:r>
      <w:r w:rsidR="00D340C7" w:rsidRPr="007B235F">
        <w:rPr>
          <w:rFonts w:ascii="Times New Roman" w:hAnsi="Times New Roman" w:cs="Times New Roman"/>
          <w:bCs/>
        </w:rPr>
        <w:t xml:space="preserve"> </w:t>
      </w:r>
      <w:r w:rsidR="00C56565" w:rsidRPr="007B235F">
        <w:rPr>
          <w:rFonts w:ascii="Times New Roman" w:hAnsi="Times New Roman" w:cs="Times New Roman"/>
          <w:bCs/>
        </w:rPr>
        <w:t>1 marca</w:t>
      </w:r>
      <w:r w:rsidR="007D0365" w:rsidRPr="007B235F">
        <w:rPr>
          <w:rFonts w:ascii="Times New Roman" w:hAnsi="Times New Roman" w:cs="Times New Roman"/>
          <w:bCs/>
        </w:rPr>
        <w:t xml:space="preserve"> </w:t>
      </w:r>
      <w:r w:rsidR="00A06058" w:rsidRPr="007B235F">
        <w:rPr>
          <w:rFonts w:ascii="Times New Roman" w:hAnsi="Times New Roman" w:cs="Times New Roman"/>
          <w:bCs/>
        </w:rPr>
        <w:t>2024</w:t>
      </w:r>
      <w:r w:rsidR="00095556" w:rsidRPr="007B235F">
        <w:rPr>
          <w:rFonts w:ascii="Times New Roman" w:hAnsi="Times New Roman" w:cs="Times New Roman"/>
          <w:bCs/>
        </w:rPr>
        <w:t xml:space="preserve"> r.</w:t>
      </w:r>
      <w:r w:rsidR="00AC6F2A" w:rsidRPr="007B235F">
        <w:rPr>
          <w:rFonts w:ascii="Times New Roman" w:hAnsi="Times New Roman" w:cs="Times New Roman"/>
          <w:bCs/>
        </w:rPr>
        <w:t xml:space="preserve"> Z</w:t>
      </w:r>
      <w:r w:rsidR="00C56565" w:rsidRPr="007B235F">
        <w:rPr>
          <w:rFonts w:ascii="Times New Roman" w:hAnsi="Times New Roman" w:cs="Times New Roman"/>
          <w:bCs/>
        </w:rPr>
        <w:t xml:space="preserve">ostało sporządzone prawidłowo i zawierało niezbędne dane. </w:t>
      </w:r>
      <w:r w:rsidR="001C1C06" w:rsidRPr="007B235F">
        <w:rPr>
          <w:rFonts w:ascii="Times New Roman" w:hAnsi="Times New Roman" w:cs="Times New Roman"/>
          <w:bCs/>
        </w:rPr>
        <w:t xml:space="preserve">Do rozliczenia dołączono zestawienie dopłat z Funduszu, zestawienie transz wkładu własnego Organizatora, rozliczenie </w:t>
      </w:r>
      <w:r w:rsidR="001C1C06" w:rsidRPr="007B235F">
        <w:rPr>
          <w:rFonts w:ascii="Times New Roman" w:hAnsi="Times New Roman" w:cs="Times New Roman"/>
          <w:bCs/>
        </w:rPr>
        <w:lastRenderedPageBreak/>
        <w:t xml:space="preserve">rzeczywistego deficytu linii komunikacyjnych za IV kwartał 2023 r. oraz dokumenty księgowe i wyciągi bankowe na potwierdzenie operacji w ramach zadania. </w:t>
      </w:r>
    </w:p>
    <w:p w14:paraId="61DCA804" w14:textId="77777777" w:rsidR="00304981" w:rsidRPr="007B235F" w:rsidRDefault="00304981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692694C4" w14:textId="32F2F9A7" w:rsidR="00304981" w:rsidRPr="007B235F" w:rsidRDefault="00304981" w:rsidP="00304981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7B235F">
        <w:rPr>
          <w:rFonts w:ascii="Times New Roman" w:hAnsi="Times New Roman" w:cs="Times New Roman"/>
          <w:bCs/>
          <w:u w:val="single"/>
        </w:rPr>
        <w:t>sprawowania nadzoru i kontroli nad operatorem</w:t>
      </w:r>
    </w:p>
    <w:p w14:paraId="2EAEC503" w14:textId="77777777" w:rsidR="001D37BE" w:rsidRPr="007B235F" w:rsidRDefault="001D37BE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43A11777" w14:textId="302FDC55" w:rsidR="00F14543" w:rsidRPr="007B235F" w:rsidRDefault="00F14543" w:rsidP="00F14543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Organizator przedstawił dokum</w:t>
      </w:r>
      <w:r w:rsidR="00AC6F2A" w:rsidRPr="007B235F">
        <w:rPr>
          <w:rFonts w:ascii="Times New Roman" w:hAnsi="Times New Roman" w:cs="Times New Roman"/>
        </w:rPr>
        <w:t>enty potwierdzające nadzór nad o</w:t>
      </w:r>
      <w:r w:rsidRPr="007B235F">
        <w:rPr>
          <w:rFonts w:ascii="Times New Roman" w:hAnsi="Times New Roman" w:cs="Times New Roman"/>
        </w:rPr>
        <w:t>peratorem, tj. Protokoły Kontroli Drogowej.</w:t>
      </w:r>
    </w:p>
    <w:p w14:paraId="160E0C78" w14:textId="22E4D43E" w:rsidR="00F14543" w:rsidRPr="007B235F" w:rsidRDefault="00F14543" w:rsidP="00F14543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Protokół Kontroli Drogowej z dnia 12 lipca 2023 r. dotyczy przeprowadzonej przez Organizatora kontroli operatora Firma Handlowo-Usługowa Mariusz Franków. Kontroli dokonano na jednym z przystanków w trakcie realizacji kursu objętego dofinansowaniem FRPA</w:t>
      </w:r>
      <w:r w:rsidR="000177BF" w:rsidRPr="007B235F">
        <w:rPr>
          <w:rFonts w:ascii="Times New Roman" w:hAnsi="Times New Roman" w:cs="Times New Roman"/>
        </w:rPr>
        <w:t xml:space="preserve"> Bachów – Krążki – Skopów - Reczpol</w:t>
      </w:r>
      <w:r w:rsidRPr="007B235F">
        <w:rPr>
          <w:rFonts w:ascii="Times New Roman" w:hAnsi="Times New Roman" w:cs="Times New Roman"/>
        </w:rPr>
        <w:t>.</w:t>
      </w:r>
    </w:p>
    <w:p w14:paraId="34012213" w14:textId="7DDF476B" w:rsidR="00F14543" w:rsidRPr="007B235F" w:rsidRDefault="00F14543" w:rsidP="00F14543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 xml:space="preserve">Protokół Kontroli Drogowej z dnia 20 września 2023 r. dotyczy przeprowadzonej przez Organizatora kontroli operatora </w:t>
      </w:r>
      <w:r w:rsidR="000177BF" w:rsidRPr="007B235F">
        <w:rPr>
          <w:rFonts w:ascii="Times New Roman" w:hAnsi="Times New Roman" w:cs="Times New Roman"/>
        </w:rPr>
        <w:t xml:space="preserve">Firma Handlowo-Usługowa Mariusz Franków. </w:t>
      </w:r>
      <w:r w:rsidRPr="007B235F">
        <w:rPr>
          <w:rFonts w:ascii="Times New Roman" w:hAnsi="Times New Roman" w:cs="Times New Roman"/>
        </w:rPr>
        <w:t>Kontroli dokonano na jednym z przystanków w trakcie realizacji kursu objętego dofinansowaniem FRPA</w:t>
      </w:r>
      <w:r w:rsidR="000177BF" w:rsidRPr="007B235F">
        <w:rPr>
          <w:rFonts w:ascii="Times New Roman" w:hAnsi="Times New Roman" w:cs="Times New Roman"/>
        </w:rPr>
        <w:t xml:space="preserve"> Średnica – Reczpol pod Dębem</w:t>
      </w:r>
      <w:r w:rsidRPr="007B235F">
        <w:rPr>
          <w:rFonts w:ascii="Times New Roman" w:hAnsi="Times New Roman" w:cs="Times New Roman"/>
        </w:rPr>
        <w:t xml:space="preserve">. </w:t>
      </w:r>
    </w:p>
    <w:p w14:paraId="2A84FB82" w14:textId="0D27B187" w:rsidR="00F14543" w:rsidRPr="007B235F" w:rsidRDefault="00F14543" w:rsidP="00EE4025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 xml:space="preserve">Podczas wykonywania czynności zweryfikowano kierowcę, pojazd silnikowy, </w:t>
      </w:r>
      <w:r w:rsidR="003A4E02" w:rsidRPr="007B235F">
        <w:rPr>
          <w:rFonts w:ascii="Times New Roman" w:hAnsi="Times New Roman" w:cs="Times New Roman"/>
        </w:rPr>
        <w:t xml:space="preserve">liczbę podróżujących, liczbę osób posiadających </w:t>
      </w:r>
      <w:r w:rsidR="00EE4025" w:rsidRPr="007B235F">
        <w:rPr>
          <w:rFonts w:ascii="Times New Roman" w:hAnsi="Times New Roman" w:cs="Times New Roman"/>
        </w:rPr>
        <w:t>bilet, zaświadczenia na wykonywanie publicznego transportu zbiorowego.</w:t>
      </w:r>
    </w:p>
    <w:p w14:paraId="4AB18471" w14:textId="77777777" w:rsidR="00F14543" w:rsidRPr="007B235F" w:rsidRDefault="00F14543" w:rsidP="00F1454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W trakcie kontroli stwierdzono, iż operator wywiązywał się z zapisów umowy i nie zgłoszono zastrzeżeń do wykonywanych przejazdów.</w:t>
      </w:r>
    </w:p>
    <w:p w14:paraId="63195B99" w14:textId="012B602E" w:rsidR="00374AB2" w:rsidRPr="007B235F" w:rsidRDefault="00FC3485" w:rsidP="00FC3485">
      <w:pPr>
        <w:pStyle w:val="bodytext2"/>
        <w:tabs>
          <w:tab w:val="left" w:pos="576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7B235F">
        <w:rPr>
          <w:rFonts w:ascii="Times New Roman" w:hAnsi="Times New Roman" w:cs="Times New Roman"/>
          <w:bCs/>
        </w:rPr>
        <w:tab/>
      </w:r>
    </w:p>
    <w:p w14:paraId="456E1BD2" w14:textId="13284A8F" w:rsidR="009C4978" w:rsidRPr="007B235F" w:rsidRDefault="00730935" w:rsidP="009C4978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7B235F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</w:p>
    <w:p w14:paraId="686FF48D" w14:textId="590823C1" w:rsidR="007B0820" w:rsidRPr="007B235F" w:rsidRDefault="009C4978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W umowie nr 172/2022 z dnia 28.12.2022 r. st</w:t>
      </w:r>
      <w:r w:rsidR="0035227A" w:rsidRPr="007B235F">
        <w:rPr>
          <w:rFonts w:ascii="Times New Roman" w:hAnsi="Times New Roman" w:cs="Times New Roman"/>
        </w:rPr>
        <w:t>rony określiły wzajemne prawa i</w:t>
      </w:r>
      <w:r w:rsidRPr="007B235F">
        <w:rPr>
          <w:rFonts w:ascii="Times New Roman" w:hAnsi="Times New Roman" w:cs="Times New Roman"/>
        </w:rPr>
        <w:t xml:space="preserve"> obowiązki </w:t>
      </w:r>
      <w:r w:rsidR="00A07E05" w:rsidRPr="007B235F">
        <w:rPr>
          <w:rFonts w:ascii="Times New Roman" w:hAnsi="Times New Roman" w:cs="Times New Roman"/>
        </w:rPr>
        <w:t xml:space="preserve"> </w:t>
      </w:r>
      <w:r w:rsidR="0035227A" w:rsidRPr="007B235F">
        <w:rPr>
          <w:rFonts w:ascii="Times New Roman" w:hAnsi="Times New Roman" w:cs="Times New Roman"/>
        </w:rPr>
        <w:t xml:space="preserve"> </w:t>
      </w:r>
      <w:r w:rsidR="00A07E05" w:rsidRPr="007B235F">
        <w:rPr>
          <w:rFonts w:ascii="Times New Roman" w:hAnsi="Times New Roman" w:cs="Times New Roman"/>
        </w:rPr>
        <w:t xml:space="preserve"> </w:t>
      </w:r>
      <w:r w:rsidR="00FC2D85">
        <w:rPr>
          <w:rFonts w:ascii="Times New Roman" w:hAnsi="Times New Roman" w:cs="Times New Roman"/>
        </w:rPr>
        <w:t xml:space="preserve">     </w:t>
      </w:r>
      <w:r w:rsidRPr="007B235F">
        <w:rPr>
          <w:rFonts w:ascii="Times New Roman" w:hAnsi="Times New Roman" w:cs="Times New Roman"/>
        </w:rPr>
        <w:t xml:space="preserve">w przedmiocie realizacji usług transportowych. </w:t>
      </w:r>
      <w:r w:rsidR="00F15436" w:rsidRPr="007B235F">
        <w:rPr>
          <w:rFonts w:ascii="Times New Roman" w:hAnsi="Times New Roman" w:cs="Times New Roman"/>
          <w:bCs/>
        </w:rPr>
        <w:t>Niemniej art. 25 ust. 3 ustawy o publicznym transporcie zbiorowym wymaga aby w jej treści znalazł się określony katalog zapisów</w:t>
      </w:r>
      <w:r w:rsidR="00042834" w:rsidRPr="007B235F">
        <w:rPr>
          <w:rFonts w:ascii="Times New Roman" w:hAnsi="Times New Roman" w:cs="Times New Roman"/>
          <w:bCs/>
        </w:rPr>
        <w:t>.</w:t>
      </w:r>
      <w:r w:rsidR="00035DAE" w:rsidRPr="007B235F">
        <w:rPr>
          <w:rFonts w:ascii="Times New Roman" w:hAnsi="Times New Roman" w:cs="Times New Roman"/>
          <w:bCs/>
        </w:rPr>
        <w:t xml:space="preserve"> </w:t>
      </w:r>
      <w:r w:rsidR="00A07E05" w:rsidRPr="007B235F">
        <w:rPr>
          <w:rFonts w:ascii="Times New Roman" w:hAnsi="Times New Roman" w:cs="Times New Roman"/>
          <w:bCs/>
        </w:rPr>
        <w:t xml:space="preserve">        </w:t>
      </w:r>
      <w:r w:rsidR="00FC2D85">
        <w:rPr>
          <w:rFonts w:ascii="Times New Roman" w:hAnsi="Times New Roman" w:cs="Times New Roman"/>
          <w:bCs/>
        </w:rPr>
        <w:t xml:space="preserve">      </w:t>
      </w:r>
      <w:r w:rsidR="00F15436" w:rsidRPr="007B235F">
        <w:rPr>
          <w:rFonts w:ascii="Times New Roman" w:hAnsi="Times New Roman" w:cs="Times New Roman"/>
          <w:bCs/>
        </w:rPr>
        <w:t>W ww. umowach nie określono wszystkich przewidzianych przepisami prawa reguł wykonywania i rozliczania przewozów o charakterze użyteczności publicznej.</w:t>
      </w:r>
    </w:p>
    <w:p w14:paraId="0F07555D" w14:textId="397A30DC" w:rsidR="00D61A54" w:rsidRPr="007B235F" w:rsidRDefault="00745756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 xml:space="preserve">Z </w:t>
      </w:r>
      <w:r w:rsidR="007B2EC2" w:rsidRPr="007B235F">
        <w:rPr>
          <w:rFonts w:ascii="Times New Roman" w:hAnsi="Times New Roman" w:cs="Times New Roman"/>
        </w:rPr>
        <w:t>przedł</w:t>
      </w:r>
      <w:r w:rsidR="0035227A" w:rsidRPr="007B235F">
        <w:rPr>
          <w:rFonts w:ascii="Times New Roman" w:hAnsi="Times New Roman" w:cs="Times New Roman"/>
        </w:rPr>
        <w:t>ożonej dokumentacji wynika, iż s</w:t>
      </w:r>
      <w:r w:rsidR="005E2A39">
        <w:rPr>
          <w:rFonts w:ascii="Times New Roman" w:hAnsi="Times New Roman" w:cs="Times New Roman"/>
        </w:rPr>
        <w:t xml:space="preserve">trony prawidłowo wywiązały </w:t>
      </w:r>
      <w:r w:rsidR="007B2EC2" w:rsidRPr="007B235F">
        <w:rPr>
          <w:rFonts w:ascii="Times New Roman" w:hAnsi="Times New Roman" w:cs="Times New Roman"/>
        </w:rPr>
        <w:t xml:space="preserve">się </w:t>
      </w:r>
      <w:r w:rsidR="00D11650" w:rsidRPr="007B235F">
        <w:rPr>
          <w:rFonts w:ascii="Times New Roman" w:hAnsi="Times New Roman" w:cs="Times New Roman"/>
        </w:rPr>
        <w:br/>
      </w:r>
      <w:r w:rsidR="00A43ADA" w:rsidRPr="007B235F">
        <w:rPr>
          <w:rFonts w:ascii="Times New Roman" w:hAnsi="Times New Roman" w:cs="Times New Roman"/>
        </w:rPr>
        <w:t>z obowiązków umownych. O</w:t>
      </w:r>
      <w:r w:rsidR="007B2EC2" w:rsidRPr="007B235F">
        <w:rPr>
          <w:rFonts w:ascii="Times New Roman" w:hAnsi="Times New Roman" w:cs="Times New Roman"/>
        </w:rPr>
        <w:t xml:space="preserve">perator </w:t>
      </w:r>
      <w:r w:rsidR="00DB2420" w:rsidRPr="007B235F">
        <w:rPr>
          <w:rFonts w:ascii="Times New Roman" w:hAnsi="Times New Roman" w:cs="Times New Roman"/>
        </w:rPr>
        <w:t>przedk</w:t>
      </w:r>
      <w:r w:rsidR="001D37BE" w:rsidRPr="007B235F">
        <w:rPr>
          <w:rFonts w:ascii="Times New Roman" w:hAnsi="Times New Roman" w:cs="Times New Roman"/>
        </w:rPr>
        <w:t>ładał</w:t>
      </w:r>
      <w:r w:rsidR="007B2EC2" w:rsidRPr="007B235F">
        <w:rPr>
          <w:rFonts w:ascii="Times New Roman" w:hAnsi="Times New Roman" w:cs="Times New Roman"/>
        </w:rPr>
        <w:t xml:space="preserve"> w terminach wymagane do rozliczenia przewozów dokumenty, zaś Organizator na ich podstawie składał do Wojewody Podkarpackiego wnioski o dopłaty we wszystkich okresach rozliczeniowych. Zaró</w:t>
      </w:r>
      <w:r w:rsidR="006910FA" w:rsidRPr="007B235F">
        <w:rPr>
          <w:rFonts w:ascii="Times New Roman" w:hAnsi="Times New Roman" w:cs="Times New Roman"/>
        </w:rPr>
        <w:t>wno dopłaty jak i wkład własny O</w:t>
      </w:r>
      <w:r w:rsidR="007B2EC2" w:rsidRPr="007B235F">
        <w:rPr>
          <w:rFonts w:ascii="Times New Roman" w:hAnsi="Times New Roman" w:cs="Times New Roman"/>
        </w:rPr>
        <w:t>rganizator</w:t>
      </w:r>
      <w:r w:rsidR="006910FA" w:rsidRPr="007B235F">
        <w:rPr>
          <w:rFonts w:ascii="Times New Roman" w:hAnsi="Times New Roman" w:cs="Times New Roman"/>
        </w:rPr>
        <w:t>a zostały wypłacone o</w:t>
      </w:r>
      <w:r w:rsidR="001D37BE" w:rsidRPr="007B235F">
        <w:rPr>
          <w:rFonts w:ascii="Times New Roman" w:hAnsi="Times New Roman" w:cs="Times New Roman"/>
        </w:rPr>
        <w:t>peratorowi</w:t>
      </w:r>
      <w:r w:rsidR="00F930A4" w:rsidRPr="007B235F">
        <w:rPr>
          <w:rFonts w:ascii="Times New Roman" w:hAnsi="Times New Roman" w:cs="Times New Roman"/>
        </w:rPr>
        <w:t xml:space="preserve"> </w:t>
      </w:r>
      <w:r w:rsidR="0013458F" w:rsidRPr="007B235F">
        <w:rPr>
          <w:rFonts w:ascii="Times New Roman" w:hAnsi="Times New Roman" w:cs="Times New Roman"/>
        </w:rPr>
        <w:t xml:space="preserve">w </w:t>
      </w:r>
      <w:r w:rsidR="007B2EC2" w:rsidRPr="007B235F">
        <w:rPr>
          <w:rFonts w:ascii="Times New Roman" w:hAnsi="Times New Roman" w:cs="Times New Roman"/>
        </w:rPr>
        <w:t xml:space="preserve">oparciu </w:t>
      </w:r>
      <w:r w:rsidR="0017317B" w:rsidRPr="007B235F">
        <w:rPr>
          <w:rFonts w:ascii="Times New Roman" w:hAnsi="Times New Roman" w:cs="Times New Roman"/>
        </w:rPr>
        <w:t xml:space="preserve">                </w:t>
      </w:r>
      <w:r w:rsidR="00FC2D85">
        <w:rPr>
          <w:rFonts w:ascii="Times New Roman" w:hAnsi="Times New Roman" w:cs="Times New Roman"/>
        </w:rPr>
        <w:t xml:space="preserve">                          </w:t>
      </w:r>
      <w:r w:rsidR="007B2EC2" w:rsidRPr="007B235F">
        <w:rPr>
          <w:rFonts w:ascii="Times New Roman" w:hAnsi="Times New Roman" w:cs="Times New Roman"/>
        </w:rPr>
        <w:t>o rzeczywiste da</w:t>
      </w:r>
      <w:r w:rsidR="006B3BCC" w:rsidRPr="007B235F">
        <w:rPr>
          <w:rFonts w:ascii="Times New Roman" w:hAnsi="Times New Roman" w:cs="Times New Roman"/>
        </w:rPr>
        <w:t>ne przedstawione do weryfikacji.</w:t>
      </w:r>
    </w:p>
    <w:p w14:paraId="5F1266B9" w14:textId="5E609FAC" w:rsidR="00D61A54" w:rsidRPr="007B235F" w:rsidRDefault="00D61A54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lastRenderedPageBreak/>
        <w:t>Zgodnie z a</w:t>
      </w:r>
      <w:r w:rsidR="00412CAE" w:rsidRPr="007B235F">
        <w:rPr>
          <w:rFonts w:ascii="Times New Roman" w:hAnsi="Times New Roman" w:cs="Times New Roman"/>
        </w:rPr>
        <w:t xml:space="preserve">rt. </w:t>
      </w:r>
      <w:r w:rsidRPr="007B235F">
        <w:rPr>
          <w:rFonts w:ascii="Times New Roman" w:hAnsi="Times New Roman" w:cs="Times New Roman"/>
        </w:rPr>
        <w:t xml:space="preserve">28 ustawy o publicznym transporcie zbiorowym po zawarciu umowy </w:t>
      </w:r>
      <w:r w:rsidR="00423967" w:rsidRPr="007B235F">
        <w:rPr>
          <w:rFonts w:ascii="Times New Roman" w:hAnsi="Times New Roman" w:cs="Times New Roman"/>
        </w:rPr>
        <w:t xml:space="preserve">               </w:t>
      </w:r>
      <w:r w:rsidR="00FC2D85">
        <w:rPr>
          <w:rFonts w:ascii="Times New Roman" w:hAnsi="Times New Roman" w:cs="Times New Roman"/>
        </w:rPr>
        <w:t xml:space="preserve">        </w:t>
      </w:r>
      <w:r w:rsidRPr="007B235F">
        <w:rPr>
          <w:rFonts w:ascii="Times New Roman" w:hAnsi="Times New Roman" w:cs="Times New Roman"/>
        </w:rPr>
        <w:t xml:space="preserve">o świadczenie usług w zakresie publicznego transportu </w:t>
      </w:r>
      <w:r w:rsidR="006910FA" w:rsidRPr="007B235F">
        <w:rPr>
          <w:rFonts w:ascii="Times New Roman" w:hAnsi="Times New Roman" w:cs="Times New Roman"/>
        </w:rPr>
        <w:t>zbiorowego O</w:t>
      </w:r>
      <w:r w:rsidRPr="007B235F">
        <w:rPr>
          <w:rFonts w:ascii="Times New Roman" w:hAnsi="Times New Roman" w:cs="Times New Roman"/>
        </w:rPr>
        <w:t>rganizator wydaje operatorowi zaświadczenie, które powinno zawierać:</w:t>
      </w:r>
    </w:p>
    <w:p w14:paraId="43A48E4E" w14:textId="77777777" w:rsidR="00D61A54" w:rsidRPr="007B235F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oznaczenie przedsiębiorcy, jego siedziby (miejsca zamieszkania) i adresu;</w:t>
      </w:r>
    </w:p>
    <w:p w14:paraId="7856D7F6" w14:textId="705049E1" w:rsidR="00D61A54" w:rsidRPr="007B235F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 xml:space="preserve">numer w rejestrze przedsiębiorców </w:t>
      </w:r>
      <w:r w:rsidR="00EA53A3" w:rsidRPr="007B235F">
        <w:rPr>
          <w:rFonts w:ascii="Times New Roman" w:hAnsi="Times New Roman" w:cs="Times New Roman"/>
        </w:rPr>
        <w:t xml:space="preserve">w Krajowym Rejestrze Sądowym, </w:t>
      </w:r>
      <w:r w:rsidR="00423967" w:rsidRPr="007B235F">
        <w:rPr>
          <w:rFonts w:ascii="Times New Roman" w:hAnsi="Times New Roman" w:cs="Times New Roman"/>
        </w:rPr>
        <w:t>o</w:t>
      </w:r>
      <w:r w:rsidR="00EB73B5" w:rsidRPr="007B235F">
        <w:rPr>
          <w:rFonts w:ascii="Times New Roman" w:hAnsi="Times New Roman" w:cs="Times New Roman"/>
        </w:rPr>
        <w:t xml:space="preserve"> </w:t>
      </w:r>
      <w:r w:rsidRPr="007B235F">
        <w:rPr>
          <w:rFonts w:ascii="Times New Roman" w:hAnsi="Times New Roman" w:cs="Times New Roman"/>
        </w:rPr>
        <w:t>ile przedsiębiorca taki numer posiada, oraz numer identyfikacji podatkowej (NIP);</w:t>
      </w:r>
    </w:p>
    <w:p w14:paraId="30CC36EB" w14:textId="77777777" w:rsidR="00D61A54" w:rsidRPr="007B235F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określenie rodzaju i zakresu wykonywanych przewozów;</w:t>
      </w:r>
    </w:p>
    <w:p w14:paraId="7EFB710A" w14:textId="77777777" w:rsidR="00D61A54" w:rsidRPr="007B235F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określenie rodzaju i liczby środków transportu;</w:t>
      </w:r>
    </w:p>
    <w:p w14:paraId="733174B2" w14:textId="2DA7B0F9" w:rsidR="0090141D" w:rsidRPr="007B235F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określenie przebiegu linii komunikacyjnej, na której będzie wykonywany przewóz.</w:t>
      </w:r>
    </w:p>
    <w:p w14:paraId="5B5DE462" w14:textId="4B9A5789" w:rsidR="004C73EE" w:rsidRPr="007B235F" w:rsidRDefault="0090141D" w:rsidP="00DF662C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ab/>
      </w:r>
      <w:r w:rsidR="00DF662C" w:rsidRPr="007B235F">
        <w:rPr>
          <w:rFonts w:ascii="Times New Roman" w:hAnsi="Times New Roman" w:cs="Times New Roman"/>
        </w:rPr>
        <w:tab/>
      </w:r>
      <w:r w:rsidRPr="007B235F">
        <w:rPr>
          <w:rFonts w:ascii="Times New Roman" w:hAnsi="Times New Roman" w:cs="Times New Roman"/>
        </w:rPr>
        <w:t xml:space="preserve">Zaświadczenie potwierdza posiadanie przez operatora uprawnień do wykonywania publicznego transportu zbiorowego na danej </w:t>
      </w:r>
      <w:r w:rsidR="006910FA" w:rsidRPr="007B235F">
        <w:rPr>
          <w:rFonts w:ascii="Times New Roman" w:hAnsi="Times New Roman" w:cs="Times New Roman"/>
        </w:rPr>
        <w:t>linii komunikacyjnej. Właściwy O</w:t>
      </w:r>
      <w:r w:rsidRPr="007B235F">
        <w:rPr>
          <w:rFonts w:ascii="Times New Roman" w:hAnsi="Times New Roman" w:cs="Times New Roman"/>
        </w:rPr>
        <w:t xml:space="preserve">rganizator wydaje zaświadczenie w liczbie odpowiadającej liczbie środków transportu, którymi będzie wykonywany publiczny transport zbiorowy </w:t>
      </w:r>
      <w:r w:rsidR="00412CAE" w:rsidRPr="007B235F">
        <w:rPr>
          <w:rFonts w:ascii="Times New Roman" w:hAnsi="Times New Roman" w:cs="Times New Roman"/>
        </w:rPr>
        <w:t>w </w:t>
      </w:r>
      <w:r w:rsidRPr="007B235F">
        <w:rPr>
          <w:rFonts w:ascii="Times New Roman" w:hAnsi="Times New Roman" w:cs="Times New Roman"/>
        </w:rPr>
        <w:t>transporcie drogowym.</w:t>
      </w:r>
    </w:p>
    <w:p w14:paraId="54341659" w14:textId="43169314" w:rsidR="00D617BA" w:rsidRPr="007B235F" w:rsidRDefault="00D617BA" w:rsidP="00D617BA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 xml:space="preserve">Realizując umowę nr 172/2022 Gmina Krzywcza wydała F.H.U. Mariusz Franków </w:t>
      </w:r>
      <w:r w:rsidR="005E2A39">
        <w:rPr>
          <w:rFonts w:ascii="Times New Roman" w:hAnsi="Times New Roman" w:cs="Times New Roman"/>
        </w:rPr>
        <w:t xml:space="preserve">                        </w:t>
      </w:r>
      <w:r w:rsidRPr="007B235F">
        <w:rPr>
          <w:rFonts w:ascii="Times New Roman" w:hAnsi="Times New Roman" w:cs="Times New Roman"/>
        </w:rPr>
        <w:t>4 zaświadczenia dla 2 linii komunikacyjnych objęty</w:t>
      </w:r>
      <w:r w:rsidR="0035227A" w:rsidRPr="007B235F">
        <w:rPr>
          <w:rFonts w:ascii="Times New Roman" w:hAnsi="Times New Roman" w:cs="Times New Roman"/>
        </w:rPr>
        <w:t>ch umową FRPA/20/2023 z Wojewodą</w:t>
      </w:r>
      <w:r w:rsidRPr="007B235F">
        <w:rPr>
          <w:rFonts w:ascii="Times New Roman" w:hAnsi="Times New Roman" w:cs="Times New Roman"/>
        </w:rPr>
        <w:t xml:space="preserve"> Podkarpackim. </w:t>
      </w:r>
      <w:r w:rsidR="00D850FA" w:rsidRPr="007B235F">
        <w:rPr>
          <w:rFonts w:ascii="Times New Roman" w:hAnsi="Times New Roman" w:cs="Times New Roman"/>
        </w:rPr>
        <w:t xml:space="preserve"> </w:t>
      </w:r>
    </w:p>
    <w:p w14:paraId="3DF95828" w14:textId="1972F700" w:rsidR="001A6018" w:rsidRPr="007B235F" w:rsidRDefault="00E65B11" w:rsidP="00412CA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7B235F">
        <w:rPr>
          <w:rFonts w:ascii="Times New Roman" w:hAnsi="Times New Roman" w:cs="Times New Roman"/>
        </w:rPr>
        <w:t>Niemniej Organizator w ww. wymienionych zaświadczeniach</w:t>
      </w:r>
      <w:r w:rsidR="00601971" w:rsidRPr="007B235F">
        <w:rPr>
          <w:rFonts w:ascii="Times New Roman" w:hAnsi="Times New Roman" w:cs="Times New Roman"/>
        </w:rPr>
        <w:t xml:space="preserve"> </w:t>
      </w:r>
      <w:r w:rsidRPr="007B235F">
        <w:rPr>
          <w:rFonts w:ascii="Times New Roman" w:hAnsi="Times New Roman" w:cs="Times New Roman"/>
        </w:rPr>
        <w:t>nie określił liczby środków transportu, którymi jest wykonywany publiczny transport zbiorowy. Wszelkie pozostałe informacj</w:t>
      </w:r>
      <w:r w:rsidR="002A7839" w:rsidRPr="007B235F">
        <w:rPr>
          <w:rFonts w:ascii="Times New Roman" w:hAnsi="Times New Roman" w:cs="Times New Roman"/>
        </w:rPr>
        <w:t xml:space="preserve">e zostały określone prawidłowo. </w:t>
      </w:r>
    </w:p>
    <w:p w14:paraId="326071EA" w14:textId="11D9E14D" w:rsidR="005561A3" w:rsidRPr="007B235F" w:rsidRDefault="005561A3" w:rsidP="00412CA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6EA4F99F" w14:textId="77777777" w:rsidR="0035227A" w:rsidRPr="007B235F" w:rsidRDefault="0035227A" w:rsidP="00412CA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62DE059B" w14:textId="1A242E86" w:rsidR="006F6610" w:rsidRPr="007B235F" w:rsidRDefault="007D2DE9" w:rsidP="00332BA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7B235F">
        <w:rPr>
          <w:b/>
        </w:rPr>
        <w:t>Dokumentacja kontroli</w:t>
      </w:r>
    </w:p>
    <w:p w14:paraId="3FC9A6AD" w14:textId="1F742880" w:rsidR="007D2DE9" w:rsidRPr="007B235F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7B235F">
        <w:t xml:space="preserve">Podczas kontroli </w:t>
      </w:r>
      <w:r w:rsidR="0031279B" w:rsidRPr="007B235F">
        <w:t xml:space="preserve">Gminy Krzywcza </w:t>
      </w:r>
      <w:r w:rsidRPr="007B235F">
        <w:t>sprawdzono:</w:t>
      </w:r>
    </w:p>
    <w:p w14:paraId="6CE971E7" w14:textId="77777777" w:rsidR="00813B88" w:rsidRPr="007B235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t>Zapisy umowy o świadczenie usług w zakresie publicznego transportu zbiorowego;</w:t>
      </w:r>
    </w:p>
    <w:p w14:paraId="6B7D588A" w14:textId="3749FA1B" w:rsidR="00813B88" w:rsidRPr="007B235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t>Dokumentację potwierdzając</w:t>
      </w:r>
      <w:r w:rsidR="00B1499F" w:rsidRPr="007B235F">
        <w:t>ą</w:t>
      </w:r>
      <w:r w:rsidRPr="007B235F">
        <w:t xml:space="preserve"> status prawny i sposób wyboru operatora pu</w:t>
      </w:r>
      <w:r w:rsidR="00B869AF" w:rsidRPr="007B235F">
        <w:t>blicznego transportu zbiorowego;</w:t>
      </w:r>
    </w:p>
    <w:p w14:paraId="6A5F80F8" w14:textId="60FDF173" w:rsidR="00813B88" w:rsidRPr="007B235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t xml:space="preserve">Dokumentację potwierdzającą wyrażenie zgody organu stanowiącego </w:t>
      </w:r>
      <w:r w:rsidR="006910FA" w:rsidRPr="007B235F">
        <w:t>O</w:t>
      </w:r>
      <w:r w:rsidRPr="007B235F">
        <w:t>rganizatora na zawarcie umowy z operatorem publicznego transportu zbiorowego;</w:t>
      </w:r>
    </w:p>
    <w:p w14:paraId="215F3AA1" w14:textId="6CA801B6" w:rsidR="00813B88" w:rsidRPr="007B235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t>Dokumentację potwierdzającą prowadzenie wyodrębnionej ewidencj</w:t>
      </w:r>
      <w:r w:rsidR="00B869AF" w:rsidRPr="007B235F">
        <w:t>i księgowej otrzymanych środków;</w:t>
      </w:r>
    </w:p>
    <w:p w14:paraId="5D19CB34" w14:textId="77777777" w:rsidR="00813B88" w:rsidRPr="007B235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t>Zaświadczenia potwierdzające uprawnienie do wykonywania publicznego transportu zbiorowego;</w:t>
      </w:r>
    </w:p>
    <w:p w14:paraId="6867DC05" w14:textId="1D43A0A7" w:rsidR="00C22386" w:rsidRPr="007B235F" w:rsidRDefault="00813B88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t>Dokumentację księgową potwierdzającą realizację zobowiązań organizatora publicznego transportu zbiorowego w ramach umowy o dopłatę</w:t>
      </w:r>
      <w:r w:rsidR="00B869AF" w:rsidRPr="007B235F">
        <w:t>;</w:t>
      </w:r>
    </w:p>
    <w:p w14:paraId="08AAD896" w14:textId="6BA290FE" w:rsidR="00B869AF" w:rsidRPr="007B235F" w:rsidRDefault="00AF712B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7B235F">
        <w:lastRenderedPageBreak/>
        <w:t>Dokumentację</w:t>
      </w:r>
      <w:r w:rsidR="00B869AF" w:rsidRPr="007B235F">
        <w:t xml:space="preserve"> potwierdzającą zabezpieczenie środków na pokrycie wkładu własnego w ramach FRPA.</w:t>
      </w:r>
    </w:p>
    <w:p w14:paraId="26EA26DF" w14:textId="5D534A31" w:rsidR="00332BAA" w:rsidRPr="007B235F" w:rsidRDefault="00332BAA" w:rsidP="004C73EE">
      <w:pPr>
        <w:suppressAutoHyphens w:val="0"/>
        <w:spacing w:after="200" w:line="276" w:lineRule="auto"/>
      </w:pPr>
    </w:p>
    <w:p w14:paraId="78A7C6B0" w14:textId="08DA38CC" w:rsidR="00EA53A3" w:rsidRPr="007B235F" w:rsidRDefault="00165BFD" w:rsidP="00EA53A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7B235F">
        <w:rPr>
          <w:b/>
          <w:bCs/>
        </w:rPr>
        <w:t>Ocena</w:t>
      </w:r>
    </w:p>
    <w:p w14:paraId="24572B5B" w14:textId="5BC9EE1C" w:rsidR="004C73EE" w:rsidRPr="007B235F" w:rsidRDefault="00165BFD" w:rsidP="00EA53A3">
      <w:pPr>
        <w:spacing w:line="360" w:lineRule="auto"/>
        <w:ind w:hanging="720"/>
        <w:jc w:val="both"/>
        <w:rPr>
          <w:b/>
          <w:bCs/>
        </w:rPr>
      </w:pPr>
      <w:r w:rsidRPr="007B235F">
        <w:rPr>
          <w:b/>
          <w:bCs/>
        </w:rPr>
        <w:tab/>
      </w:r>
      <w:r w:rsidR="00B754E8" w:rsidRPr="007B235F">
        <w:rPr>
          <w:bCs/>
        </w:rPr>
        <w:t>Wykonywanie zadań w kontrolowanym zakresie oceniam</w:t>
      </w:r>
      <w:r w:rsidR="007241C6" w:rsidRPr="007B235F">
        <w:rPr>
          <w:b/>
          <w:bCs/>
        </w:rPr>
        <w:t xml:space="preserve"> </w:t>
      </w:r>
      <w:r w:rsidR="002F0FFF" w:rsidRPr="007B235F">
        <w:rPr>
          <w:b/>
          <w:bCs/>
        </w:rPr>
        <w:t>pozytywni</w:t>
      </w:r>
      <w:r w:rsidR="007241C6" w:rsidRPr="007B235F">
        <w:rPr>
          <w:b/>
          <w:bCs/>
        </w:rPr>
        <w:t>e</w:t>
      </w:r>
      <w:r w:rsidR="00F97219">
        <w:rPr>
          <w:b/>
          <w:bCs/>
        </w:rPr>
        <w:t xml:space="preserve">                                                   z </w:t>
      </w:r>
      <w:r w:rsidR="009448D7" w:rsidRPr="007B235F">
        <w:rPr>
          <w:b/>
          <w:bCs/>
        </w:rPr>
        <w:t xml:space="preserve">nieprawidłowościami </w:t>
      </w:r>
      <w:r w:rsidR="00206247" w:rsidRPr="007B235F">
        <w:rPr>
          <w:b/>
          <w:bCs/>
        </w:rPr>
        <w:t>.</w:t>
      </w:r>
    </w:p>
    <w:p w14:paraId="2FB1F248" w14:textId="77777777" w:rsidR="00EA53A3" w:rsidRPr="007B235F" w:rsidRDefault="00EA53A3" w:rsidP="00EA53A3">
      <w:pPr>
        <w:spacing w:line="360" w:lineRule="auto"/>
        <w:ind w:hanging="720"/>
        <w:jc w:val="both"/>
        <w:rPr>
          <w:b/>
          <w:bCs/>
        </w:rPr>
      </w:pPr>
    </w:p>
    <w:p w14:paraId="3C65EA98" w14:textId="2FE9D37E" w:rsidR="00C94E77" w:rsidRPr="007B235F" w:rsidRDefault="00206247" w:rsidP="00EA53A3">
      <w:pPr>
        <w:spacing w:line="360" w:lineRule="auto"/>
        <w:jc w:val="both"/>
        <w:rPr>
          <w:bCs/>
        </w:rPr>
      </w:pPr>
      <w:r w:rsidRPr="007B235F">
        <w:rPr>
          <w:bCs/>
        </w:rPr>
        <w:t>W wyniku przeprowadzonej kontroli stwierdzono:</w:t>
      </w:r>
    </w:p>
    <w:p w14:paraId="7F466CF5" w14:textId="453DDBFA" w:rsidR="00013B0C" w:rsidRPr="007B235F" w:rsidRDefault="00332BAA" w:rsidP="00013B0C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7B235F">
        <w:t>P</w:t>
      </w:r>
      <w:r w:rsidR="00B1499F" w:rsidRPr="007B235F">
        <w:t>rzekroczenie</w:t>
      </w:r>
      <w:r w:rsidR="00206247" w:rsidRPr="007B235F">
        <w:t xml:space="preserve"> wymaganych terminów przesłania do Wojewody </w:t>
      </w:r>
      <w:r w:rsidR="00B352F9" w:rsidRPr="007B235F">
        <w:t>Podkarpackiego uwierzytelnionej kserokopii umowy</w:t>
      </w:r>
      <w:r w:rsidR="008B1A59">
        <w:t xml:space="preserve"> z operatorem</w:t>
      </w:r>
      <w:r w:rsidR="00653B65" w:rsidRPr="007B235F">
        <w:t xml:space="preserve"> na świadczenie usług </w:t>
      </w:r>
      <w:r w:rsidR="00206247" w:rsidRPr="007B235F">
        <w:t>w zakresie publicznego transportu zbiorowego</w:t>
      </w:r>
      <w:r w:rsidR="000920B7" w:rsidRPr="007B235F">
        <w:t>.</w:t>
      </w:r>
    </w:p>
    <w:p w14:paraId="68256D86" w14:textId="185A1089" w:rsidR="006B2BF9" w:rsidRPr="007B235F" w:rsidRDefault="000920B7" w:rsidP="003C6B47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7B235F">
        <w:rPr>
          <w:bCs/>
        </w:rPr>
        <w:t>Umowa o świadczenie usług w zakresie transportu zbiorowego nie spełnia wszystkich wymogów art. 25 ust. 3 ustawy o p</w:t>
      </w:r>
      <w:r w:rsidR="006B2BF9" w:rsidRPr="007B235F">
        <w:rPr>
          <w:bCs/>
        </w:rPr>
        <w:t>ublicznym transporcie zbiorowym.</w:t>
      </w:r>
    </w:p>
    <w:p w14:paraId="6C6B155A" w14:textId="232AD70A" w:rsidR="00CC43EF" w:rsidRPr="007B235F" w:rsidRDefault="00CC43EF" w:rsidP="00CC43EF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7B235F">
        <w:rPr>
          <w:bCs/>
        </w:rPr>
        <w:t xml:space="preserve">Organizator </w:t>
      </w:r>
      <w:r w:rsidR="00290FF7" w:rsidRPr="007B235F">
        <w:rPr>
          <w:bCs/>
        </w:rPr>
        <w:t>dokonywał</w:t>
      </w:r>
      <w:r w:rsidRPr="007B235F">
        <w:rPr>
          <w:bCs/>
        </w:rPr>
        <w:t xml:space="preserve"> przelewu środków dla operatora z innego rachunku bankowego niż z rachunku dedykowanego dla środków FRPA.</w:t>
      </w:r>
    </w:p>
    <w:p w14:paraId="527915B1" w14:textId="7BA27E7E" w:rsidR="00574CEA" w:rsidRDefault="00574CEA" w:rsidP="00CC43EF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7B235F">
        <w:rPr>
          <w:bCs/>
        </w:rPr>
        <w:t>Zaświadczenia na wykonywanie publicznego transportu zbiorowego nie posiadają wszystkich informacji wymaganych ustawą.</w:t>
      </w:r>
    </w:p>
    <w:p w14:paraId="23DB9219" w14:textId="73ED3DFD" w:rsidR="00395BEA" w:rsidRPr="00395BEA" w:rsidRDefault="00395BEA" w:rsidP="00395BEA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rPr>
          <w:rStyle w:val="alb-s"/>
          <w:bCs/>
        </w:rPr>
        <w:t xml:space="preserve">W uchwale budżetowej nie zabezpieczono obligatoryjnej kwoty do sfinansowania ze środków własnych co najmniej równowartości 10% ceny usługi, tj. kwoty deficytu pojedynczej linii komunikacyjnej w przewozach autobusowych o charakterze użyteczności publicznej. </w:t>
      </w:r>
    </w:p>
    <w:p w14:paraId="347D42C1" w14:textId="4C8FA887" w:rsidR="00CC43EF" w:rsidRPr="00395BEA" w:rsidRDefault="003C01D1" w:rsidP="00653B65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Style w:val="alb-s"/>
          <w:bCs/>
        </w:rPr>
      </w:pPr>
      <w:r w:rsidRPr="007B235F">
        <w:rPr>
          <w:bCs/>
        </w:rPr>
        <w:t xml:space="preserve">Organizator nie zachował nałożonych prawem wymogów zawarcia umowy z operatorem w trybie art. 19 ust. 1 pkt. 1 ustawy o publicznym transporcie zbiorowym poprzez nieopublikowanie ogłoszenia o zamiarze </w:t>
      </w:r>
      <w:r w:rsidRPr="007B235F">
        <w:t xml:space="preserve">przeprowadzenia postępowania w trybie bezpośredniego zawarcia </w:t>
      </w:r>
      <w:r w:rsidRPr="007B235F">
        <w:rPr>
          <w:rStyle w:val="alb-s"/>
        </w:rPr>
        <w:t>umowy na świadczenie usług w zakresie publicznego transportu zbiorowego</w:t>
      </w:r>
      <w:r w:rsidR="00574CEA" w:rsidRPr="007B235F">
        <w:rPr>
          <w:rStyle w:val="alb-s"/>
        </w:rPr>
        <w:t>.</w:t>
      </w:r>
    </w:p>
    <w:p w14:paraId="68BCCCE2" w14:textId="469252D4" w:rsidR="00F97219" w:rsidRDefault="00F97219" w:rsidP="00F97219">
      <w:pPr>
        <w:spacing w:line="360" w:lineRule="auto"/>
        <w:jc w:val="both"/>
        <w:rPr>
          <w:rStyle w:val="alb-s"/>
          <w:bCs/>
        </w:rPr>
      </w:pPr>
    </w:p>
    <w:p w14:paraId="058CFD35" w14:textId="77777777" w:rsidR="00F97219" w:rsidRDefault="00F97219" w:rsidP="00F97219">
      <w:pPr>
        <w:spacing w:line="360" w:lineRule="auto"/>
        <w:jc w:val="both"/>
      </w:pPr>
      <w:r>
        <w:t>Przedstawiając powyższe oceny i uwagi, w celu usunięcia stwierdzonych nieprawidłowości oraz usprawnienia badanej działalności – na podstawie art. 46 ust. 3 pkt 1 ustawy z dnia  15 lipca 2011 r. o kontroli administracji rządowej – przekazuję następujące zalecenia pokontrolne:</w:t>
      </w:r>
    </w:p>
    <w:p w14:paraId="7D9D634D" w14:textId="064F0ADB" w:rsidR="00F97219" w:rsidRDefault="00F97219" w:rsidP="00F97219">
      <w:pPr>
        <w:pStyle w:val="Akapitzlist"/>
        <w:numPr>
          <w:ilvl w:val="0"/>
          <w:numId w:val="40"/>
        </w:numPr>
        <w:spacing w:line="360" w:lineRule="auto"/>
        <w:jc w:val="both"/>
      </w:pPr>
      <w:r>
        <w:lastRenderedPageBreak/>
        <w:t xml:space="preserve">Przy realizacji umów </w:t>
      </w:r>
      <w:r w:rsidRPr="00BA776B">
        <w:t>w sprawie udzielenia dofina</w:t>
      </w:r>
      <w:r w:rsidR="005D653A">
        <w:t>n</w:t>
      </w:r>
      <w:r w:rsidRPr="00BA776B">
        <w:t>sowania do przewozów autobusowych o char</w:t>
      </w:r>
      <w:r>
        <w:t>akterze użyteczności publicznej należy dochowywać wymaganych prawem terminów przekazania dokumentów Wojewodzie Podkarpackiemu.</w:t>
      </w:r>
    </w:p>
    <w:p w14:paraId="19F787EC" w14:textId="79909FE0" w:rsidR="00F97219" w:rsidRDefault="00F97219" w:rsidP="00F97219">
      <w:pPr>
        <w:pStyle w:val="Akapitzlist"/>
        <w:numPr>
          <w:ilvl w:val="0"/>
          <w:numId w:val="40"/>
        </w:numPr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>publicznego transportu zbiorowego powinna  w całości odpowiadać wymogom określonym w art. 25 ust. 3  ustawy</w:t>
      </w:r>
      <w:r w:rsidRPr="002E6AC7">
        <w:t xml:space="preserve"> o publicznym transporcie zbiorowym</w:t>
      </w:r>
      <w:r>
        <w:t>.</w:t>
      </w:r>
    </w:p>
    <w:p w14:paraId="44C1621B" w14:textId="77777777" w:rsidR="00F97219" w:rsidRDefault="00F97219" w:rsidP="00F97219">
      <w:pPr>
        <w:pStyle w:val="Akapitzlist"/>
        <w:numPr>
          <w:ilvl w:val="0"/>
          <w:numId w:val="40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Rachunek bankowy przeznaczony do obsługi FRPA powinien odzwierciedlać wszystkie operacje związane z Funduszem. Organizator powinien ustalić warunki płatności z operatorem, tak aby były one zgodne z obowiązkami wynikającymi                  z umowy między Organizatorem a Wojewodą Podkarpackim.</w:t>
      </w:r>
    </w:p>
    <w:p w14:paraId="3C523BB4" w14:textId="755A597F" w:rsidR="00F97219" w:rsidRDefault="003C070B" w:rsidP="00F97219">
      <w:pPr>
        <w:pStyle w:val="Akapitzlist"/>
        <w:numPr>
          <w:ilvl w:val="0"/>
          <w:numId w:val="40"/>
        </w:numPr>
        <w:spacing w:line="360" w:lineRule="auto"/>
        <w:jc w:val="both"/>
      </w:pPr>
      <w:r>
        <w:t xml:space="preserve">Zaświadczenia potwierdzające uprawienie do wykonywania publicznego transportu zbiorowego powinny odpowiadać wymogom określonym w art. 28 ust. 2 ustawy              o publicznym transporcie zbiorowym. </w:t>
      </w:r>
    </w:p>
    <w:p w14:paraId="26285459" w14:textId="39D4C695" w:rsidR="00395BEA" w:rsidRDefault="00395BEA" w:rsidP="00395BEA">
      <w:pPr>
        <w:pStyle w:val="Akapitzlist"/>
        <w:numPr>
          <w:ilvl w:val="0"/>
          <w:numId w:val="40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 xml:space="preserve">W </w:t>
      </w:r>
      <w:r w:rsidRPr="00577922">
        <w:rPr>
          <w:bCs/>
        </w:rPr>
        <w:t>uchwale budżetowej</w:t>
      </w:r>
      <w:r>
        <w:rPr>
          <w:bCs/>
        </w:rPr>
        <w:t xml:space="preserve"> Organizator zobowiązany jest za</w:t>
      </w:r>
      <w:r w:rsidRPr="00577922">
        <w:rPr>
          <w:bCs/>
        </w:rPr>
        <w:t>bezpieczyć obligatoryjną kwotę do sfinansowania ze środków własnych co najmniej równowartości 10% ceny usługi, tj. kwoty deficytu pojedynczej linii komunikacyjnej w przewozach autobusowych o char</w:t>
      </w:r>
      <w:r>
        <w:rPr>
          <w:bCs/>
        </w:rPr>
        <w:t>akterze użyteczności publicznej,</w:t>
      </w:r>
    </w:p>
    <w:p w14:paraId="2877201B" w14:textId="56C0BF7C" w:rsidR="00D25215" w:rsidRPr="00C64364" w:rsidRDefault="00D25215" w:rsidP="00D25215">
      <w:pPr>
        <w:pStyle w:val="Akapitzlist"/>
        <w:numPr>
          <w:ilvl w:val="0"/>
          <w:numId w:val="40"/>
        </w:numPr>
        <w:spacing w:line="360" w:lineRule="auto"/>
        <w:jc w:val="both"/>
        <w:rPr>
          <w:rStyle w:val="Uwydatnienie"/>
          <w:i w:val="0"/>
          <w:iCs w:val="0"/>
        </w:rPr>
      </w:pPr>
      <w:r w:rsidRPr="005E4FF2">
        <w:rPr>
          <w:bCs/>
        </w:rPr>
        <w:t>Prz</w:t>
      </w:r>
      <w:r>
        <w:rPr>
          <w:bCs/>
        </w:rPr>
        <w:t>y dokonywaniu wyboru operatora O</w:t>
      </w:r>
      <w:r w:rsidRPr="005E4FF2">
        <w:rPr>
          <w:bCs/>
        </w:rPr>
        <w:t xml:space="preserve">rganizator powinien bezwzględnie zadbać </w:t>
      </w:r>
      <w:r w:rsidRPr="005E4FF2">
        <w:rPr>
          <w:bCs/>
        </w:rPr>
        <w:br/>
        <w:t xml:space="preserve">o realizację obowiązków wynikających z ustawy o publicznym transporcie zbiorowym. Zawierając umowę z operatorem na podstawie </w:t>
      </w:r>
      <w:r>
        <w:rPr>
          <w:color w:val="000000"/>
        </w:rPr>
        <w:t>art. 19 ust. 1 pkt 1 ww. ustawy O</w:t>
      </w:r>
      <w:r w:rsidRPr="005E4FF2">
        <w:rPr>
          <w:color w:val="000000"/>
        </w:rPr>
        <w:t xml:space="preserve">rganizator zobowiązany jest do publikacji ogłoszenia o zamiarze bezpośredniego zawarcia umowy </w:t>
      </w:r>
      <w:r w:rsidRPr="005E4FF2">
        <w:rPr>
          <w:rStyle w:val="Uwydatnienie"/>
          <w:i w:val="0"/>
          <w:color w:val="000000"/>
        </w:rPr>
        <w:t xml:space="preserve">w terminie, w sposób i w formie wskazanej przepisami art. 23 </w:t>
      </w:r>
      <w:r>
        <w:rPr>
          <w:rStyle w:val="Uwydatnienie"/>
          <w:i w:val="0"/>
          <w:color w:val="000000"/>
        </w:rPr>
        <w:t>ustawy.</w:t>
      </w:r>
    </w:p>
    <w:p w14:paraId="3B7ECD8A" w14:textId="30322B8E" w:rsidR="00C64364" w:rsidRDefault="00C64364" w:rsidP="00C64364">
      <w:pPr>
        <w:pStyle w:val="Akapitzlist"/>
        <w:spacing w:line="360" w:lineRule="auto"/>
        <w:jc w:val="both"/>
        <w:rPr>
          <w:rStyle w:val="Uwydatnienie"/>
          <w:i w:val="0"/>
          <w:color w:val="000000"/>
        </w:rPr>
      </w:pPr>
    </w:p>
    <w:p w14:paraId="6017C5A5" w14:textId="77777777" w:rsidR="00C64364" w:rsidRPr="00577922" w:rsidRDefault="00C64364" w:rsidP="004F694C">
      <w:pPr>
        <w:spacing w:line="360" w:lineRule="auto"/>
        <w:jc w:val="both"/>
      </w:pPr>
      <w:r w:rsidRPr="00577922">
        <w:t xml:space="preserve">O sposobie wykonania powyższych zaleceń, a także o podjętych działaniach lub przyczynach ich niepodjęcia – mając na względzie art. 46 ust. 3 pkt 3 ustawy z dnia 15 lipca 2011 r. o kontroli w administracji rządowej proszę mnie poinformować na piśmie w terminie </w:t>
      </w:r>
      <w:r w:rsidRPr="004F694C">
        <w:rPr>
          <w:b/>
        </w:rPr>
        <w:t>30 dni</w:t>
      </w:r>
      <w:r w:rsidRPr="00577922">
        <w:t xml:space="preserve"> od daty otrzymania niniejszego wystąpienia pokontrolnego.</w:t>
      </w:r>
    </w:p>
    <w:p w14:paraId="7680603C" w14:textId="17D06912" w:rsidR="00F97219" w:rsidRPr="00F97219" w:rsidRDefault="00F97219" w:rsidP="00F97219">
      <w:pPr>
        <w:spacing w:line="360" w:lineRule="auto"/>
        <w:jc w:val="both"/>
        <w:rPr>
          <w:rStyle w:val="alb-s"/>
          <w:bCs/>
        </w:rPr>
      </w:pPr>
    </w:p>
    <w:p w14:paraId="19CE59DA" w14:textId="400A8E86" w:rsidR="00215FFE" w:rsidRDefault="00215FFE" w:rsidP="00215FFE">
      <w:pPr>
        <w:spacing w:line="360" w:lineRule="auto"/>
        <w:jc w:val="both"/>
        <w:rPr>
          <w:bCs/>
        </w:rPr>
      </w:pPr>
    </w:p>
    <w:p w14:paraId="4C480591" w14:textId="29F4FAA8" w:rsidR="008E0633" w:rsidRDefault="008E0633" w:rsidP="008E0633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Z up. WOJEWODY PODKARPACKIEGO</w:t>
      </w:r>
    </w:p>
    <w:p w14:paraId="020A6C56" w14:textId="77777777" w:rsidR="008E0633" w:rsidRDefault="008E0633" w:rsidP="008E0633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</w:p>
    <w:p w14:paraId="64EADEDB" w14:textId="435EA7D3" w:rsidR="008E0633" w:rsidRDefault="008E0633" w:rsidP="008E0633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  <w:t xml:space="preserve"> </w:t>
      </w:r>
      <w:r>
        <w:rPr>
          <w:b/>
          <w:lang w:eastAsia="pl-PL"/>
        </w:rPr>
        <w:tab/>
        <w:t xml:space="preserve">  Monika Barszcz-Chodkowska</w:t>
      </w:r>
    </w:p>
    <w:p w14:paraId="573C537A" w14:textId="26F157A2" w:rsidR="00657565" w:rsidRPr="008E0633" w:rsidRDefault="008E0633" w:rsidP="008E0633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Dyrektor Wydziału Infrastruktury</w:t>
      </w:r>
      <w:r>
        <w:rPr>
          <w:i/>
          <w:sz w:val="20"/>
          <w:szCs w:val="20"/>
        </w:rPr>
        <w:t xml:space="preserve"> </w:t>
      </w:r>
    </w:p>
    <w:sectPr w:rsidR="00657565" w:rsidRPr="008E0633" w:rsidSect="00332BAA">
      <w:headerReference w:type="default" r:id="rId10"/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EFC5" w14:textId="77777777" w:rsidR="00B70DA5" w:rsidRDefault="00B70DA5" w:rsidP="00165BFD">
      <w:r>
        <w:separator/>
      </w:r>
    </w:p>
  </w:endnote>
  <w:endnote w:type="continuationSeparator" w:id="0">
    <w:p w14:paraId="0EF2597A" w14:textId="77777777" w:rsidR="00B70DA5" w:rsidRDefault="00B70DA5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B1542A" w:rsidRDefault="00B1542A">
    <w:pPr>
      <w:pStyle w:val="Stopka"/>
    </w:pPr>
    <w:r>
      <w:t>I-II.1610.6.2.2016</w:t>
    </w:r>
  </w:p>
  <w:p w14:paraId="3324FA15" w14:textId="77777777" w:rsidR="00B1542A" w:rsidRDefault="00B15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B1542A" w:rsidRDefault="00B1542A" w:rsidP="001445C5">
            <w:pPr>
              <w:pStyle w:val="Stopka"/>
              <w:ind w:left="2544" w:firstLine="4536"/>
              <w:jc w:val="right"/>
            </w:pPr>
          </w:p>
          <w:p w14:paraId="4AAA9708" w14:textId="1A662C84" w:rsidR="00B1542A" w:rsidRDefault="00B1542A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555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555B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B1542A" w:rsidRDefault="00B15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D274" w14:textId="77777777" w:rsidR="00B70DA5" w:rsidRDefault="00B70DA5" w:rsidP="00165BFD">
      <w:r>
        <w:separator/>
      </w:r>
    </w:p>
  </w:footnote>
  <w:footnote w:type="continuationSeparator" w:id="0">
    <w:p w14:paraId="327D3E31" w14:textId="77777777" w:rsidR="00B70DA5" w:rsidRDefault="00B70DA5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0ED5" w14:textId="3C8D93DC" w:rsidR="00B1542A" w:rsidRPr="0081655D" w:rsidRDefault="00BE3EDC" w:rsidP="0081655D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I-II.1610.6.5</w:t>
    </w:r>
    <w:r w:rsidR="008464DB">
      <w:rPr>
        <w:rFonts w:eastAsia="Arial Unicode MS"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730E"/>
    <w:multiLevelType w:val="hybridMultilevel"/>
    <w:tmpl w:val="B1160E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01653"/>
    <w:multiLevelType w:val="hybridMultilevel"/>
    <w:tmpl w:val="B37A036E"/>
    <w:lvl w:ilvl="0" w:tplc="FDDCA4B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79876F9"/>
    <w:multiLevelType w:val="hybridMultilevel"/>
    <w:tmpl w:val="1C18460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1A5B42"/>
    <w:multiLevelType w:val="hybridMultilevel"/>
    <w:tmpl w:val="83362E9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32639D7"/>
    <w:multiLevelType w:val="hybridMultilevel"/>
    <w:tmpl w:val="5B8807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162E2"/>
    <w:multiLevelType w:val="hybridMultilevel"/>
    <w:tmpl w:val="A7AC25BA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1B025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87BEC"/>
    <w:multiLevelType w:val="hybridMultilevel"/>
    <w:tmpl w:val="973A35EE"/>
    <w:lvl w:ilvl="0" w:tplc="0415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9" w15:restartNumberingAfterBreak="0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7FE6521"/>
    <w:multiLevelType w:val="hybridMultilevel"/>
    <w:tmpl w:val="BCC0B7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9C059D"/>
    <w:multiLevelType w:val="hybridMultilevel"/>
    <w:tmpl w:val="32CAD85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B8077EA"/>
    <w:multiLevelType w:val="hybridMultilevel"/>
    <w:tmpl w:val="5C0CC6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36CE8"/>
    <w:multiLevelType w:val="hybridMultilevel"/>
    <w:tmpl w:val="A512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D73B98"/>
    <w:multiLevelType w:val="hybridMultilevel"/>
    <w:tmpl w:val="EA50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5"/>
  </w:num>
  <w:num w:numId="3">
    <w:abstractNumId w:val="8"/>
  </w:num>
  <w:num w:numId="4">
    <w:abstractNumId w:val="10"/>
  </w:num>
  <w:num w:numId="5">
    <w:abstractNumId w:val="26"/>
  </w:num>
  <w:num w:numId="6">
    <w:abstractNumId w:val="2"/>
  </w:num>
  <w:num w:numId="7">
    <w:abstractNumId w:val="19"/>
  </w:num>
  <w:num w:numId="8">
    <w:abstractNumId w:val="39"/>
  </w:num>
  <w:num w:numId="9">
    <w:abstractNumId w:val="27"/>
  </w:num>
  <w:num w:numId="10">
    <w:abstractNumId w:val="13"/>
  </w:num>
  <w:num w:numId="11">
    <w:abstractNumId w:val="15"/>
  </w:num>
  <w:num w:numId="12">
    <w:abstractNumId w:val="20"/>
  </w:num>
  <w:num w:numId="13">
    <w:abstractNumId w:val="36"/>
  </w:num>
  <w:num w:numId="14">
    <w:abstractNumId w:val="5"/>
  </w:num>
  <w:num w:numId="15">
    <w:abstractNumId w:val="29"/>
  </w:num>
  <w:num w:numId="16">
    <w:abstractNumId w:val="21"/>
  </w:num>
  <w:num w:numId="17">
    <w:abstractNumId w:val="34"/>
  </w:num>
  <w:num w:numId="18">
    <w:abstractNumId w:val="40"/>
  </w:num>
  <w:num w:numId="19">
    <w:abstractNumId w:val="7"/>
  </w:num>
  <w:num w:numId="20">
    <w:abstractNumId w:val="1"/>
  </w:num>
  <w:num w:numId="21">
    <w:abstractNumId w:val="18"/>
  </w:num>
  <w:num w:numId="22">
    <w:abstractNumId w:val="4"/>
  </w:num>
  <w:num w:numId="23">
    <w:abstractNumId w:val="38"/>
  </w:num>
  <w:num w:numId="24">
    <w:abstractNumId w:val="37"/>
  </w:num>
  <w:num w:numId="25">
    <w:abstractNumId w:val="11"/>
  </w:num>
  <w:num w:numId="26">
    <w:abstractNumId w:val="23"/>
  </w:num>
  <w:num w:numId="27">
    <w:abstractNumId w:val="9"/>
  </w:num>
  <w:num w:numId="28">
    <w:abstractNumId w:val="12"/>
  </w:num>
  <w:num w:numId="29">
    <w:abstractNumId w:val="30"/>
  </w:num>
  <w:num w:numId="30">
    <w:abstractNumId w:val="6"/>
  </w:num>
  <w:num w:numId="31">
    <w:abstractNumId w:val="31"/>
  </w:num>
  <w:num w:numId="32">
    <w:abstractNumId w:val="28"/>
  </w:num>
  <w:num w:numId="33">
    <w:abstractNumId w:val="17"/>
  </w:num>
  <w:num w:numId="34">
    <w:abstractNumId w:val="32"/>
  </w:num>
  <w:num w:numId="35">
    <w:abstractNumId w:val="3"/>
  </w:num>
  <w:num w:numId="36">
    <w:abstractNumId w:val="33"/>
  </w:num>
  <w:num w:numId="37">
    <w:abstractNumId w:val="14"/>
  </w:num>
  <w:num w:numId="38">
    <w:abstractNumId w:val="24"/>
  </w:num>
  <w:num w:numId="39">
    <w:abstractNumId w:val="22"/>
  </w:num>
  <w:num w:numId="40">
    <w:abstractNumId w:val="3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21"/>
    <w:rsid w:val="000000DD"/>
    <w:rsid w:val="00000744"/>
    <w:rsid w:val="000008C2"/>
    <w:rsid w:val="00001A7D"/>
    <w:rsid w:val="00002930"/>
    <w:rsid w:val="000055DA"/>
    <w:rsid w:val="0000595D"/>
    <w:rsid w:val="000076EA"/>
    <w:rsid w:val="00007F7F"/>
    <w:rsid w:val="000120C7"/>
    <w:rsid w:val="00012903"/>
    <w:rsid w:val="00012B12"/>
    <w:rsid w:val="00013B0C"/>
    <w:rsid w:val="00013C1A"/>
    <w:rsid w:val="00013DAA"/>
    <w:rsid w:val="000140C5"/>
    <w:rsid w:val="0001687D"/>
    <w:rsid w:val="000172CA"/>
    <w:rsid w:val="000177BF"/>
    <w:rsid w:val="00020A55"/>
    <w:rsid w:val="000212A8"/>
    <w:rsid w:val="00023A19"/>
    <w:rsid w:val="00024714"/>
    <w:rsid w:val="000255AD"/>
    <w:rsid w:val="00030390"/>
    <w:rsid w:val="00030671"/>
    <w:rsid w:val="00034EC6"/>
    <w:rsid w:val="00035A6E"/>
    <w:rsid w:val="00035DAE"/>
    <w:rsid w:val="0003604B"/>
    <w:rsid w:val="00040960"/>
    <w:rsid w:val="00041FFE"/>
    <w:rsid w:val="00042834"/>
    <w:rsid w:val="000447D3"/>
    <w:rsid w:val="00045B4A"/>
    <w:rsid w:val="00045D1A"/>
    <w:rsid w:val="000468C3"/>
    <w:rsid w:val="0005078B"/>
    <w:rsid w:val="00052E77"/>
    <w:rsid w:val="00052FAB"/>
    <w:rsid w:val="00055051"/>
    <w:rsid w:val="000562AD"/>
    <w:rsid w:val="00057F7B"/>
    <w:rsid w:val="000604D2"/>
    <w:rsid w:val="000613FD"/>
    <w:rsid w:val="00063DA7"/>
    <w:rsid w:val="00065A5E"/>
    <w:rsid w:val="000664D0"/>
    <w:rsid w:val="0006745F"/>
    <w:rsid w:val="000773FE"/>
    <w:rsid w:val="00077CC5"/>
    <w:rsid w:val="00081AE5"/>
    <w:rsid w:val="00083400"/>
    <w:rsid w:val="00085B55"/>
    <w:rsid w:val="00086107"/>
    <w:rsid w:val="00086978"/>
    <w:rsid w:val="00087C21"/>
    <w:rsid w:val="00087F93"/>
    <w:rsid w:val="00090728"/>
    <w:rsid w:val="000920B7"/>
    <w:rsid w:val="00092979"/>
    <w:rsid w:val="000936F0"/>
    <w:rsid w:val="00094C8A"/>
    <w:rsid w:val="00095556"/>
    <w:rsid w:val="000963E1"/>
    <w:rsid w:val="00096CAA"/>
    <w:rsid w:val="000A5AF2"/>
    <w:rsid w:val="000A658B"/>
    <w:rsid w:val="000A75D9"/>
    <w:rsid w:val="000B04F9"/>
    <w:rsid w:val="000B1CF2"/>
    <w:rsid w:val="000B1D69"/>
    <w:rsid w:val="000B221E"/>
    <w:rsid w:val="000B35B4"/>
    <w:rsid w:val="000B3D07"/>
    <w:rsid w:val="000B4569"/>
    <w:rsid w:val="000B530E"/>
    <w:rsid w:val="000B79FE"/>
    <w:rsid w:val="000C0C2C"/>
    <w:rsid w:val="000C1BDE"/>
    <w:rsid w:val="000C2C9C"/>
    <w:rsid w:val="000C7B8D"/>
    <w:rsid w:val="000C7CFA"/>
    <w:rsid w:val="000D0C59"/>
    <w:rsid w:val="000D339E"/>
    <w:rsid w:val="000D35F4"/>
    <w:rsid w:val="000D5B0A"/>
    <w:rsid w:val="000D7796"/>
    <w:rsid w:val="000E18BB"/>
    <w:rsid w:val="000E49C0"/>
    <w:rsid w:val="000E52C9"/>
    <w:rsid w:val="000E7668"/>
    <w:rsid w:val="000F367D"/>
    <w:rsid w:val="000F6956"/>
    <w:rsid w:val="000F7499"/>
    <w:rsid w:val="00101DDD"/>
    <w:rsid w:val="001033DD"/>
    <w:rsid w:val="00106311"/>
    <w:rsid w:val="001070A6"/>
    <w:rsid w:val="00107984"/>
    <w:rsid w:val="00110AA6"/>
    <w:rsid w:val="00111EF4"/>
    <w:rsid w:val="00114716"/>
    <w:rsid w:val="00115F30"/>
    <w:rsid w:val="00122314"/>
    <w:rsid w:val="00123F68"/>
    <w:rsid w:val="0012625D"/>
    <w:rsid w:val="00134159"/>
    <w:rsid w:val="0013458F"/>
    <w:rsid w:val="0013505D"/>
    <w:rsid w:val="001369DC"/>
    <w:rsid w:val="00137DD5"/>
    <w:rsid w:val="00140731"/>
    <w:rsid w:val="001445C5"/>
    <w:rsid w:val="00146C36"/>
    <w:rsid w:val="00146CDC"/>
    <w:rsid w:val="00146F53"/>
    <w:rsid w:val="0015097A"/>
    <w:rsid w:val="00151146"/>
    <w:rsid w:val="00151CD6"/>
    <w:rsid w:val="001541FB"/>
    <w:rsid w:val="001567A0"/>
    <w:rsid w:val="00157EFD"/>
    <w:rsid w:val="00162FF0"/>
    <w:rsid w:val="001635A1"/>
    <w:rsid w:val="001638CD"/>
    <w:rsid w:val="00163BEE"/>
    <w:rsid w:val="00163F28"/>
    <w:rsid w:val="00164C93"/>
    <w:rsid w:val="00165BFD"/>
    <w:rsid w:val="0016718E"/>
    <w:rsid w:val="001721A7"/>
    <w:rsid w:val="001727DC"/>
    <w:rsid w:val="0017317B"/>
    <w:rsid w:val="00173B4A"/>
    <w:rsid w:val="00175B8D"/>
    <w:rsid w:val="00175D69"/>
    <w:rsid w:val="00176B86"/>
    <w:rsid w:val="00180491"/>
    <w:rsid w:val="001813D7"/>
    <w:rsid w:val="0018274F"/>
    <w:rsid w:val="0018345E"/>
    <w:rsid w:val="00183633"/>
    <w:rsid w:val="001838EB"/>
    <w:rsid w:val="00184591"/>
    <w:rsid w:val="001849FA"/>
    <w:rsid w:val="0019359F"/>
    <w:rsid w:val="001969A3"/>
    <w:rsid w:val="00197E9C"/>
    <w:rsid w:val="001A0347"/>
    <w:rsid w:val="001A04AC"/>
    <w:rsid w:val="001A1249"/>
    <w:rsid w:val="001A2382"/>
    <w:rsid w:val="001A6018"/>
    <w:rsid w:val="001A6024"/>
    <w:rsid w:val="001A7219"/>
    <w:rsid w:val="001B2BCB"/>
    <w:rsid w:val="001B3449"/>
    <w:rsid w:val="001B3CBB"/>
    <w:rsid w:val="001B6D24"/>
    <w:rsid w:val="001C1C06"/>
    <w:rsid w:val="001C3ABB"/>
    <w:rsid w:val="001C791E"/>
    <w:rsid w:val="001D2356"/>
    <w:rsid w:val="001D37BE"/>
    <w:rsid w:val="001D6127"/>
    <w:rsid w:val="001D6275"/>
    <w:rsid w:val="001D7268"/>
    <w:rsid w:val="001E0743"/>
    <w:rsid w:val="001E0E74"/>
    <w:rsid w:val="001E176F"/>
    <w:rsid w:val="001E77BD"/>
    <w:rsid w:val="001F1CF0"/>
    <w:rsid w:val="001F22AD"/>
    <w:rsid w:val="001F3679"/>
    <w:rsid w:val="001F3B44"/>
    <w:rsid w:val="001F6E31"/>
    <w:rsid w:val="00201AB5"/>
    <w:rsid w:val="00203873"/>
    <w:rsid w:val="0020481B"/>
    <w:rsid w:val="00206247"/>
    <w:rsid w:val="0021089A"/>
    <w:rsid w:val="00210A39"/>
    <w:rsid w:val="00210CF6"/>
    <w:rsid w:val="002122B4"/>
    <w:rsid w:val="00213AD6"/>
    <w:rsid w:val="00215FFE"/>
    <w:rsid w:val="0021648F"/>
    <w:rsid w:val="00216FE9"/>
    <w:rsid w:val="002170A8"/>
    <w:rsid w:val="00217648"/>
    <w:rsid w:val="00217C5A"/>
    <w:rsid w:val="00220026"/>
    <w:rsid w:val="002319E3"/>
    <w:rsid w:val="002349FB"/>
    <w:rsid w:val="00234B22"/>
    <w:rsid w:val="0023789E"/>
    <w:rsid w:val="002433E0"/>
    <w:rsid w:val="00243621"/>
    <w:rsid w:val="00246C63"/>
    <w:rsid w:val="00247D78"/>
    <w:rsid w:val="002552E9"/>
    <w:rsid w:val="0025677F"/>
    <w:rsid w:val="00257E24"/>
    <w:rsid w:val="00260045"/>
    <w:rsid w:val="0026090B"/>
    <w:rsid w:val="0026122F"/>
    <w:rsid w:val="00263727"/>
    <w:rsid w:val="0026446E"/>
    <w:rsid w:val="002663F2"/>
    <w:rsid w:val="00266DC7"/>
    <w:rsid w:val="00267D4A"/>
    <w:rsid w:val="002771A7"/>
    <w:rsid w:val="00280676"/>
    <w:rsid w:val="00281AFA"/>
    <w:rsid w:val="002823C1"/>
    <w:rsid w:val="00286329"/>
    <w:rsid w:val="002868B1"/>
    <w:rsid w:val="002902AC"/>
    <w:rsid w:val="00290731"/>
    <w:rsid w:val="00290FF7"/>
    <w:rsid w:val="00291629"/>
    <w:rsid w:val="00292AFF"/>
    <w:rsid w:val="0029500A"/>
    <w:rsid w:val="002968B5"/>
    <w:rsid w:val="00297C8E"/>
    <w:rsid w:val="002A080A"/>
    <w:rsid w:val="002A0A85"/>
    <w:rsid w:val="002A0CD5"/>
    <w:rsid w:val="002A1020"/>
    <w:rsid w:val="002A32AE"/>
    <w:rsid w:val="002A4173"/>
    <w:rsid w:val="002A47B0"/>
    <w:rsid w:val="002A5961"/>
    <w:rsid w:val="002A62C5"/>
    <w:rsid w:val="002A751A"/>
    <w:rsid w:val="002A7839"/>
    <w:rsid w:val="002B64FA"/>
    <w:rsid w:val="002B6D0A"/>
    <w:rsid w:val="002C473F"/>
    <w:rsid w:val="002C5DC6"/>
    <w:rsid w:val="002C7498"/>
    <w:rsid w:val="002D090C"/>
    <w:rsid w:val="002D12B0"/>
    <w:rsid w:val="002D6A7B"/>
    <w:rsid w:val="002D77E1"/>
    <w:rsid w:val="002E08D9"/>
    <w:rsid w:val="002E0BC2"/>
    <w:rsid w:val="002E177C"/>
    <w:rsid w:val="002E2CEB"/>
    <w:rsid w:val="002E35A7"/>
    <w:rsid w:val="002E5F46"/>
    <w:rsid w:val="002E7EEA"/>
    <w:rsid w:val="002F0FFF"/>
    <w:rsid w:val="002F1735"/>
    <w:rsid w:val="002F1A6A"/>
    <w:rsid w:val="002F2A2E"/>
    <w:rsid w:val="002F33F3"/>
    <w:rsid w:val="00300480"/>
    <w:rsid w:val="003007D8"/>
    <w:rsid w:val="00300BE3"/>
    <w:rsid w:val="00301AEE"/>
    <w:rsid w:val="00304981"/>
    <w:rsid w:val="00310201"/>
    <w:rsid w:val="00311A5A"/>
    <w:rsid w:val="0031279B"/>
    <w:rsid w:val="00313666"/>
    <w:rsid w:val="003141A8"/>
    <w:rsid w:val="00315E0F"/>
    <w:rsid w:val="00317E5E"/>
    <w:rsid w:val="003217A3"/>
    <w:rsid w:val="00323BD0"/>
    <w:rsid w:val="00325204"/>
    <w:rsid w:val="00325F49"/>
    <w:rsid w:val="0032643C"/>
    <w:rsid w:val="00326493"/>
    <w:rsid w:val="00330C8C"/>
    <w:rsid w:val="00332081"/>
    <w:rsid w:val="00332BAA"/>
    <w:rsid w:val="003341D9"/>
    <w:rsid w:val="003405C6"/>
    <w:rsid w:val="003411EE"/>
    <w:rsid w:val="003417B4"/>
    <w:rsid w:val="00343299"/>
    <w:rsid w:val="003435C0"/>
    <w:rsid w:val="003471F9"/>
    <w:rsid w:val="00347B66"/>
    <w:rsid w:val="00347DA8"/>
    <w:rsid w:val="00350246"/>
    <w:rsid w:val="00350C30"/>
    <w:rsid w:val="0035227A"/>
    <w:rsid w:val="00353899"/>
    <w:rsid w:val="003565EB"/>
    <w:rsid w:val="00362D9E"/>
    <w:rsid w:val="00372B62"/>
    <w:rsid w:val="003734C4"/>
    <w:rsid w:val="0037362A"/>
    <w:rsid w:val="00374AB2"/>
    <w:rsid w:val="00374E1E"/>
    <w:rsid w:val="00376B83"/>
    <w:rsid w:val="003820DF"/>
    <w:rsid w:val="00382E79"/>
    <w:rsid w:val="00382FAA"/>
    <w:rsid w:val="00383F61"/>
    <w:rsid w:val="00384787"/>
    <w:rsid w:val="00393CCF"/>
    <w:rsid w:val="00394221"/>
    <w:rsid w:val="00394D44"/>
    <w:rsid w:val="00395143"/>
    <w:rsid w:val="00395BEA"/>
    <w:rsid w:val="00395E07"/>
    <w:rsid w:val="0039604E"/>
    <w:rsid w:val="00397974"/>
    <w:rsid w:val="003A05EA"/>
    <w:rsid w:val="003A1C20"/>
    <w:rsid w:val="003A1F8A"/>
    <w:rsid w:val="003A4E02"/>
    <w:rsid w:val="003B025F"/>
    <w:rsid w:val="003B1672"/>
    <w:rsid w:val="003B2EE4"/>
    <w:rsid w:val="003B433A"/>
    <w:rsid w:val="003B488D"/>
    <w:rsid w:val="003B51C9"/>
    <w:rsid w:val="003C01D1"/>
    <w:rsid w:val="003C070B"/>
    <w:rsid w:val="003C14FD"/>
    <w:rsid w:val="003C69C4"/>
    <w:rsid w:val="003C6A1F"/>
    <w:rsid w:val="003C6B47"/>
    <w:rsid w:val="003C735C"/>
    <w:rsid w:val="003D00AF"/>
    <w:rsid w:val="003D05C4"/>
    <w:rsid w:val="003D12CD"/>
    <w:rsid w:val="003D2090"/>
    <w:rsid w:val="003D2DB1"/>
    <w:rsid w:val="003D3B1A"/>
    <w:rsid w:val="003D747D"/>
    <w:rsid w:val="003D7EE1"/>
    <w:rsid w:val="003E0942"/>
    <w:rsid w:val="003E09E3"/>
    <w:rsid w:val="003E1FCE"/>
    <w:rsid w:val="003E40E3"/>
    <w:rsid w:val="003E426C"/>
    <w:rsid w:val="003E6126"/>
    <w:rsid w:val="003F0EBB"/>
    <w:rsid w:val="003F13BD"/>
    <w:rsid w:val="003F1AA2"/>
    <w:rsid w:val="003F4DF9"/>
    <w:rsid w:val="003F6080"/>
    <w:rsid w:val="00401AED"/>
    <w:rsid w:val="00401DE7"/>
    <w:rsid w:val="00404B21"/>
    <w:rsid w:val="00407DDF"/>
    <w:rsid w:val="0041014A"/>
    <w:rsid w:val="00412CAE"/>
    <w:rsid w:val="00416B42"/>
    <w:rsid w:val="00422BF6"/>
    <w:rsid w:val="004237EF"/>
    <w:rsid w:val="00423967"/>
    <w:rsid w:val="004301D1"/>
    <w:rsid w:val="004328BC"/>
    <w:rsid w:val="0043468C"/>
    <w:rsid w:val="0043510C"/>
    <w:rsid w:val="004357D6"/>
    <w:rsid w:val="00440F27"/>
    <w:rsid w:val="004416FD"/>
    <w:rsid w:val="00441D19"/>
    <w:rsid w:val="00442F89"/>
    <w:rsid w:val="00443B0F"/>
    <w:rsid w:val="00444DC7"/>
    <w:rsid w:val="0044517B"/>
    <w:rsid w:val="00445464"/>
    <w:rsid w:val="0044555E"/>
    <w:rsid w:val="004508E9"/>
    <w:rsid w:val="00452071"/>
    <w:rsid w:val="00452343"/>
    <w:rsid w:val="00455AED"/>
    <w:rsid w:val="004602E2"/>
    <w:rsid w:val="004641F4"/>
    <w:rsid w:val="0046621A"/>
    <w:rsid w:val="004706E3"/>
    <w:rsid w:val="0047348E"/>
    <w:rsid w:val="004749D8"/>
    <w:rsid w:val="00474FF8"/>
    <w:rsid w:val="004828AD"/>
    <w:rsid w:val="00484DF3"/>
    <w:rsid w:val="00485B5A"/>
    <w:rsid w:val="00485C05"/>
    <w:rsid w:val="004864CD"/>
    <w:rsid w:val="004917D4"/>
    <w:rsid w:val="00493136"/>
    <w:rsid w:val="00494749"/>
    <w:rsid w:val="00494C25"/>
    <w:rsid w:val="0049555B"/>
    <w:rsid w:val="004A03C5"/>
    <w:rsid w:val="004A1924"/>
    <w:rsid w:val="004A40E5"/>
    <w:rsid w:val="004A47A5"/>
    <w:rsid w:val="004A4BB2"/>
    <w:rsid w:val="004A5702"/>
    <w:rsid w:val="004B00F9"/>
    <w:rsid w:val="004B07AC"/>
    <w:rsid w:val="004B3986"/>
    <w:rsid w:val="004B3BF2"/>
    <w:rsid w:val="004B7BBC"/>
    <w:rsid w:val="004C4340"/>
    <w:rsid w:val="004C52FD"/>
    <w:rsid w:val="004C73EE"/>
    <w:rsid w:val="004D29B7"/>
    <w:rsid w:val="004D49BD"/>
    <w:rsid w:val="004D7AD4"/>
    <w:rsid w:val="004E7A8F"/>
    <w:rsid w:val="004F33B6"/>
    <w:rsid w:val="004F36C0"/>
    <w:rsid w:val="004F694C"/>
    <w:rsid w:val="004F7B14"/>
    <w:rsid w:val="005010E1"/>
    <w:rsid w:val="0050336B"/>
    <w:rsid w:val="00506144"/>
    <w:rsid w:val="0051180B"/>
    <w:rsid w:val="0051199B"/>
    <w:rsid w:val="005126CE"/>
    <w:rsid w:val="00514208"/>
    <w:rsid w:val="00516B91"/>
    <w:rsid w:val="00516FFC"/>
    <w:rsid w:val="00517A25"/>
    <w:rsid w:val="00517D92"/>
    <w:rsid w:val="0052170C"/>
    <w:rsid w:val="00521885"/>
    <w:rsid w:val="005227E9"/>
    <w:rsid w:val="0052660A"/>
    <w:rsid w:val="00526675"/>
    <w:rsid w:val="005278A0"/>
    <w:rsid w:val="00534D1E"/>
    <w:rsid w:val="00536187"/>
    <w:rsid w:val="00536575"/>
    <w:rsid w:val="00536BF7"/>
    <w:rsid w:val="00542737"/>
    <w:rsid w:val="00542C40"/>
    <w:rsid w:val="005432DE"/>
    <w:rsid w:val="00544390"/>
    <w:rsid w:val="005445E5"/>
    <w:rsid w:val="005461CB"/>
    <w:rsid w:val="00546345"/>
    <w:rsid w:val="00550DD2"/>
    <w:rsid w:val="0055121F"/>
    <w:rsid w:val="005537AD"/>
    <w:rsid w:val="005540C5"/>
    <w:rsid w:val="0055492E"/>
    <w:rsid w:val="00555347"/>
    <w:rsid w:val="005561A3"/>
    <w:rsid w:val="00557BBB"/>
    <w:rsid w:val="005618E3"/>
    <w:rsid w:val="005638D2"/>
    <w:rsid w:val="00565B1C"/>
    <w:rsid w:val="00570E2D"/>
    <w:rsid w:val="00571970"/>
    <w:rsid w:val="00571D5C"/>
    <w:rsid w:val="00574656"/>
    <w:rsid w:val="00574715"/>
    <w:rsid w:val="00574CEA"/>
    <w:rsid w:val="00575311"/>
    <w:rsid w:val="00575A76"/>
    <w:rsid w:val="00580F33"/>
    <w:rsid w:val="00581585"/>
    <w:rsid w:val="00581721"/>
    <w:rsid w:val="005868AF"/>
    <w:rsid w:val="00586CFF"/>
    <w:rsid w:val="005907D3"/>
    <w:rsid w:val="005908C1"/>
    <w:rsid w:val="0059368F"/>
    <w:rsid w:val="00596395"/>
    <w:rsid w:val="0059697A"/>
    <w:rsid w:val="005A2063"/>
    <w:rsid w:val="005A5241"/>
    <w:rsid w:val="005A6B23"/>
    <w:rsid w:val="005A7B2D"/>
    <w:rsid w:val="005A7B39"/>
    <w:rsid w:val="005B0925"/>
    <w:rsid w:val="005B1480"/>
    <w:rsid w:val="005B37CB"/>
    <w:rsid w:val="005B55CD"/>
    <w:rsid w:val="005B6460"/>
    <w:rsid w:val="005B7CD4"/>
    <w:rsid w:val="005C2BA5"/>
    <w:rsid w:val="005C42B5"/>
    <w:rsid w:val="005C4426"/>
    <w:rsid w:val="005C61D4"/>
    <w:rsid w:val="005C6473"/>
    <w:rsid w:val="005C781B"/>
    <w:rsid w:val="005D098E"/>
    <w:rsid w:val="005D1BDC"/>
    <w:rsid w:val="005D24C6"/>
    <w:rsid w:val="005D3694"/>
    <w:rsid w:val="005D5254"/>
    <w:rsid w:val="005D5768"/>
    <w:rsid w:val="005D5D82"/>
    <w:rsid w:val="005D653A"/>
    <w:rsid w:val="005D6894"/>
    <w:rsid w:val="005D7458"/>
    <w:rsid w:val="005E150C"/>
    <w:rsid w:val="005E2A39"/>
    <w:rsid w:val="005F0A7F"/>
    <w:rsid w:val="005F130F"/>
    <w:rsid w:val="005F24B6"/>
    <w:rsid w:val="005F27EB"/>
    <w:rsid w:val="005F2999"/>
    <w:rsid w:val="005F33DB"/>
    <w:rsid w:val="005F4925"/>
    <w:rsid w:val="005F64EF"/>
    <w:rsid w:val="006017D0"/>
    <w:rsid w:val="00601971"/>
    <w:rsid w:val="0060302D"/>
    <w:rsid w:val="0060588A"/>
    <w:rsid w:val="0061026D"/>
    <w:rsid w:val="0061104A"/>
    <w:rsid w:val="00612DE4"/>
    <w:rsid w:val="00613310"/>
    <w:rsid w:val="00614320"/>
    <w:rsid w:val="00614BC3"/>
    <w:rsid w:val="00614DD7"/>
    <w:rsid w:val="0061688B"/>
    <w:rsid w:val="006219CD"/>
    <w:rsid w:val="00621F9B"/>
    <w:rsid w:val="00623E08"/>
    <w:rsid w:val="00624081"/>
    <w:rsid w:val="00624924"/>
    <w:rsid w:val="00626024"/>
    <w:rsid w:val="0062706D"/>
    <w:rsid w:val="00631BE8"/>
    <w:rsid w:val="00632156"/>
    <w:rsid w:val="00632256"/>
    <w:rsid w:val="006322BB"/>
    <w:rsid w:val="00633661"/>
    <w:rsid w:val="006340AE"/>
    <w:rsid w:val="006342CC"/>
    <w:rsid w:val="00636BB9"/>
    <w:rsid w:val="0063720F"/>
    <w:rsid w:val="00645152"/>
    <w:rsid w:val="006455CF"/>
    <w:rsid w:val="00645E26"/>
    <w:rsid w:val="0064621D"/>
    <w:rsid w:val="00646458"/>
    <w:rsid w:val="00646DDE"/>
    <w:rsid w:val="0064733A"/>
    <w:rsid w:val="00650376"/>
    <w:rsid w:val="0065152D"/>
    <w:rsid w:val="00652B6B"/>
    <w:rsid w:val="00653B65"/>
    <w:rsid w:val="0065735F"/>
    <w:rsid w:val="00657565"/>
    <w:rsid w:val="00660829"/>
    <w:rsid w:val="00661778"/>
    <w:rsid w:val="00663750"/>
    <w:rsid w:val="00664A92"/>
    <w:rsid w:val="00665EBA"/>
    <w:rsid w:val="006669E8"/>
    <w:rsid w:val="006671BA"/>
    <w:rsid w:val="00667F58"/>
    <w:rsid w:val="00672356"/>
    <w:rsid w:val="00673837"/>
    <w:rsid w:val="00674C0A"/>
    <w:rsid w:val="00674EDF"/>
    <w:rsid w:val="00675F35"/>
    <w:rsid w:val="0067795D"/>
    <w:rsid w:val="006808A1"/>
    <w:rsid w:val="00681355"/>
    <w:rsid w:val="006866C5"/>
    <w:rsid w:val="00686906"/>
    <w:rsid w:val="0068749E"/>
    <w:rsid w:val="00687895"/>
    <w:rsid w:val="00690566"/>
    <w:rsid w:val="00690984"/>
    <w:rsid w:val="00690D7F"/>
    <w:rsid w:val="006910FA"/>
    <w:rsid w:val="00691220"/>
    <w:rsid w:val="00691688"/>
    <w:rsid w:val="00692127"/>
    <w:rsid w:val="00692C21"/>
    <w:rsid w:val="00694281"/>
    <w:rsid w:val="00694E67"/>
    <w:rsid w:val="006950E1"/>
    <w:rsid w:val="00696ABC"/>
    <w:rsid w:val="00697CA5"/>
    <w:rsid w:val="006A083E"/>
    <w:rsid w:val="006A0855"/>
    <w:rsid w:val="006A3605"/>
    <w:rsid w:val="006A6EBB"/>
    <w:rsid w:val="006A710E"/>
    <w:rsid w:val="006B040B"/>
    <w:rsid w:val="006B2BF9"/>
    <w:rsid w:val="006B2D4F"/>
    <w:rsid w:val="006B3BCC"/>
    <w:rsid w:val="006B42CB"/>
    <w:rsid w:val="006B577E"/>
    <w:rsid w:val="006C025A"/>
    <w:rsid w:val="006C2332"/>
    <w:rsid w:val="006C2735"/>
    <w:rsid w:val="006C2C77"/>
    <w:rsid w:val="006C5BAA"/>
    <w:rsid w:val="006C5D22"/>
    <w:rsid w:val="006D1D30"/>
    <w:rsid w:val="006D32BA"/>
    <w:rsid w:val="006D40EC"/>
    <w:rsid w:val="006D4F8E"/>
    <w:rsid w:val="006D7456"/>
    <w:rsid w:val="006E2D11"/>
    <w:rsid w:val="006E568D"/>
    <w:rsid w:val="006E5B74"/>
    <w:rsid w:val="006E6350"/>
    <w:rsid w:val="006E68C8"/>
    <w:rsid w:val="006F115B"/>
    <w:rsid w:val="006F1D5B"/>
    <w:rsid w:val="006F3057"/>
    <w:rsid w:val="006F55D1"/>
    <w:rsid w:val="006F583C"/>
    <w:rsid w:val="006F6610"/>
    <w:rsid w:val="006F6DC4"/>
    <w:rsid w:val="006F7A65"/>
    <w:rsid w:val="00702C7D"/>
    <w:rsid w:val="00704A62"/>
    <w:rsid w:val="007060A2"/>
    <w:rsid w:val="00714B69"/>
    <w:rsid w:val="00715302"/>
    <w:rsid w:val="00716B4C"/>
    <w:rsid w:val="00721165"/>
    <w:rsid w:val="00721208"/>
    <w:rsid w:val="00722706"/>
    <w:rsid w:val="007241C6"/>
    <w:rsid w:val="00724229"/>
    <w:rsid w:val="007249A0"/>
    <w:rsid w:val="00730427"/>
    <w:rsid w:val="00730935"/>
    <w:rsid w:val="00736E81"/>
    <w:rsid w:val="0074166F"/>
    <w:rsid w:val="00742025"/>
    <w:rsid w:val="00742E43"/>
    <w:rsid w:val="007453D7"/>
    <w:rsid w:val="00745756"/>
    <w:rsid w:val="00747ABF"/>
    <w:rsid w:val="007504E1"/>
    <w:rsid w:val="00750D14"/>
    <w:rsid w:val="007524CD"/>
    <w:rsid w:val="0075302F"/>
    <w:rsid w:val="00753105"/>
    <w:rsid w:val="00753BE8"/>
    <w:rsid w:val="007553EF"/>
    <w:rsid w:val="0075581C"/>
    <w:rsid w:val="007579E4"/>
    <w:rsid w:val="00760088"/>
    <w:rsid w:val="00767660"/>
    <w:rsid w:val="00767AF1"/>
    <w:rsid w:val="0077102F"/>
    <w:rsid w:val="007714DF"/>
    <w:rsid w:val="0077245E"/>
    <w:rsid w:val="00772CE2"/>
    <w:rsid w:val="0077660E"/>
    <w:rsid w:val="00776D42"/>
    <w:rsid w:val="0077762E"/>
    <w:rsid w:val="00780FCD"/>
    <w:rsid w:val="00781117"/>
    <w:rsid w:val="00782F22"/>
    <w:rsid w:val="00784AC6"/>
    <w:rsid w:val="00785D38"/>
    <w:rsid w:val="00791402"/>
    <w:rsid w:val="0079446D"/>
    <w:rsid w:val="00794F35"/>
    <w:rsid w:val="00794F37"/>
    <w:rsid w:val="00795A53"/>
    <w:rsid w:val="00796992"/>
    <w:rsid w:val="007A017B"/>
    <w:rsid w:val="007A072E"/>
    <w:rsid w:val="007A0E7B"/>
    <w:rsid w:val="007A12B7"/>
    <w:rsid w:val="007A218E"/>
    <w:rsid w:val="007A2C9E"/>
    <w:rsid w:val="007A4093"/>
    <w:rsid w:val="007A65DA"/>
    <w:rsid w:val="007A6EEF"/>
    <w:rsid w:val="007B0820"/>
    <w:rsid w:val="007B0F39"/>
    <w:rsid w:val="007B1C6F"/>
    <w:rsid w:val="007B1C95"/>
    <w:rsid w:val="007B235F"/>
    <w:rsid w:val="007B2EC2"/>
    <w:rsid w:val="007B329A"/>
    <w:rsid w:val="007B361A"/>
    <w:rsid w:val="007B4A17"/>
    <w:rsid w:val="007B4FB3"/>
    <w:rsid w:val="007C03F7"/>
    <w:rsid w:val="007C4D9E"/>
    <w:rsid w:val="007C547A"/>
    <w:rsid w:val="007C6F42"/>
    <w:rsid w:val="007C786B"/>
    <w:rsid w:val="007C7A8A"/>
    <w:rsid w:val="007C7EFE"/>
    <w:rsid w:val="007D0365"/>
    <w:rsid w:val="007D0797"/>
    <w:rsid w:val="007D0895"/>
    <w:rsid w:val="007D2DE9"/>
    <w:rsid w:val="007D6E02"/>
    <w:rsid w:val="007D7EC7"/>
    <w:rsid w:val="007E498F"/>
    <w:rsid w:val="007E5CF9"/>
    <w:rsid w:val="007E5D2F"/>
    <w:rsid w:val="007E6996"/>
    <w:rsid w:val="007E6E36"/>
    <w:rsid w:val="007F1A6D"/>
    <w:rsid w:val="007F4C38"/>
    <w:rsid w:val="0080089F"/>
    <w:rsid w:val="008029C2"/>
    <w:rsid w:val="008036ED"/>
    <w:rsid w:val="00804720"/>
    <w:rsid w:val="008048BD"/>
    <w:rsid w:val="008124C2"/>
    <w:rsid w:val="00812DF8"/>
    <w:rsid w:val="00813B88"/>
    <w:rsid w:val="008150DE"/>
    <w:rsid w:val="008160FE"/>
    <w:rsid w:val="0081655D"/>
    <w:rsid w:val="00817727"/>
    <w:rsid w:val="0082191D"/>
    <w:rsid w:val="008229A8"/>
    <w:rsid w:val="00823533"/>
    <w:rsid w:val="008300AF"/>
    <w:rsid w:val="00830301"/>
    <w:rsid w:val="00831125"/>
    <w:rsid w:val="00833B51"/>
    <w:rsid w:val="00833D3D"/>
    <w:rsid w:val="00834C1F"/>
    <w:rsid w:val="00835C94"/>
    <w:rsid w:val="00837C42"/>
    <w:rsid w:val="00837F67"/>
    <w:rsid w:val="0084089E"/>
    <w:rsid w:val="00840D71"/>
    <w:rsid w:val="008431D7"/>
    <w:rsid w:val="008445C2"/>
    <w:rsid w:val="00845851"/>
    <w:rsid w:val="00845E9C"/>
    <w:rsid w:val="008464DB"/>
    <w:rsid w:val="00846653"/>
    <w:rsid w:val="00846F6B"/>
    <w:rsid w:val="0084700F"/>
    <w:rsid w:val="008475A5"/>
    <w:rsid w:val="00847DC1"/>
    <w:rsid w:val="00851C6E"/>
    <w:rsid w:val="0085412B"/>
    <w:rsid w:val="00854630"/>
    <w:rsid w:val="00860164"/>
    <w:rsid w:val="00860565"/>
    <w:rsid w:val="00862DDD"/>
    <w:rsid w:val="00863971"/>
    <w:rsid w:val="00866C48"/>
    <w:rsid w:val="00872F1D"/>
    <w:rsid w:val="00874CE1"/>
    <w:rsid w:val="008750DE"/>
    <w:rsid w:val="00875175"/>
    <w:rsid w:val="00877043"/>
    <w:rsid w:val="00880104"/>
    <w:rsid w:val="0088338F"/>
    <w:rsid w:val="008840A6"/>
    <w:rsid w:val="00886EDE"/>
    <w:rsid w:val="00891C26"/>
    <w:rsid w:val="00891EAC"/>
    <w:rsid w:val="00892321"/>
    <w:rsid w:val="00892A5A"/>
    <w:rsid w:val="00893545"/>
    <w:rsid w:val="008947F3"/>
    <w:rsid w:val="00896374"/>
    <w:rsid w:val="00897A7F"/>
    <w:rsid w:val="008A1B7D"/>
    <w:rsid w:val="008A32DD"/>
    <w:rsid w:val="008A3FA2"/>
    <w:rsid w:val="008A7D57"/>
    <w:rsid w:val="008B1A59"/>
    <w:rsid w:val="008B2263"/>
    <w:rsid w:val="008B3B99"/>
    <w:rsid w:val="008B4056"/>
    <w:rsid w:val="008B7326"/>
    <w:rsid w:val="008C2947"/>
    <w:rsid w:val="008C2DF8"/>
    <w:rsid w:val="008C4E07"/>
    <w:rsid w:val="008C69B6"/>
    <w:rsid w:val="008C7318"/>
    <w:rsid w:val="008D1E21"/>
    <w:rsid w:val="008D5F17"/>
    <w:rsid w:val="008D60B2"/>
    <w:rsid w:val="008E0633"/>
    <w:rsid w:val="008E1437"/>
    <w:rsid w:val="008E2FDD"/>
    <w:rsid w:val="008E357E"/>
    <w:rsid w:val="008E4670"/>
    <w:rsid w:val="008E47A1"/>
    <w:rsid w:val="008E4BB7"/>
    <w:rsid w:val="008E78A4"/>
    <w:rsid w:val="008F609E"/>
    <w:rsid w:val="008F74D5"/>
    <w:rsid w:val="00900AB3"/>
    <w:rsid w:val="00900C75"/>
    <w:rsid w:val="0090141D"/>
    <w:rsid w:val="00902A11"/>
    <w:rsid w:val="00903114"/>
    <w:rsid w:val="00903C8D"/>
    <w:rsid w:val="00906142"/>
    <w:rsid w:val="0090676C"/>
    <w:rsid w:val="00907E3D"/>
    <w:rsid w:val="0091156D"/>
    <w:rsid w:val="0091297B"/>
    <w:rsid w:val="00912AB7"/>
    <w:rsid w:val="0091360B"/>
    <w:rsid w:val="00916C72"/>
    <w:rsid w:val="00917883"/>
    <w:rsid w:val="00917ECC"/>
    <w:rsid w:val="00923729"/>
    <w:rsid w:val="009241D4"/>
    <w:rsid w:val="009259A0"/>
    <w:rsid w:val="00926A57"/>
    <w:rsid w:val="0093006A"/>
    <w:rsid w:val="00930DF4"/>
    <w:rsid w:val="00933917"/>
    <w:rsid w:val="00934B2A"/>
    <w:rsid w:val="009408B4"/>
    <w:rsid w:val="00940937"/>
    <w:rsid w:val="00941E8F"/>
    <w:rsid w:val="009448D7"/>
    <w:rsid w:val="00945CC3"/>
    <w:rsid w:val="009466F2"/>
    <w:rsid w:val="009467D7"/>
    <w:rsid w:val="00951BB1"/>
    <w:rsid w:val="00952240"/>
    <w:rsid w:val="00952B34"/>
    <w:rsid w:val="00952CDE"/>
    <w:rsid w:val="009539A9"/>
    <w:rsid w:val="00953A98"/>
    <w:rsid w:val="0095656A"/>
    <w:rsid w:val="00957D4F"/>
    <w:rsid w:val="00962E53"/>
    <w:rsid w:val="00967229"/>
    <w:rsid w:val="009675BF"/>
    <w:rsid w:val="0097101D"/>
    <w:rsid w:val="00971474"/>
    <w:rsid w:val="0097217C"/>
    <w:rsid w:val="00973C07"/>
    <w:rsid w:val="009740BC"/>
    <w:rsid w:val="00974868"/>
    <w:rsid w:val="0097696D"/>
    <w:rsid w:val="009815D7"/>
    <w:rsid w:val="009819F1"/>
    <w:rsid w:val="00985468"/>
    <w:rsid w:val="009865EA"/>
    <w:rsid w:val="0098698E"/>
    <w:rsid w:val="00986E27"/>
    <w:rsid w:val="009934C6"/>
    <w:rsid w:val="00993863"/>
    <w:rsid w:val="009A46AD"/>
    <w:rsid w:val="009A4F4A"/>
    <w:rsid w:val="009A6864"/>
    <w:rsid w:val="009B2124"/>
    <w:rsid w:val="009B470D"/>
    <w:rsid w:val="009B55AF"/>
    <w:rsid w:val="009B5F39"/>
    <w:rsid w:val="009B6193"/>
    <w:rsid w:val="009B7A3C"/>
    <w:rsid w:val="009C0E11"/>
    <w:rsid w:val="009C199F"/>
    <w:rsid w:val="009C299A"/>
    <w:rsid w:val="009C43BA"/>
    <w:rsid w:val="009C4978"/>
    <w:rsid w:val="009C4B89"/>
    <w:rsid w:val="009C6E1C"/>
    <w:rsid w:val="009C7468"/>
    <w:rsid w:val="009D0DBB"/>
    <w:rsid w:val="009D2FA0"/>
    <w:rsid w:val="009D3769"/>
    <w:rsid w:val="009D69B4"/>
    <w:rsid w:val="009E0430"/>
    <w:rsid w:val="009E73ED"/>
    <w:rsid w:val="009E7CEA"/>
    <w:rsid w:val="009F4DBA"/>
    <w:rsid w:val="009F5CD3"/>
    <w:rsid w:val="009F6373"/>
    <w:rsid w:val="00A00A8F"/>
    <w:rsid w:val="00A03036"/>
    <w:rsid w:val="00A03506"/>
    <w:rsid w:val="00A04F22"/>
    <w:rsid w:val="00A051E3"/>
    <w:rsid w:val="00A06058"/>
    <w:rsid w:val="00A064EA"/>
    <w:rsid w:val="00A07E05"/>
    <w:rsid w:val="00A10224"/>
    <w:rsid w:val="00A111E1"/>
    <w:rsid w:val="00A1594E"/>
    <w:rsid w:val="00A21B39"/>
    <w:rsid w:val="00A22621"/>
    <w:rsid w:val="00A22C29"/>
    <w:rsid w:val="00A23C5F"/>
    <w:rsid w:val="00A2597D"/>
    <w:rsid w:val="00A25E7B"/>
    <w:rsid w:val="00A37A0E"/>
    <w:rsid w:val="00A408BF"/>
    <w:rsid w:val="00A42AE0"/>
    <w:rsid w:val="00A43ADA"/>
    <w:rsid w:val="00A458F3"/>
    <w:rsid w:val="00A517E0"/>
    <w:rsid w:val="00A53055"/>
    <w:rsid w:val="00A53137"/>
    <w:rsid w:val="00A546D0"/>
    <w:rsid w:val="00A54EE1"/>
    <w:rsid w:val="00A6034D"/>
    <w:rsid w:val="00A6336D"/>
    <w:rsid w:val="00A6387E"/>
    <w:rsid w:val="00A63B4D"/>
    <w:rsid w:val="00A649E9"/>
    <w:rsid w:val="00A6607D"/>
    <w:rsid w:val="00A6716B"/>
    <w:rsid w:val="00A6723B"/>
    <w:rsid w:val="00A676F9"/>
    <w:rsid w:val="00A67A8A"/>
    <w:rsid w:val="00A70266"/>
    <w:rsid w:val="00A7029E"/>
    <w:rsid w:val="00A70C1F"/>
    <w:rsid w:val="00A720F4"/>
    <w:rsid w:val="00A7550B"/>
    <w:rsid w:val="00A811C4"/>
    <w:rsid w:val="00A82FBC"/>
    <w:rsid w:val="00A831BF"/>
    <w:rsid w:val="00A84C20"/>
    <w:rsid w:val="00A86E25"/>
    <w:rsid w:val="00A871BD"/>
    <w:rsid w:val="00A9008B"/>
    <w:rsid w:val="00A91B4F"/>
    <w:rsid w:val="00A950FF"/>
    <w:rsid w:val="00A973C8"/>
    <w:rsid w:val="00AA1757"/>
    <w:rsid w:val="00AA5325"/>
    <w:rsid w:val="00AB1590"/>
    <w:rsid w:val="00AB4FD3"/>
    <w:rsid w:val="00AB5614"/>
    <w:rsid w:val="00AB74D8"/>
    <w:rsid w:val="00AB771C"/>
    <w:rsid w:val="00AC2BAB"/>
    <w:rsid w:val="00AC5052"/>
    <w:rsid w:val="00AC597D"/>
    <w:rsid w:val="00AC6246"/>
    <w:rsid w:val="00AC6285"/>
    <w:rsid w:val="00AC6714"/>
    <w:rsid w:val="00AC6A0A"/>
    <w:rsid w:val="00AC6F2A"/>
    <w:rsid w:val="00AD6E1B"/>
    <w:rsid w:val="00AE0F02"/>
    <w:rsid w:val="00AE48F6"/>
    <w:rsid w:val="00AE65E1"/>
    <w:rsid w:val="00AF0706"/>
    <w:rsid w:val="00AF29EB"/>
    <w:rsid w:val="00AF51FE"/>
    <w:rsid w:val="00AF5EC9"/>
    <w:rsid w:val="00AF69B9"/>
    <w:rsid w:val="00AF712B"/>
    <w:rsid w:val="00B02368"/>
    <w:rsid w:val="00B0313D"/>
    <w:rsid w:val="00B037FE"/>
    <w:rsid w:val="00B07639"/>
    <w:rsid w:val="00B077FE"/>
    <w:rsid w:val="00B07DFD"/>
    <w:rsid w:val="00B13E7C"/>
    <w:rsid w:val="00B1499F"/>
    <w:rsid w:val="00B14AF3"/>
    <w:rsid w:val="00B1542A"/>
    <w:rsid w:val="00B207F7"/>
    <w:rsid w:val="00B213DA"/>
    <w:rsid w:val="00B21B23"/>
    <w:rsid w:val="00B22157"/>
    <w:rsid w:val="00B225C1"/>
    <w:rsid w:val="00B24404"/>
    <w:rsid w:val="00B262F2"/>
    <w:rsid w:val="00B3169F"/>
    <w:rsid w:val="00B326DE"/>
    <w:rsid w:val="00B33449"/>
    <w:rsid w:val="00B352F9"/>
    <w:rsid w:val="00B41EA9"/>
    <w:rsid w:val="00B43746"/>
    <w:rsid w:val="00B46311"/>
    <w:rsid w:val="00B470D0"/>
    <w:rsid w:val="00B517F3"/>
    <w:rsid w:val="00B545F6"/>
    <w:rsid w:val="00B549FC"/>
    <w:rsid w:val="00B54AE1"/>
    <w:rsid w:val="00B56430"/>
    <w:rsid w:val="00B57012"/>
    <w:rsid w:val="00B6061A"/>
    <w:rsid w:val="00B6251D"/>
    <w:rsid w:val="00B62E21"/>
    <w:rsid w:val="00B63B27"/>
    <w:rsid w:val="00B70DA5"/>
    <w:rsid w:val="00B7145B"/>
    <w:rsid w:val="00B74FD0"/>
    <w:rsid w:val="00B754E8"/>
    <w:rsid w:val="00B75BFE"/>
    <w:rsid w:val="00B77A67"/>
    <w:rsid w:val="00B82DA2"/>
    <w:rsid w:val="00B84741"/>
    <w:rsid w:val="00B869AF"/>
    <w:rsid w:val="00B86AD7"/>
    <w:rsid w:val="00B90A35"/>
    <w:rsid w:val="00B913AD"/>
    <w:rsid w:val="00B92D13"/>
    <w:rsid w:val="00B93C52"/>
    <w:rsid w:val="00B944F3"/>
    <w:rsid w:val="00B975CF"/>
    <w:rsid w:val="00B97776"/>
    <w:rsid w:val="00BA2010"/>
    <w:rsid w:val="00BA45D4"/>
    <w:rsid w:val="00BA4F51"/>
    <w:rsid w:val="00BA5151"/>
    <w:rsid w:val="00BA5418"/>
    <w:rsid w:val="00BA576E"/>
    <w:rsid w:val="00BA6FE3"/>
    <w:rsid w:val="00BB35EB"/>
    <w:rsid w:val="00BB471D"/>
    <w:rsid w:val="00BB6EDA"/>
    <w:rsid w:val="00BC0538"/>
    <w:rsid w:val="00BC208D"/>
    <w:rsid w:val="00BC2C78"/>
    <w:rsid w:val="00BC37CB"/>
    <w:rsid w:val="00BC4166"/>
    <w:rsid w:val="00BC52DE"/>
    <w:rsid w:val="00BC52E7"/>
    <w:rsid w:val="00BD05BA"/>
    <w:rsid w:val="00BD3041"/>
    <w:rsid w:val="00BD4A8F"/>
    <w:rsid w:val="00BD58BB"/>
    <w:rsid w:val="00BE22E3"/>
    <w:rsid w:val="00BE3EDC"/>
    <w:rsid w:val="00BE545B"/>
    <w:rsid w:val="00BE78B5"/>
    <w:rsid w:val="00BF4784"/>
    <w:rsid w:val="00BF6D35"/>
    <w:rsid w:val="00BF7918"/>
    <w:rsid w:val="00C00818"/>
    <w:rsid w:val="00C008F7"/>
    <w:rsid w:val="00C00EB3"/>
    <w:rsid w:val="00C02108"/>
    <w:rsid w:val="00C05EBD"/>
    <w:rsid w:val="00C0667C"/>
    <w:rsid w:val="00C10B1B"/>
    <w:rsid w:val="00C1215E"/>
    <w:rsid w:val="00C143DD"/>
    <w:rsid w:val="00C1601C"/>
    <w:rsid w:val="00C16CFE"/>
    <w:rsid w:val="00C221AF"/>
    <w:rsid w:val="00C222BF"/>
    <w:rsid w:val="00C22386"/>
    <w:rsid w:val="00C2289D"/>
    <w:rsid w:val="00C2329B"/>
    <w:rsid w:val="00C251E7"/>
    <w:rsid w:val="00C26BBD"/>
    <w:rsid w:val="00C2762C"/>
    <w:rsid w:val="00C31D4F"/>
    <w:rsid w:val="00C337BA"/>
    <w:rsid w:val="00C339C5"/>
    <w:rsid w:val="00C405AE"/>
    <w:rsid w:val="00C408F9"/>
    <w:rsid w:val="00C40A2E"/>
    <w:rsid w:val="00C46054"/>
    <w:rsid w:val="00C51410"/>
    <w:rsid w:val="00C51E4A"/>
    <w:rsid w:val="00C5365E"/>
    <w:rsid w:val="00C543AA"/>
    <w:rsid w:val="00C5523B"/>
    <w:rsid w:val="00C559B1"/>
    <w:rsid w:val="00C56565"/>
    <w:rsid w:val="00C56C4A"/>
    <w:rsid w:val="00C610CB"/>
    <w:rsid w:val="00C61123"/>
    <w:rsid w:val="00C6174A"/>
    <w:rsid w:val="00C61E32"/>
    <w:rsid w:val="00C62C56"/>
    <w:rsid w:val="00C64364"/>
    <w:rsid w:val="00C6559C"/>
    <w:rsid w:val="00C65B0E"/>
    <w:rsid w:val="00C65E48"/>
    <w:rsid w:val="00C67C93"/>
    <w:rsid w:val="00C67CF0"/>
    <w:rsid w:val="00C714B4"/>
    <w:rsid w:val="00C72AA2"/>
    <w:rsid w:val="00C84127"/>
    <w:rsid w:val="00C84A79"/>
    <w:rsid w:val="00C85F26"/>
    <w:rsid w:val="00C863AD"/>
    <w:rsid w:val="00C86EB1"/>
    <w:rsid w:val="00C87369"/>
    <w:rsid w:val="00C879B6"/>
    <w:rsid w:val="00C9041D"/>
    <w:rsid w:val="00C90B7D"/>
    <w:rsid w:val="00C9130B"/>
    <w:rsid w:val="00C921D3"/>
    <w:rsid w:val="00C92886"/>
    <w:rsid w:val="00C9297C"/>
    <w:rsid w:val="00C92C48"/>
    <w:rsid w:val="00C946D7"/>
    <w:rsid w:val="00C94E77"/>
    <w:rsid w:val="00C957C5"/>
    <w:rsid w:val="00C96B88"/>
    <w:rsid w:val="00CA3DB0"/>
    <w:rsid w:val="00CA4F5F"/>
    <w:rsid w:val="00CB0624"/>
    <w:rsid w:val="00CB4A8C"/>
    <w:rsid w:val="00CB71EF"/>
    <w:rsid w:val="00CB7FC2"/>
    <w:rsid w:val="00CC0C7A"/>
    <w:rsid w:val="00CC1144"/>
    <w:rsid w:val="00CC2376"/>
    <w:rsid w:val="00CC43EF"/>
    <w:rsid w:val="00CC6988"/>
    <w:rsid w:val="00CC7831"/>
    <w:rsid w:val="00CD0A97"/>
    <w:rsid w:val="00CD13FA"/>
    <w:rsid w:val="00CD14ED"/>
    <w:rsid w:val="00CD2CA3"/>
    <w:rsid w:val="00CD55BC"/>
    <w:rsid w:val="00CD62BF"/>
    <w:rsid w:val="00CE2E32"/>
    <w:rsid w:val="00CE44D0"/>
    <w:rsid w:val="00CE5B0E"/>
    <w:rsid w:val="00CF1226"/>
    <w:rsid w:val="00CF17A2"/>
    <w:rsid w:val="00CF205E"/>
    <w:rsid w:val="00CF2C84"/>
    <w:rsid w:val="00CF3382"/>
    <w:rsid w:val="00CF396B"/>
    <w:rsid w:val="00CF57ED"/>
    <w:rsid w:val="00CF6246"/>
    <w:rsid w:val="00D00763"/>
    <w:rsid w:val="00D00B65"/>
    <w:rsid w:val="00D00E02"/>
    <w:rsid w:val="00D022E9"/>
    <w:rsid w:val="00D050F6"/>
    <w:rsid w:val="00D0771A"/>
    <w:rsid w:val="00D1066C"/>
    <w:rsid w:val="00D10FF6"/>
    <w:rsid w:val="00D11650"/>
    <w:rsid w:val="00D11B46"/>
    <w:rsid w:val="00D11DD5"/>
    <w:rsid w:val="00D12055"/>
    <w:rsid w:val="00D12592"/>
    <w:rsid w:val="00D12694"/>
    <w:rsid w:val="00D17133"/>
    <w:rsid w:val="00D21458"/>
    <w:rsid w:val="00D2410B"/>
    <w:rsid w:val="00D24827"/>
    <w:rsid w:val="00D25215"/>
    <w:rsid w:val="00D2727C"/>
    <w:rsid w:val="00D27851"/>
    <w:rsid w:val="00D320A8"/>
    <w:rsid w:val="00D32FE8"/>
    <w:rsid w:val="00D340C7"/>
    <w:rsid w:val="00D361C3"/>
    <w:rsid w:val="00D40CD9"/>
    <w:rsid w:val="00D42E78"/>
    <w:rsid w:val="00D42F56"/>
    <w:rsid w:val="00D43E93"/>
    <w:rsid w:val="00D44EE3"/>
    <w:rsid w:val="00D46121"/>
    <w:rsid w:val="00D47607"/>
    <w:rsid w:val="00D47FCF"/>
    <w:rsid w:val="00D50B46"/>
    <w:rsid w:val="00D511D9"/>
    <w:rsid w:val="00D51F45"/>
    <w:rsid w:val="00D520BE"/>
    <w:rsid w:val="00D526E5"/>
    <w:rsid w:val="00D52F57"/>
    <w:rsid w:val="00D536D6"/>
    <w:rsid w:val="00D5370B"/>
    <w:rsid w:val="00D54554"/>
    <w:rsid w:val="00D54672"/>
    <w:rsid w:val="00D568BA"/>
    <w:rsid w:val="00D617BA"/>
    <w:rsid w:val="00D61A54"/>
    <w:rsid w:val="00D62389"/>
    <w:rsid w:val="00D65461"/>
    <w:rsid w:val="00D6581F"/>
    <w:rsid w:val="00D676F2"/>
    <w:rsid w:val="00D67EE8"/>
    <w:rsid w:val="00D72D6B"/>
    <w:rsid w:val="00D72E10"/>
    <w:rsid w:val="00D73215"/>
    <w:rsid w:val="00D741D3"/>
    <w:rsid w:val="00D74B4A"/>
    <w:rsid w:val="00D81295"/>
    <w:rsid w:val="00D813B7"/>
    <w:rsid w:val="00D8150D"/>
    <w:rsid w:val="00D8442A"/>
    <w:rsid w:val="00D850FA"/>
    <w:rsid w:val="00D8554B"/>
    <w:rsid w:val="00D85BEA"/>
    <w:rsid w:val="00D8614F"/>
    <w:rsid w:val="00D9283C"/>
    <w:rsid w:val="00D92D1B"/>
    <w:rsid w:val="00D93A94"/>
    <w:rsid w:val="00D95363"/>
    <w:rsid w:val="00D96419"/>
    <w:rsid w:val="00D96BEE"/>
    <w:rsid w:val="00D96E02"/>
    <w:rsid w:val="00D977F4"/>
    <w:rsid w:val="00D97AE9"/>
    <w:rsid w:val="00DA18CD"/>
    <w:rsid w:val="00DA1A5D"/>
    <w:rsid w:val="00DA2632"/>
    <w:rsid w:val="00DA362E"/>
    <w:rsid w:val="00DA3FCE"/>
    <w:rsid w:val="00DA4AAA"/>
    <w:rsid w:val="00DB0B2E"/>
    <w:rsid w:val="00DB0B75"/>
    <w:rsid w:val="00DB2420"/>
    <w:rsid w:val="00DB25A4"/>
    <w:rsid w:val="00DB2AB8"/>
    <w:rsid w:val="00DB37EF"/>
    <w:rsid w:val="00DB3D7A"/>
    <w:rsid w:val="00DB6AFC"/>
    <w:rsid w:val="00DB7A8E"/>
    <w:rsid w:val="00DC2A42"/>
    <w:rsid w:val="00DC3C90"/>
    <w:rsid w:val="00DC40CC"/>
    <w:rsid w:val="00DC42DE"/>
    <w:rsid w:val="00DC53A0"/>
    <w:rsid w:val="00DC5AE8"/>
    <w:rsid w:val="00DC6AD1"/>
    <w:rsid w:val="00DC706F"/>
    <w:rsid w:val="00DD1298"/>
    <w:rsid w:val="00DD2287"/>
    <w:rsid w:val="00DD322E"/>
    <w:rsid w:val="00DD39F6"/>
    <w:rsid w:val="00DD402A"/>
    <w:rsid w:val="00DD4D99"/>
    <w:rsid w:val="00DD68D0"/>
    <w:rsid w:val="00DE083F"/>
    <w:rsid w:val="00DE12C2"/>
    <w:rsid w:val="00DE30E6"/>
    <w:rsid w:val="00DE695B"/>
    <w:rsid w:val="00DE6D1A"/>
    <w:rsid w:val="00DE7B0C"/>
    <w:rsid w:val="00DF2A34"/>
    <w:rsid w:val="00DF327E"/>
    <w:rsid w:val="00DF3C26"/>
    <w:rsid w:val="00DF5151"/>
    <w:rsid w:val="00DF54B9"/>
    <w:rsid w:val="00DF5765"/>
    <w:rsid w:val="00DF662C"/>
    <w:rsid w:val="00E00067"/>
    <w:rsid w:val="00E01478"/>
    <w:rsid w:val="00E0182F"/>
    <w:rsid w:val="00E05FD8"/>
    <w:rsid w:val="00E141C8"/>
    <w:rsid w:val="00E141F6"/>
    <w:rsid w:val="00E16104"/>
    <w:rsid w:val="00E16565"/>
    <w:rsid w:val="00E17BAB"/>
    <w:rsid w:val="00E20B1B"/>
    <w:rsid w:val="00E23117"/>
    <w:rsid w:val="00E23B7A"/>
    <w:rsid w:val="00E242F3"/>
    <w:rsid w:val="00E2518F"/>
    <w:rsid w:val="00E26435"/>
    <w:rsid w:val="00E27650"/>
    <w:rsid w:val="00E35003"/>
    <w:rsid w:val="00E37139"/>
    <w:rsid w:val="00E3735F"/>
    <w:rsid w:val="00E37D02"/>
    <w:rsid w:val="00E41307"/>
    <w:rsid w:val="00E43409"/>
    <w:rsid w:val="00E45B24"/>
    <w:rsid w:val="00E45B89"/>
    <w:rsid w:val="00E45F6B"/>
    <w:rsid w:val="00E50C4D"/>
    <w:rsid w:val="00E519C2"/>
    <w:rsid w:val="00E53F2D"/>
    <w:rsid w:val="00E54252"/>
    <w:rsid w:val="00E55B59"/>
    <w:rsid w:val="00E56182"/>
    <w:rsid w:val="00E5696C"/>
    <w:rsid w:val="00E600EC"/>
    <w:rsid w:val="00E60401"/>
    <w:rsid w:val="00E60F6A"/>
    <w:rsid w:val="00E628D4"/>
    <w:rsid w:val="00E64847"/>
    <w:rsid w:val="00E65B11"/>
    <w:rsid w:val="00E66B58"/>
    <w:rsid w:val="00E66B7A"/>
    <w:rsid w:val="00E66E1D"/>
    <w:rsid w:val="00E72961"/>
    <w:rsid w:val="00E74C9D"/>
    <w:rsid w:val="00E77689"/>
    <w:rsid w:val="00E77B27"/>
    <w:rsid w:val="00E80A47"/>
    <w:rsid w:val="00E81CF9"/>
    <w:rsid w:val="00E81FD7"/>
    <w:rsid w:val="00E82F11"/>
    <w:rsid w:val="00E87131"/>
    <w:rsid w:val="00E944DB"/>
    <w:rsid w:val="00E95168"/>
    <w:rsid w:val="00E97002"/>
    <w:rsid w:val="00EA0167"/>
    <w:rsid w:val="00EA0F98"/>
    <w:rsid w:val="00EA321F"/>
    <w:rsid w:val="00EA4575"/>
    <w:rsid w:val="00EA4E48"/>
    <w:rsid w:val="00EA50EE"/>
    <w:rsid w:val="00EA53A3"/>
    <w:rsid w:val="00EA6226"/>
    <w:rsid w:val="00EA7961"/>
    <w:rsid w:val="00EB043E"/>
    <w:rsid w:val="00EB0B5E"/>
    <w:rsid w:val="00EB107D"/>
    <w:rsid w:val="00EB1600"/>
    <w:rsid w:val="00EB4651"/>
    <w:rsid w:val="00EB73B5"/>
    <w:rsid w:val="00EC1AEC"/>
    <w:rsid w:val="00EC1CB8"/>
    <w:rsid w:val="00EC3755"/>
    <w:rsid w:val="00EC3917"/>
    <w:rsid w:val="00EC42E3"/>
    <w:rsid w:val="00EC7799"/>
    <w:rsid w:val="00ED26D0"/>
    <w:rsid w:val="00ED3659"/>
    <w:rsid w:val="00ED50E7"/>
    <w:rsid w:val="00ED532A"/>
    <w:rsid w:val="00ED66C5"/>
    <w:rsid w:val="00ED670E"/>
    <w:rsid w:val="00ED6EAC"/>
    <w:rsid w:val="00EE2349"/>
    <w:rsid w:val="00EE31FB"/>
    <w:rsid w:val="00EE4025"/>
    <w:rsid w:val="00EE4358"/>
    <w:rsid w:val="00EE55D0"/>
    <w:rsid w:val="00EE5BE7"/>
    <w:rsid w:val="00EE6128"/>
    <w:rsid w:val="00EE61B7"/>
    <w:rsid w:val="00EE7B3B"/>
    <w:rsid w:val="00EF1017"/>
    <w:rsid w:val="00EF1688"/>
    <w:rsid w:val="00EF4B62"/>
    <w:rsid w:val="00EF4D7A"/>
    <w:rsid w:val="00EF4FE6"/>
    <w:rsid w:val="00EF5B4E"/>
    <w:rsid w:val="00EF5DA1"/>
    <w:rsid w:val="00EF699E"/>
    <w:rsid w:val="00EF7731"/>
    <w:rsid w:val="00F0448B"/>
    <w:rsid w:val="00F1208A"/>
    <w:rsid w:val="00F14543"/>
    <w:rsid w:val="00F15436"/>
    <w:rsid w:val="00F20DBC"/>
    <w:rsid w:val="00F26809"/>
    <w:rsid w:val="00F34DE8"/>
    <w:rsid w:val="00F36628"/>
    <w:rsid w:val="00F37D01"/>
    <w:rsid w:val="00F41384"/>
    <w:rsid w:val="00F41851"/>
    <w:rsid w:val="00F43387"/>
    <w:rsid w:val="00F434CA"/>
    <w:rsid w:val="00F44B95"/>
    <w:rsid w:val="00F45843"/>
    <w:rsid w:val="00F45E11"/>
    <w:rsid w:val="00F57ACD"/>
    <w:rsid w:val="00F6053E"/>
    <w:rsid w:val="00F61728"/>
    <w:rsid w:val="00F618C9"/>
    <w:rsid w:val="00F6269E"/>
    <w:rsid w:val="00F62F2D"/>
    <w:rsid w:val="00F65025"/>
    <w:rsid w:val="00F7074F"/>
    <w:rsid w:val="00F70C02"/>
    <w:rsid w:val="00F71699"/>
    <w:rsid w:val="00F71BBF"/>
    <w:rsid w:val="00F80958"/>
    <w:rsid w:val="00F833D5"/>
    <w:rsid w:val="00F8400E"/>
    <w:rsid w:val="00F84E85"/>
    <w:rsid w:val="00F86D3F"/>
    <w:rsid w:val="00F87077"/>
    <w:rsid w:val="00F91813"/>
    <w:rsid w:val="00F92BA9"/>
    <w:rsid w:val="00F930A4"/>
    <w:rsid w:val="00F931EB"/>
    <w:rsid w:val="00F961B2"/>
    <w:rsid w:val="00F97219"/>
    <w:rsid w:val="00F97BE3"/>
    <w:rsid w:val="00FA0607"/>
    <w:rsid w:val="00FA0776"/>
    <w:rsid w:val="00FA3499"/>
    <w:rsid w:val="00FA5F25"/>
    <w:rsid w:val="00FA7A9F"/>
    <w:rsid w:val="00FB0F4E"/>
    <w:rsid w:val="00FB24AE"/>
    <w:rsid w:val="00FB3F11"/>
    <w:rsid w:val="00FB54D2"/>
    <w:rsid w:val="00FC01A6"/>
    <w:rsid w:val="00FC2376"/>
    <w:rsid w:val="00FC242E"/>
    <w:rsid w:val="00FC2D85"/>
    <w:rsid w:val="00FC3246"/>
    <w:rsid w:val="00FC3485"/>
    <w:rsid w:val="00FC3F08"/>
    <w:rsid w:val="00FC46C0"/>
    <w:rsid w:val="00FC530F"/>
    <w:rsid w:val="00FC5676"/>
    <w:rsid w:val="00FC6472"/>
    <w:rsid w:val="00FC6A80"/>
    <w:rsid w:val="00FD097F"/>
    <w:rsid w:val="00FD0DB0"/>
    <w:rsid w:val="00FD232F"/>
    <w:rsid w:val="00FD3488"/>
    <w:rsid w:val="00FD66F9"/>
    <w:rsid w:val="00FD6DC4"/>
    <w:rsid w:val="00FD741A"/>
    <w:rsid w:val="00FD7B3C"/>
    <w:rsid w:val="00FE09AA"/>
    <w:rsid w:val="00FE3869"/>
    <w:rsid w:val="00FE4257"/>
    <w:rsid w:val="00FE5BFC"/>
    <w:rsid w:val="00FF1D30"/>
    <w:rsid w:val="00FF1D7C"/>
    <w:rsid w:val="00FF1E4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981C0D3"/>
  <w15:docId w15:val="{1AA52504-0825-4646-A4BF-26674E88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E766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8345E"/>
    <w:rPr>
      <w:color w:val="808080"/>
    </w:rPr>
  </w:style>
  <w:style w:type="character" w:customStyle="1" w:styleId="alb-s">
    <w:name w:val="a_lb-s"/>
    <w:basedOn w:val="Domylnaczcionkaakapitu"/>
    <w:rsid w:val="003E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98DE-3378-4D0F-BC7B-0FBF6275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3404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Barczak</dc:creator>
  <cp:lastModifiedBy>Marcin Bochnia</cp:lastModifiedBy>
  <cp:revision>29</cp:revision>
  <cp:lastPrinted>2024-07-24T06:56:00Z</cp:lastPrinted>
  <dcterms:created xsi:type="dcterms:W3CDTF">2024-07-11T11:23:00Z</dcterms:created>
  <dcterms:modified xsi:type="dcterms:W3CDTF">2024-10-31T07:20:00Z</dcterms:modified>
</cp:coreProperties>
</file>