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124" w14:textId="5B8B8E91" w:rsidR="00CA5827" w:rsidRPr="00846969" w:rsidRDefault="005F61A1" w:rsidP="005F61A1">
      <w:pPr>
        <w:pStyle w:val="Default"/>
        <w:jc w:val="right"/>
        <w:rPr>
          <w:rFonts w:ascii="Times New Roman" w:hAnsi="Times New Roman" w:cs="Times New Roman"/>
          <w:b/>
          <w:color w:val="auto"/>
        </w:rPr>
      </w:pPr>
      <w:r w:rsidRPr="00846969">
        <w:rPr>
          <w:rFonts w:ascii="Times New Roman" w:hAnsi="Times New Roman" w:cs="Times New Roman"/>
          <w:b/>
          <w:color w:val="auto"/>
        </w:rPr>
        <w:t xml:space="preserve">Załącznik nr </w:t>
      </w:r>
      <w:r w:rsidR="00FF1E03">
        <w:rPr>
          <w:rFonts w:ascii="Times New Roman" w:hAnsi="Times New Roman" w:cs="Times New Roman"/>
          <w:b/>
          <w:color w:val="auto"/>
        </w:rPr>
        <w:t>2</w:t>
      </w:r>
    </w:p>
    <w:p w14:paraId="34750EDB" w14:textId="3A1BE897" w:rsidR="00D825C0" w:rsidRPr="005A6BEA" w:rsidRDefault="00C913BC" w:rsidP="00D825C0">
      <w:pPr>
        <w:pStyle w:val="Default"/>
        <w:jc w:val="center"/>
        <w:rPr>
          <w:rFonts w:ascii="Times New Roman" w:hAnsi="Times New Roman" w:cs="Times New Roman"/>
          <w:b/>
          <w:color w:val="auto"/>
          <w:sz w:val="22"/>
          <w:szCs w:val="22"/>
        </w:rPr>
      </w:pPr>
      <w:r w:rsidRPr="005A6BEA">
        <w:rPr>
          <w:rFonts w:ascii="Times New Roman" w:hAnsi="Times New Roman" w:cs="Times New Roman"/>
          <w:b/>
          <w:color w:val="auto"/>
          <w:sz w:val="22"/>
          <w:szCs w:val="22"/>
        </w:rPr>
        <w:t>Wzór u</w:t>
      </w:r>
      <w:r w:rsidR="00334456" w:rsidRPr="005A6BEA">
        <w:rPr>
          <w:rFonts w:ascii="Times New Roman" w:hAnsi="Times New Roman" w:cs="Times New Roman"/>
          <w:b/>
          <w:color w:val="auto"/>
          <w:sz w:val="22"/>
          <w:szCs w:val="22"/>
        </w:rPr>
        <w:t>mow</w:t>
      </w:r>
      <w:r w:rsidRPr="005A6BEA">
        <w:rPr>
          <w:rFonts w:ascii="Times New Roman" w:hAnsi="Times New Roman" w:cs="Times New Roman"/>
          <w:b/>
          <w:color w:val="auto"/>
          <w:sz w:val="22"/>
          <w:szCs w:val="22"/>
        </w:rPr>
        <w:t>y</w:t>
      </w:r>
      <w:r w:rsidR="00334456" w:rsidRPr="005A6BEA">
        <w:rPr>
          <w:rFonts w:ascii="Times New Roman" w:hAnsi="Times New Roman" w:cs="Times New Roman"/>
          <w:b/>
          <w:color w:val="auto"/>
          <w:sz w:val="22"/>
          <w:szCs w:val="22"/>
        </w:rPr>
        <w:t xml:space="preserve"> nr SA.27</w:t>
      </w:r>
      <w:r w:rsidR="0069329D" w:rsidRPr="005A6BEA">
        <w:rPr>
          <w:rFonts w:ascii="Times New Roman" w:hAnsi="Times New Roman" w:cs="Times New Roman"/>
          <w:b/>
          <w:color w:val="auto"/>
          <w:sz w:val="22"/>
          <w:szCs w:val="22"/>
        </w:rPr>
        <w:t xml:space="preserve">1. …… </w:t>
      </w:r>
      <w:r w:rsidR="00CA5827" w:rsidRPr="005A6BEA">
        <w:rPr>
          <w:rFonts w:ascii="Times New Roman" w:hAnsi="Times New Roman" w:cs="Times New Roman"/>
          <w:b/>
          <w:color w:val="auto"/>
          <w:sz w:val="22"/>
          <w:szCs w:val="22"/>
        </w:rPr>
        <w:t>202</w:t>
      </w:r>
      <w:r w:rsidR="00EA4B58" w:rsidRPr="005A6BEA">
        <w:rPr>
          <w:rFonts w:ascii="Times New Roman" w:hAnsi="Times New Roman" w:cs="Times New Roman"/>
          <w:b/>
          <w:color w:val="auto"/>
          <w:sz w:val="22"/>
          <w:szCs w:val="22"/>
        </w:rPr>
        <w:t>1</w:t>
      </w:r>
    </w:p>
    <w:p w14:paraId="09C7B0C4" w14:textId="77777777" w:rsidR="00D825C0" w:rsidRPr="005A6BEA" w:rsidRDefault="00D825C0" w:rsidP="00D825C0">
      <w:pPr>
        <w:pStyle w:val="Default"/>
        <w:jc w:val="both"/>
        <w:rPr>
          <w:rFonts w:ascii="Times New Roman" w:hAnsi="Times New Roman" w:cs="Times New Roman"/>
          <w:color w:val="auto"/>
          <w:sz w:val="22"/>
          <w:szCs w:val="22"/>
        </w:rPr>
      </w:pPr>
    </w:p>
    <w:p w14:paraId="4A68ACBC" w14:textId="77777777" w:rsidR="00CA5827" w:rsidRPr="005A6BEA" w:rsidRDefault="00CA5827" w:rsidP="00D825C0">
      <w:pPr>
        <w:pStyle w:val="Default"/>
        <w:jc w:val="both"/>
        <w:rPr>
          <w:rFonts w:ascii="Times New Roman" w:hAnsi="Times New Roman" w:cs="Times New Roman"/>
          <w:color w:val="auto"/>
          <w:sz w:val="22"/>
          <w:szCs w:val="22"/>
        </w:rPr>
      </w:pPr>
    </w:p>
    <w:p w14:paraId="3EB9259A" w14:textId="15503665"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W dniu </w:t>
      </w:r>
      <w:r w:rsidR="00EA4B58" w:rsidRPr="005A6BEA">
        <w:rPr>
          <w:rFonts w:ascii="Times New Roman" w:hAnsi="Times New Roman" w:cs="Times New Roman"/>
        </w:rPr>
        <w:t>…</w:t>
      </w:r>
      <w:r w:rsidR="00B90CA0" w:rsidRPr="005A6BEA">
        <w:rPr>
          <w:rFonts w:ascii="Times New Roman" w:hAnsi="Times New Roman" w:cs="Times New Roman"/>
        </w:rPr>
        <w:t xml:space="preserve"> . …………. </w:t>
      </w:r>
      <w:r w:rsidR="00D550A2" w:rsidRPr="005A6BEA">
        <w:rPr>
          <w:rFonts w:ascii="Times New Roman" w:hAnsi="Times New Roman" w:cs="Times New Roman"/>
        </w:rPr>
        <w:t>2021</w:t>
      </w:r>
      <w:r w:rsidR="00CA5827" w:rsidRPr="005A6BEA">
        <w:rPr>
          <w:rFonts w:ascii="Times New Roman" w:hAnsi="Times New Roman" w:cs="Times New Roman"/>
        </w:rPr>
        <w:t xml:space="preserve"> </w:t>
      </w:r>
      <w:r w:rsidRPr="005A6BEA">
        <w:rPr>
          <w:rFonts w:ascii="Times New Roman" w:hAnsi="Times New Roman" w:cs="Times New Roman"/>
        </w:rPr>
        <w:t xml:space="preserve">r. w </w:t>
      </w:r>
      <w:r w:rsidR="00CA5827" w:rsidRPr="005A6BEA">
        <w:rPr>
          <w:rFonts w:ascii="Times New Roman" w:hAnsi="Times New Roman" w:cs="Times New Roman"/>
        </w:rPr>
        <w:t>Kartuzach</w:t>
      </w:r>
      <w:r w:rsidRPr="005A6BEA">
        <w:rPr>
          <w:rFonts w:ascii="Times New Roman" w:hAnsi="Times New Roman" w:cs="Times New Roman"/>
        </w:rPr>
        <w:t xml:space="preserve"> pomiędzy: </w:t>
      </w:r>
    </w:p>
    <w:p w14:paraId="5FE4496E" w14:textId="77777777" w:rsidR="00D11613" w:rsidRPr="005A6BEA" w:rsidRDefault="00D11613" w:rsidP="00EF0D15">
      <w:pPr>
        <w:spacing w:after="0" w:line="240" w:lineRule="auto"/>
        <w:rPr>
          <w:rFonts w:ascii="Times New Roman" w:hAnsi="Times New Roman" w:cs="Times New Roman"/>
        </w:rPr>
      </w:pPr>
    </w:p>
    <w:p w14:paraId="53E1DB8C" w14:textId="690F09E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Skarbem Państwa – Państwowym Gospodarstwem Leśnym Lasy Państwowe Nadleśnictwem </w:t>
      </w:r>
      <w:r w:rsidR="00CA5827" w:rsidRPr="005A6BEA">
        <w:rPr>
          <w:rFonts w:ascii="Times New Roman" w:hAnsi="Times New Roman" w:cs="Times New Roman"/>
        </w:rPr>
        <w:t>Kartuzy</w:t>
      </w:r>
      <w:r w:rsidRPr="005A6BEA">
        <w:rPr>
          <w:rFonts w:ascii="Times New Roman" w:hAnsi="Times New Roman" w:cs="Times New Roman"/>
        </w:rPr>
        <w:t xml:space="preserve"> z siedzibą w </w:t>
      </w:r>
      <w:r w:rsidR="00CA5827" w:rsidRPr="005A6BEA">
        <w:rPr>
          <w:rFonts w:ascii="Times New Roman" w:hAnsi="Times New Roman" w:cs="Times New Roman"/>
        </w:rPr>
        <w:t xml:space="preserve">Kartuzach </w:t>
      </w:r>
      <w:r w:rsidRPr="005A6BEA">
        <w:rPr>
          <w:rFonts w:ascii="Times New Roman" w:hAnsi="Times New Roman" w:cs="Times New Roman"/>
        </w:rPr>
        <w:t>(„Zamawiający”)</w:t>
      </w:r>
    </w:p>
    <w:p w14:paraId="1AB07ADB" w14:textId="730FD061"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ul. </w:t>
      </w:r>
      <w:r w:rsidR="00CA5827" w:rsidRPr="005A6BEA">
        <w:rPr>
          <w:rFonts w:ascii="Times New Roman" w:hAnsi="Times New Roman" w:cs="Times New Roman"/>
        </w:rPr>
        <w:t>Nadleśniczego Sobiesława Mościckiego 4</w:t>
      </w:r>
      <w:r w:rsidRPr="005A6BEA">
        <w:rPr>
          <w:rFonts w:ascii="Times New Roman" w:hAnsi="Times New Roman" w:cs="Times New Roman"/>
        </w:rPr>
        <w:t xml:space="preserve">; </w:t>
      </w:r>
    </w:p>
    <w:p w14:paraId="7F65D3BC" w14:textId="3D49AE87" w:rsidR="00D11613" w:rsidRPr="005A6BEA" w:rsidRDefault="00CA5827" w:rsidP="00EF0D15">
      <w:pPr>
        <w:spacing w:after="0" w:line="240" w:lineRule="auto"/>
        <w:rPr>
          <w:rFonts w:ascii="Times New Roman" w:hAnsi="Times New Roman" w:cs="Times New Roman"/>
        </w:rPr>
      </w:pPr>
      <w:r w:rsidRPr="005A6BEA">
        <w:rPr>
          <w:rFonts w:ascii="Times New Roman" w:hAnsi="Times New Roman" w:cs="Times New Roman"/>
        </w:rPr>
        <w:t>83-300 Kartuzy</w:t>
      </w:r>
    </w:p>
    <w:p w14:paraId="0078CBA3" w14:textId="1AC63C5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NIP </w:t>
      </w:r>
      <w:r w:rsidR="00CA5827" w:rsidRPr="005A6BEA">
        <w:rPr>
          <w:rFonts w:ascii="Times New Roman" w:hAnsi="Times New Roman" w:cs="Times New Roman"/>
        </w:rPr>
        <w:t>5810010100</w:t>
      </w:r>
      <w:r w:rsidRPr="005A6BEA">
        <w:rPr>
          <w:rFonts w:ascii="Times New Roman" w:hAnsi="Times New Roman" w:cs="Times New Roman"/>
        </w:rPr>
        <w:t xml:space="preserve">, REGON </w:t>
      </w:r>
      <w:r w:rsidR="00CA5827" w:rsidRPr="005A6BEA">
        <w:rPr>
          <w:rFonts w:ascii="Times New Roman" w:hAnsi="Times New Roman" w:cs="Times New Roman"/>
        </w:rPr>
        <w:t>190036810</w:t>
      </w:r>
    </w:p>
    <w:p w14:paraId="3528D4E7"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reprezentowanym przez:</w:t>
      </w:r>
    </w:p>
    <w:p w14:paraId="7A7C6D98" w14:textId="719A4E50" w:rsidR="00D11613" w:rsidRPr="005A6BEA" w:rsidRDefault="00584D4F" w:rsidP="00EF0D15">
      <w:pPr>
        <w:spacing w:after="0" w:line="240" w:lineRule="auto"/>
        <w:rPr>
          <w:rFonts w:ascii="Times New Roman" w:hAnsi="Times New Roman" w:cs="Times New Roman"/>
        </w:rPr>
      </w:pPr>
      <w:r w:rsidRPr="005A6BEA">
        <w:rPr>
          <w:rFonts w:ascii="Times New Roman" w:hAnsi="Times New Roman" w:cs="Times New Roman"/>
        </w:rPr>
        <w:t>……………………………………………</w:t>
      </w:r>
      <w:r w:rsidR="00D11613" w:rsidRPr="005A6BEA">
        <w:rPr>
          <w:rFonts w:ascii="Times New Roman" w:hAnsi="Times New Roman" w:cs="Times New Roman"/>
        </w:rPr>
        <w:t xml:space="preserve"> – </w:t>
      </w:r>
      <w:r w:rsidR="00CA5827" w:rsidRPr="005A6BEA">
        <w:rPr>
          <w:rFonts w:ascii="Times New Roman" w:hAnsi="Times New Roman" w:cs="Times New Roman"/>
        </w:rPr>
        <w:t>Nadleśniczy</w:t>
      </w:r>
      <w:r w:rsidR="00D11613" w:rsidRPr="005A6BEA">
        <w:rPr>
          <w:rFonts w:ascii="Times New Roman" w:hAnsi="Times New Roman" w:cs="Times New Roman"/>
        </w:rPr>
        <w:t>,</w:t>
      </w:r>
    </w:p>
    <w:p w14:paraId="12855718" w14:textId="77777777" w:rsidR="00D11613" w:rsidRPr="005A6BEA" w:rsidRDefault="00D11613" w:rsidP="00D11613">
      <w:pPr>
        <w:spacing w:after="0" w:line="240" w:lineRule="auto"/>
        <w:rPr>
          <w:rFonts w:ascii="Times New Roman" w:hAnsi="Times New Roman" w:cs="Times New Roman"/>
        </w:rPr>
      </w:pPr>
    </w:p>
    <w:p w14:paraId="206B011F"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a </w:t>
      </w:r>
    </w:p>
    <w:p w14:paraId="4416CE17" w14:textId="77777777" w:rsidR="00D11613" w:rsidRPr="005A6BEA" w:rsidRDefault="00D11613" w:rsidP="00EF0D15">
      <w:pPr>
        <w:spacing w:after="0" w:line="240" w:lineRule="auto"/>
        <w:rPr>
          <w:rFonts w:ascii="Times New Roman" w:hAnsi="Times New Roman" w:cs="Times New Roman"/>
        </w:rPr>
      </w:pPr>
    </w:p>
    <w:p w14:paraId="49B5CEA7"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prawnych i spółek handlowych nieposiadających osobowości prawnej) </w:t>
      </w:r>
    </w:p>
    <w:p w14:paraId="5EC5BB0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 z siedzibą w ____________________________________ („Wykonawca”)</w:t>
      </w:r>
    </w:p>
    <w:p w14:paraId="62A3E323" w14:textId="5531EB13"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ul. _________________________________________ wpisana do rejestru przedsiębiorców Krajowego Rejestru Sądowego w Sądzie Rejonowym w ___________________ ___ pod numerem ______________________ NIP ______________________________________, REGON _________________________ , </w:t>
      </w:r>
    </w:p>
    <w:p w14:paraId="444DA462"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reprezentowaną przez:</w:t>
      </w:r>
    </w:p>
    <w:p w14:paraId="71A8284D"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B1F16F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2C111D1" w14:textId="77777777" w:rsidR="00C913BC" w:rsidRPr="005A6BEA" w:rsidRDefault="00C913BC" w:rsidP="00C913BC">
      <w:pPr>
        <w:spacing w:after="0" w:line="240" w:lineRule="auto"/>
        <w:rPr>
          <w:rFonts w:ascii="Times New Roman" w:hAnsi="Times New Roman" w:cs="Times New Roman"/>
        </w:rPr>
      </w:pPr>
    </w:p>
    <w:p w14:paraId="53D5641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3C6D35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w:t>
      </w:r>
    </w:p>
    <w:p w14:paraId="44A46841" w14:textId="77777777" w:rsidR="00C913BC" w:rsidRPr="005A6BEA" w:rsidRDefault="00C913BC" w:rsidP="00C913BC">
      <w:pPr>
        <w:spacing w:after="0" w:line="240" w:lineRule="auto"/>
        <w:rPr>
          <w:rFonts w:ascii="Times New Roman" w:hAnsi="Times New Roman" w:cs="Times New Roman"/>
        </w:rPr>
      </w:pPr>
    </w:p>
    <w:p w14:paraId="7240660B"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2B97AB6F" w14:textId="77777777" w:rsidR="00C913BC" w:rsidRPr="005A6BEA" w:rsidRDefault="00C913BC" w:rsidP="00C913BC">
      <w:pPr>
        <w:spacing w:after="0" w:line="240" w:lineRule="auto"/>
        <w:rPr>
          <w:rFonts w:ascii="Times New Roman" w:hAnsi="Times New Roman" w:cs="Times New Roman"/>
        </w:rPr>
      </w:pPr>
    </w:p>
    <w:p w14:paraId="7498897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działającym osobiście </w:t>
      </w:r>
    </w:p>
    <w:p w14:paraId="1ADF0A7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zwanym dalej „Wykonawcą”,</w:t>
      </w:r>
    </w:p>
    <w:p w14:paraId="79A0C4CD" w14:textId="77777777" w:rsidR="00C913BC" w:rsidRPr="005A6BEA" w:rsidRDefault="00C913BC" w:rsidP="00C913BC">
      <w:pPr>
        <w:spacing w:after="0" w:line="240" w:lineRule="auto"/>
        <w:rPr>
          <w:rFonts w:ascii="Times New Roman" w:hAnsi="Times New Roman" w:cs="Times New Roman"/>
        </w:rPr>
      </w:pPr>
    </w:p>
    <w:p w14:paraId="27AAE35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61DF2AD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działających wspólnie jako konsorcjum lub w ramach spółki cywilnej) </w:t>
      </w:r>
    </w:p>
    <w:p w14:paraId="497B251D" w14:textId="77777777" w:rsidR="00C913BC" w:rsidRPr="005A6BEA" w:rsidRDefault="00C913BC" w:rsidP="00C913BC">
      <w:pPr>
        <w:spacing w:after="0" w:line="240" w:lineRule="auto"/>
        <w:rPr>
          <w:rFonts w:ascii="Times New Roman" w:hAnsi="Times New Roman" w:cs="Times New Roman"/>
        </w:rPr>
      </w:pPr>
    </w:p>
    <w:p w14:paraId="144BAD6B" w14:textId="179BCFB7" w:rsidR="00C913BC" w:rsidRPr="005A6BEA" w:rsidRDefault="007A1C61" w:rsidP="00C913BC">
      <w:pPr>
        <w:spacing w:after="0" w:line="240" w:lineRule="auto"/>
        <w:rPr>
          <w:rFonts w:ascii="Times New Roman" w:hAnsi="Times New Roman" w:cs="Times New Roman"/>
        </w:rPr>
      </w:pPr>
      <w:r w:rsidRPr="005A6BEA">
        <w:rPr>
          <w:rFonts w:ascii="Times New Roman" w:hAnsi="Times New Roman" w:cs="Times New Roman"/>
        </w:rPr>
        <w:t>W</w:t>
      </w:r>
      <w:r w:rsidR="00C913BC" w:rsidRPr="005A6BEA">
        <w:rPr>
          <w:rFonts w:ascii="Times New Roman" w:hAnsi="Times New Roman" w:cs="Times New Roman"/>
        </w:rPr>
        <w:t>ykonawcami wspólnie ubiegającymi się o udzielenie zamówienia publicznego w składzie (łącznie „Wykonawcy”):</w:t>
      </w:r>
    </w:p>
    <w:p w14:paraId="36489A3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1)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1A51209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55C67A6" w14:textId="77777777" w:rsidR="00C913BC" w:rsidRPr="005A6BEA" w:rsidRDefault="00C913BC" w:rsidP="00C913BC">
      <w:pPr>
        <w:spacing w:after="0" w:line="240" w:lineRule="auto"/>
        <w:rPr>
          <w:rFonts w:ascii="Times New Roman" w:hAnsi="Times New Roman" w:cs="Times New Roman"/>
        </w:rPr>
      </w:pPr>
    </w:p>
    <w:p w14:paraId="35010B8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2)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0423BA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lastRenderedPageBreak/>
        <w:t>ul __________________ wpisanym do Centralnej Ewidencji i Informacji i Działalności Gospodarczej, posiadającym numer identyfikacyjny NIP _________________________________; REGON __________________________</w:t>
      </w:r>
    </w:p>
    <w:p w14:paraId="69B09151" w14:textId="77777777" w:rsidR="00C913BC" w:rsidRPr="005A6BEA" w:rsidRDefault="00C913BC" w:rsidP="00C913BC">
      <w:pPr>
        <w:spacing w:after="0" w:line="240" w:lineRule="auto"/>
        <w:rPr>
          <w:rFonts w:ascii="Times New Roman" w:hAnsi="Times New Roman" w:cs="Times New Roman"/>
        </w:rPr>
      </w:pPr>
    </w:p>
    <w:p w14:paraId="35C3B7F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3)</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3075CCB6"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23B2242" w14:textId="77777777" w:rsidR="00C913BC" w:rsidRPr="005A6BEA" w:rsidRDefault="00C913BC" w:rsidP="00C913BC">
      <w:pPr>
        <w:spacing w:after="0" w:line="240" w:lineRule="auto"/>
        <w:rPr>
          <w:rFonts w:ascii="Times New Roman" w:hAnsi="Times New Roman" w:cs="Times New Roman"/>
        </w:rPr>
      </w:pPr>
    </w:p>
    <w:p w14:paraId="219E040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reprezentowanymi przez _______________________________________________, działającego na podstawie pełnomocnictwa z dnia _________ r. </w:t>
      </w:r>
    </w:p>
    <w:p w14:paraId="460DA0BD" w14:textId="77777777" w:rsidR="00C913BC" w:rsidRPr="005A6BEA" w:rsidRDefault="00C913BC" w:rsidP="00C913BC">
      <w:pPr>
        <w:spacing w:after="0" w:line="240" w:lineRule="auto"/>
        <w:rPr>
          <w:rFonts w:ascii="Times New Roman" w:hAnsi="Times New Roman" w:cs="Times New Roman"/>
        </w:rPr>
      </w:pPr>
    </w:p>
    <w:p w14:paraId="6048F0EB" w14:textId="076F4528" w:rsidR="00D11613"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zaś wspólnie zwanymi dalej „Stronami”</w:t>
      </w:r>
    </w:p>
    <w:p w14:paraId="30A774C0" w14:textId="77777777" w:rsidR="009F1ADC" w:rsidRPr="005A6BEA" w:rsidRDefault="009F1ADC" w:rsidP="00553502">
      <w:pPr>
        <w:pStyle w:val="Default"/>
        <w:rPr>
          <w:rFonts w:ascii="Times New Roman" w:hAnsi="Times New Roman" w:cs="Times New Roman"/>
          <w:b/>
          <w:bCs/>
          <w:color w:val="auto"/>
          <w:sz w:val="22"/>
          <w:szCs w:val="22"/>
        </w:rPr>
      </w:pPr>
    </w:p>
    <w:p w14:paraId="08C8C1AF" w14:textId="1CCE47DC" w:rsidR="00D825C0" w:rsidRPr="005A6BEA" w:rsidRDefault="00D825C0" w:rsidP="00D825C0">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1</w:t>
      </w:r>
    </w:p>
    <w:p w14:paraId="5C65AEB9" w14:textId="51BD2110" w:rsidR="005E1FFB" w:rsidRPr="005A6BEA" w:rsidRDefault="005E1FFB" w:rsidP="00D825C0">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Przedmiot i zakres umowy</w:t>
      </w:r>
    </w:p>
    <w:p w14:paraId="5FAA53E1" w14:textId="77777777" w:rsidR="005E1FFB" w:rsidRPr="005A6BEA" w:rsidRDefault="005E1FFB" w:rsidP="00D825C0">
      <w:pPr>
        <w:pStyle w:val="Default"/>
        <w:jc w:val="center"/>
        <w:rPr>
          <w:rFonts w:ascii="Times New Roman" w:hAnsi="Times New Roman" w:cs="Times New Roman"/>
          <w:color w:val="auto"/>
          <w:sz w:val="22"/>
          <w:szCs w:val="22"/>
        </w:rPr>
      </w:pPr>
    </w:p>
    <w:p w14:paraId="41C73E81" w14:textId="3519CC1A" w:rsidR="00A13E24" w:rsidRPr="005A6BEA" w:rsidRDefault="00D825C0" w:rsidP="00A13E24">
      <w:pPr>
        <w:pStyle w:val="Default"/>
        <w:jc w:val="both"/>
        <w:rPr>
          <w:rFonts w:ascii="Times New Roman" w:eastAsia="Times New Roman" w:hAnsi="Times New Roman" w:cs="Times New Roman"/>
          <w:b/>
          <w:color w:val="auto"/>
          <w:sz w:val="22"/>
          <w:szCs w:val="22"/>
        </w:rPr>
      </w:pPr>
      <w:r w:rsidRPr="005A6BEA">
        <w:rPr>
          <w:rFonts w:ascii="Times New Roman" w:hAnsi="Times New Roman" w:cs="Times New Roman"/>
          <w:color w:val="auto"/>
          <w:sz w:val="22"/>
          <w:szCs w:val="22"/>
        </w:rPr>
        <w:t xml:space="preserve">1. Zamawiający zleca, a Wykonawca przyjmuje do wykonania roboty budowlane </w:t>
      </w:r>
      <w:r w:rsidR="0015060C">
        <w:rPr>
          <w:rFonts w:ascii="Times New Roman" w:hAnsi="Times New Roman" w:cs="Times New Roman"/>
          <w:color w:val="auto"/>
          <w:sz w:val="22"/>
          <w:szCs w:val="22"/>
        </w:rPr>
        <w:t>pn.</w:t>
      </w:r>
      <w:r w:rsidRPr="005A6BEA">
        <w:rPr>
          <w:rFonts w:ascii="Times New Roman" w:hAnsi="Times New Roman" w:cs="Times New Roman"/>
          <w:color w:val="auto"/>
          <w:sz w:val="22"/>
          <w:szCs w:val="22"/>
        </w:rPr>
        <w:t xml:space="preserve"> </w:t>
      </w:r>
      <w:r w:rsidR="002A5491" w:rsidRPr="005A6BEA">
        <w:rPr>
          <w:rFonts w:ascii="Times New Roman" w:eastAsia="Times New Roman" w:hAnsi="Times New Roman" w:cs="Times New Roman"/>
          <w:b/>
          <w:color w:val="auto"/>
          <w:sz w:val="22"/>
          <w:szCs w:val="22"/>
        </w:rPr>
        <w:t>„</w:t>
      </w:r>
      <w:r w:rsidR="00553502" w:rsidRPr="00553502">
        <w:rPr>
          <w:rFonts w:ascii="Times New Roman" w:eastAsia="Times New Roman" w:hAnsi="Times New Roman" w:cs="Times New Roman"/>
          <w:b/>
          <w:color w:val="auto"/>
          <w:sz w:val="22"/>
          <w:szCs w:val="22"/>
        </w:rPr>
        <w:t>Budynek biurowy oraz magazynowy Nadleśnictwa - malowanie elewacji</w:t>
      </w:r>
      <w:r w:rsidR="000F5E3A" w:rsidRPr="005A6BEA">
        <w:rPr>
          <w:rFonts w:ascii="Times New Roman" w:eastAsia="Times New Roman" w:hAnsi="Times New Roman" w:cs="Times New Roman"/>
          <w:b/>
          <w:color w:val="auto"/>
          <w:sz w:val="22"/>
          <w:szCs w:val="22"/>
        </w:rPr>
        <w:t>”</w:t>
      </w:r>
      <w:r w:rsidR="000F5E3A" w:rsidRPr="005A6BEA">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(„Przedmiot Umowy”).</w:t>
      </w:r>
      <w:r w:rsidR="008D61C9" w:rsidRPr="005A6BEA">
        <w:rPr>
          <w:rFonts w:ascii="Times New Roman" w:hAnsi="Times New Roman" w:cs="Times New Roman"/>
          <w:color w:val="auto"/>
          <w:sz w:val="22"/>
          <w:szCs w:val="22"/>
        </w:rPr>
        <w:t xml:space="preserve"> </w:t>
      </w:r>
      <w:r w:rsidR="00F05355" w:rsidRPr="00F05355">
        <w:rPr>
          <w:rFonts w:ascii="Times New Roman" w:hAnsi="Times New Roman" w:cs="Times New Roman"/>
          <w:color w:val="auto"/>
          <w:sz w:val="22"/>
          <w:szCs w:val="22"/>
        </w:rPr>
        <w:t>Zamówienie obejmuje wykonanie robót budowlanych w zakresie malowania elewacji w budynku biurowym oraz w budynku magazynowym.</w:t>
      </w:r>
    </w:p>
    <w:p w14:paraId="14023C91" w14:textId="1B693A3D" w:rsidR="00584D4F" w:rsidRPr="005A6BEA" w:rsidRDefault="00D825C0" w:rsidP="00F05355">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Szczegółowy opis </w:t>
      </w:r>
      <w:r w:rsidR="00AC256C" w:rsidRPr="005A6BEA">
        <w:rPr>
          <w:rFonts w:ascii="Times New Roman" w:hAnsi="Times New Roman" w:cs="Times New Roman"/>
          <w:color w:val="auto"/>
          <w:sz w:val="22"/>
          <w:szCs w:val="22"/>
        </w:rPr>
        <w:t>P</w:t>
      </w:r>
      <w:r w:rsidRPr="005A6BEA">
        <w:rPr>
          <w:rFonts w:ascii="Times New Roman" w:hAnsi="Times New Roman" w:cs="Times New Roman"/>
          <w:color w:val="auto"/>
          <w:sz w:val="22"/>
          <w:szCs w:val="22"/>
        </w:rPr>
        <w:t xml:space="preserve">rzedmiotu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 xml:space="preserve">mowy określają: </w:t>
      </w:r>
    </w:p>
    <w:p w14:paraId="5C486DCB" w14:textId="4FABDF9B" w:rsidR="00584D4F" w:rsidRPr="005A6BEA" w:rsidRDefault="00584D4F"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56BB2" w:rsidRPr="005A6BEA">
        <w:rPr>
          <w:rFonts w:ascii="Times New Roman" w:hAnsi="Times New Roman" w:cs="Times New Roman"/>
          <w:color w:val="auto"/>
          <w:sz w:val="22"/>
          <w:szCs w:val="22"/>
        </w:rPr>
        <w:t>specyfikacje techniczne</w:t>
      </w:r>
      <w:r w:rsidR="00D825C0" w:rsidRPr="005A6BEA">
        <w:rPr>
          <w:rFonts w:ascii="Times New Roman" w:hAnsi="Times New Roman" w:cs="Times New Roman"/>
          <w:color w:val="auto"/>
          <w:sz w:val="22"/>
          <w:szCs w:val="22"/>
        </w:rPr>
        <w:t xml:space="preserve"> wykonania i odbioru robót budowlanych</w:t>
      </w:r>
      <w:r w:rsidR="00AF504C" w:rsidRPr="005A6BEA">
        <w:rPr>
          <w:rFonts w:ascii="Times New Roman" w:hAnsi="Times New Roman" w:cs="Times New Roman"/>
          <w:color w:val="auto"/>
          <w:sz w:val="22"/>
          <w:szCs w:val="22"/>
        </w:rPr>
        <w:t xml:space="preserve"> („</w:t>
      </w:r>
      <w:proofErr w:type="spellStart"/>
      <w:r w:rsidR="00AF504C" w:rsidRPr="005A6BEA">
        <w:rPr>
          <w:rFonts w:ascii="Times New Roman" w:hAnsi="Times New Roman" w:cs="Times New Roman"/>
          <w:color w:val="auto"/>
          <w:sz w:val="22"/>
          <w:szCs w:val="22"/>
        </w:rPr>
        <w:t>STW</w:t>
      </w:r>
      <w:r w:rsidR="00AC256C" w:rsidRPr="005A6BEA">
        <w:rPr>
          <w:rFonts w:ascii="Times New Roman" w:hAnsi="Times New Roman" w:cs="Times New Roman"/>
          <w:color w:val="auto"/>
          <w:sz w:val="22"/>
          <w:szCs w:val="22"/>
        </w:rPr>
        <w:t>i</w:t>
      </w:r>
      <w:r w:rsidR="00AF504C" w:rsidRPr="005A6BEA">
        <w:rPr>
          <w:rFonts w:ascii="Times New Roman" w:hAnsi="Times New Roman" w:cs="Times New Roman"/>
          <w:color w:val="auto"/>
          <w:sz w:val="22"/>
          <w:szCs w:val="22"/>
        </w:rPr>
        <w:t>OR</w:t>
      </w:r>
      <w:r w:rsidR="00C6076B" w:rsidRPr="005A6BEA">
        <w:rPr>
          <w:rFonts w:ascii="Times New Roman" w:hAnsi="Times New Roman" w:cs="Times New Roman"/>
          <w:color w:val="auto"/>
          <w:sz w:val="22"/>
          <w:szCs w:val="22"/>
        </w:rPr>
        <w:t>B</w:t>
      </w:r>
      <w:proofErr w:type="spellEnd"/>
      <w:r w:rsidR="00AF504C" w:rsidRPr="005A6BEA">
        <w:rPr>
          <w:rFonts w:ascii="Times New Roman" w:hAnsi="Times New Roman" w:cs="Times New Roman"/>
          <w:color w:val="auto"/>
          <w:sz w:val="22"/>
          <w:szCs w:val="22"/>
        </w:rPr>
        <w:t>”)</w:t>
      </w:r>
      <w:r w:rsidR="00D825C0" w:rsidRPr="005A6BEA">
        <w:rPr>
          <w:rFonts w:ascii="Times New Roman" w:hAnsi="Times New Roman" w:cs="Times New Roman"/>
          <w:color w:val="auto"/>
          <w:sz w:val="22"/>
          <w:szCs w:val="22"/>
        </w:rPr>
        <w:t>,</w:t>
      </w:r>
    </w:p>
    <w:p w14:paraId="0A6379C3" w14:textId="501D17C2" w:rsidR="0062003E" w:rsidRPr="005A6BEA" w:rsidRDefault="00C459F0"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2003E" w:rsidRPr="005A6BEA">
        <w:rPr>
          <w:rFonts w:ascii="Times New Roman" w:hAnsi="Times New Roman" w:cs="Times New Roman"/>
          <w:color w:val="auto"/>
          <w:sz w:val="22"/>
          <w:szCs w:val="22"/>
        </w:rPr>
        <w:t xml:space="preserve">przedmiar robót, </w:t>
      </w:r>
    </w:p>
    <w:p w14:paraId="2542D481" w14:textId="0BCB314A" w:rsidR="0062003E" w:rsidRPr="005A6BEA" w:rsidRDefault="00B238F2"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w:t>
      </w:r>
      <w:r w:rsidR="00656BB2" w:rsidRPr="005A6BEA">
        <w:rPr>
          <w:rFonts w:ascii="Times New Roman" w:hAnsi="Times New Roman" w:cs="Times New Roman"/>
          <w:color w:val="auto"/>
          <w:sz w:val="22"/>
          <w:szCs w:val="22"/>
        </w:rPr>
        <w:t>) oferta W</w:t>
      </w:r>
      <w:r w:rsidR="0062003E" w:rsidRPr="005A6BEA">
        <w:rPr>
          <w:rFonts w:ascii="Times New Roman" w:hAnsi="Times New Roman" w:cs="Times New Roman"/>
          <w:color w:val="auto"/>
          <w:sz w:val="22"/>
          <w:szCs w:val="22"/>
        </w:rPr>
        <w:t>ykonawcy</w:t>
      </w:r>
      <w:r w:rsidR="001F4EDC" w:rsidRPr="005A6BEA">
        <w:rPr>
          <w:rFonts w:ascii="Times New Roman" w:hAnsi="Times New Roman" w:cs="Times New Roman"/>
          <w:color w:val="auto"/>
          <w:sz w:val="22"/>
          <w:szCs w:val="22"/>
        </w:rPr>
        <w:t xml:space="preserve"> („Oferta”)</w:t>
      </w:r>
      <w:r w:rsidR="0062003E" w:rsidRPr="005A6BEA">
        <w:rPr>
          <w:rFonts w:ascii="Times New Roman" w:hAnsi="Times New Roman" w:cs="Times New Roman"/>
          <w:color w:val="auto"/>
          <w:sz w:val="22"/>
          <w:szCs w:val="22"/>
        </w:rPr>
        <w:t xml:space="preserve">, </w:t>
      </w:r>
    </w:p>
    <w:p w14:paraId="5B02FA30" w14:textId="157D7D7E" w:rsidR="000A3FB5" w:rsidRPr="005A6BEA" w:rsidRDefault="0062003E"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które stanowią integralną część niniejszej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mowy.</w:t>
      </w:r>
    </w:p>
    <w:p w14:paraId="0FDF2837" w14:textId="1F7B3A0E" w:rsidR="0062003E" w:rsidRPr="005A6BEA" w:rsidRDefault="000A3FB5"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3. </w:t>
      </w:r>
      <w:r w:rsidRPr="005A6BEA">
        <w:rPr>
          <w:rFonts w:ascii="Times New Roman" w:hAnsi="Times New Roman" w:cs="Times New Roman"/>
          <w:bCs/>
          <w:color w:val="auto"/>
          <w:sz w:val="22"/>
          <w:szCs w:val="22"/>
          <w:lang w:eastAsia="en-US"/>
        </w:rPr>
        <w:t>Przedmiot Umowy będzie wykonywany</w:t>
      </w:r>
      <w:r w:rsidR="00F05355">
        <w:rPr>
          <w:rFonts w:ascii="Times New Roman" w:hAnsi="Times New Roman" w:cs="Times New Roman"/>
          <w:bCs/>
          <w:color w:val="auto"/>
          <w:sz w:val="22"/>
          <w:szCs w:val="22"/>
          <w:lang w:eastAsia="en-US"/>
        </w:rPr>
        <w:t>: Kartuzy ul. Nadleśniczego S. Mościckiego 4</w:t>
      </w:r>
      <w:r w:rsidR="008666CC">
        <w:rPr>
          <w:rFonts w:ascii="Times New Roman" w:hAnsi="Times New Roman" w:cs="Times New Roman"/>
          <w:bCs/>
          <w:color w:val="auto"/>
          <w:sz w:val="22"/>
          <w:szCs w:val="22"/>
          <w:lang w:eastAsia="en-US"/>
        </w:rPr>
        <w:t>.</w:t>
      </w:r>
    </w:p>
    <w:p w14:paraId="419330F0" w14:textId="1EB2B4CA" w:rsidR="00A6117D" w:rsidRDefault="00A6117D" w:rsidP="005334B4">
      <w:pPr>
        <w:pStyle w:val="Default"/>
        <w:jc w:val="both"/>
        <w:rPr>
          <w:rFonts w:ascii="Times New Roman" w:hAnsi="Times New Roman" w:cs="Times New Roman"/>
          <w:color w:val="auto"/>
          <w:sz w:val="22"/>
          <w:szCs w:val="22"/>
        </w:rPr>
      </w:pPr>
      <w:bookmarkStart w:id="0" w:name="_Hlk8631020"/>
    </w:p>
    <w:p w14:paraId="346200D4" w14:textId="5201E0D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p>
    <w:p w14:paraId="2EC6A500" w14:textId="1AED41B9"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Termin realizacji</w:t>
      </w:r>
    </w:p>
    <w:p w14:paraId="4FFA1306" w14:textId="4E4E159E"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Przedmiot umowy zostanie zrealizowany w terminie </w:t>
      </w:r>
      <w:r w:rsidR="00422247" w:rsidRPr="006A13D8">
        <w:rPr>
          <w:rFonts w:ascii="Times New Roman" w:hAnsi="Times New Roman" w:cs="Times New Roman"/>
          <w:b/>
          <w:bCs/>
          <w:color w:val="auto"/>
          <w:sz w:val="22"/>
          <w:szCs w:val="22"/>
        </w:rPr>
        <w:t>15</w:t>
      </w:r>
      <w:r w:rsidRPr="006A13D8">
        <w:rPr>
          <w:rFonts w:ascii="Times New Roman" w:hAnsi="Times New Roman" w:cs="Times New Roman"/>
          <w:b/>
          <w:bCs/>
          <w:color w:val="auto"/>
          <w:sz w:val="22"/>
          <w:szCs w:val="22"/>
        </w:rPr>
        <w:t>-1</w:t>
      </w:r>
      <w:r w:rsidR="00422247" w:rsidRPr="006A13D8">
        <w:rPr>
          <w:rFonts w:ascii="Times New Roman" w:hAnsi="Times New Roman" w:cs="Times New Roman"/>
          <w:b/>
          <w:bCs/>
          <w:color w:val="auto"/>
          <w:sz w:val="22"/>
          <w:szCs w:val="22"/>
        </w:rPr>
        <w:t>1</w:t>
      </w:r>
      <w:r w:rsidRPr="006A13D8">
        <w:rPr>
          <w:rFonts w:ascii="Times New Roman" w:hAnsi="Times New Roman" w:cs="Times New Roman"/>
          <w:b/>
          <w:bCs/>
          <w:color w:val="auto"/>
          <w:sz w:val="22"/>
          <w:szCs w:val="22"/>
        </w:rPr>
        <w:t>-2021.</w:t>
      </w:r>
    </w:p>
    <w:p w14:paraId="47B8A8BE" w14:textId="77777777"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sz w:val="22"/>
          <w:szCs w:val="22"/>
        </w:rPr>
        <w:t>Powyższe nie uchybia możliwości wykonywania uprawnień wynikających z Umowy (w tym w szczególności naliczania kar umownych) po terminie, o którym mowa w ust. 1.</w:t>
      </w:r>
    </w:p>
    <w:p w14:paraId="1AFF288E" w14:textId="49C39AF7" w:rsidR="00FF1E03" w:rsidRDefault="00FF1E03" w:rsidP="00FF1E03">
      <w:pPr>
        <w:pStyle w:val="Default"/>
        <w:jc w:val="center"/>
        <w:rPr>
          <w:rFonts w:ascii="Times New Roman" w:hAnsi="Times New Roman" w:cs="Times New Roman"/>
          <w:b/>
          <w:bCs/>
          <w:color w:val="auto"/>
          <w:sz w:val="22"/>
          <w:szCs w:val="22"/>
        </w:rPr>
      </w:pPr>
    </w:p>
    <w:p w14:paraId="1AC7378F" w14:textId="17E969F9"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3</w:t>
      </w:r>
    </w:p>
    <w:p w14:paraId="67AB3B98" w14:textId="5DB2A1C2"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dotyczące organizacji robót</w:t>
      </w:r>
    </w:p>
    <w:p w14:paraId="2D3EC163" w14:textId="77777777" w:rsidR="00CC0C78" w:rsidRPr="00052199" w:rsidRDefault="00CC0C78" w:rsidP="00CC0C78">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Poza innymi obowiązkami wynikającymi z treści Umowy do obowiązków Wykonawcy należy: </w:t>
      </w:r>
    </w:p>
    <w:p w14:paraId="3720126D" w14:textId="5699402E"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1</w:t>
      </w:r>
      <w:r w:rsidR="00CC0C78" w:rsidRPr="005A6BEA">
        <w:rPr>
          <w:rFonts w:ascii="Times New Roman" w:hAnsi="Times New Roman" w:cs="Times New Roman"/>
        </w:rPr>
        <w:t xml:space="preserve">) zorganizowanie na własny koszt zaplecza budowy, </w:t>
      </w:r>
    </w:p>
    <w:p w14:paraId="2BD97E7E" w14:textId="3413FA59"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2</w:t>
      </w:r>
      <w:r w:rsidR="00CC0C78" w:rsidRPr="005A6BEA">
        <w:rPr>
          <w:rFonts w:ascii="Times New Roman" w:hAnsi="Times New Roman" w:cs="Times New Roman"/>
        </w:rPr>
        <w:t xml:space="preserve">) zabezpieczenie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51D6709A" w14:textId="7BF311F4"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3</w:t>
      </w:r>
      <w:r w:rsidR="00CC0C78" w:rsidRPr="005A6BEA">
        <w:rPr>
          <w:rFonts w:ascii="Times New Roman" w:hAnsi="Times New Roman" w:cs="Times New Roman"/>
        </w:rPr>
        <w:t xml:space="preserve">) zapewnienie na terenie budowy ładu, porządku, przestrzegania przepisów i zasad bhp, przestrzegania przepisów p. </w:t>
      </w:r>
      <w:proofErr w:type="spellStart"/>
      <w:r w:rsidR="00CC0C78" w:rsidRPr="005A6BEA">
        <w:rPr>
          <w:rFonts w:ascii="Times New Roman" w:hAnsi="Times New Roman" w:cs="Times New Roman"/>
        </w:rPr>
        <w:t>poż</w:t>
      </w:r>
      <w:proofErr w:type="spellEnd"/>
      <w:r w:rsidR="00CC0C78" w:rsidRPr="005A6BEA">
        <w:rPr>
          <w:rFonts w:ascii="Times New Roman" w:hAnsi="Times New Roman" w:cs="Times New Roman"/>
        </w:rPr>
        <w:t xml:space="preserve"> oraz ochrona znajdujących się na terenie budowy obiektów, sieci oraz urządzeń uzbrojenia terenu, </w:t>
      </w:r>
    </w:p>
    <w:p w14:paraId="485C4DA3" w14:textId="1CDDE3A3" w:rsidR="00CC0C78" w:rsidRPr="005A6BEA" w:rsidRDefault="00A3614B" w:rsidP="00CC0C7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CC0C78" w:rsidRPr="005A6BEA">
        <w:rPr>
          <w:rFonts w:ascii="Times New Roman" w:hAnsi="Times New Roman" w:cs="Times New Roman"/>
          <w:color w:val="auto"/>
          <w:sz w:val="22"/>
          <w:szCs w:val="22"/>
        </w:rPr>
        <w:t>) 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r w:rsidR="008666CC">
        <w:rPr>
          <w:rFonts w:ascii="Times New Roman" w:hAnsi="Times New Roman" w:cs="Times New Roman"/>
          <w:color w:val="auto"/>
          <w:sz w:val="22"/>
          <w:szCs w:val="22"/>
        </w:rPr>
        <w:t>.</w:t>
      </w:r>
    </w:p>
    <w:p w14:paraId="6B2CCB75" w14:textId="77777777" w:rsidR="00CC0C78" w:rsidRPr="005A6BEA" w:rsidRDefault="00CC0C78" w:rsidP="00CC0C78">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 obowiązków Wykonawcy należy ochrona i nadzór terenu budowy oraz mienia znajdującego się na nim, w tym w szczególności bieżące zabezpieczenie w sposób uniemożliwiający zniszczenie robót. Wykonawca do czasu zwrotnego przekazania terenu budowy Zamawiającemu ponosi pełną odpowiedzialność za ochronę robót, innych prac, majątku własnego, jak i majątku Zamawiającego oraz osób trzecich znajdującego się w obrębie terenu, a także za zabezpieczenie robót przed skutkami warunków atmosferycznych. </w:t>
      </w:r>
    </w:p>
    <w:p w14:paraId="458D668A" w14:textId="0E9B5DE2" w:rsidR="000A346B" w:rsidRPr="00643343"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Pr="00643343">
        <w:rPr>
          <w:rFonts w:ascii="Times New Roman" w:hAnsi="Times New Roman" w:cs="Times New Roman"/>
          <w:color w:val="auto"/>
          <w:sz w:val="22"/>
          <w:szCs w:val="22"/>
        </w:rPr>
        <w:t xml:space="preserve">. Wykonawca zobowiązuje się wykonać przedmiot umowy przy użyciu materiałów własnych zgodnych ze </w:t>
      </w:r>
      <w:proofErr w:type="spellStart"/>
      <w:r w:rsidRPr="00643343">
        <w:rPr>
          <w:rFonts w:ascii="Times New Roman" w:hAnsi="Times New Roman" w:cs="Times New Roman"/>
          <w:color w:val="auto"/>
          <w:sz w:val="22"/>
          <w:szCs w:val="22"/>
        </w:rPr>
        <w:t>STWiORB</w:t>
      </w:r>
      <w:proofErr w:type="spellEnd"/>
      <w:r w:rsidR="00FA2C8A">
        <w:rPr>
          <w:rFonts w:ascii="Times New Roman" w:hAnsi="Times New Roman" w:cs="Times New Roman"/>
          <w:color w:val="auto"/>
          <w:sz w:val="22"/>
          <w:szCs w:val="22"/>
        </w:rPr>
        <w:t>.</w:t>
      </w:r>
    </w:p>
    <w:p w14:paraId="176A59CE" w14:textId="7A95F47F" w:rsidR="005E75D2" w:rsidRPr="000A346B"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4</w:t>
      </w:r>
      <w:r w:rsidRPr="00643343">
        <w:rPr>
          <w:rFonts w:ascii="Times New Roman" w:hAnsi="Times New Roman" w:cs="Times New Roman"/>
          <w:color w:val="auto"/>
          <w:sz w:val="22"/>
          <w:szCs w:val="22"/>
        </w:rPr>
        <w:t>. Materiały muszą odpowiadać  wymogom określonym w ustawie z dnia 16 kwietnia 2004 r. o wyrobach budowlanych (Dz.U. z 2021 r. poz. 1213 z późn.zm.)</w:t>
      </w:r>
      <w:r w:rsidR="008666CC">
        <w:rPr>
          <w:rFonts w:ascii="Times New Roman" w:hAnsi="Times New Roman" w:cs="Times New Roman"/>
          <w:color w:val="auto"/>
          <w:sz w:val="22"/>
          <w:szCs w:val="22"/>
        </w:rPr>
        <w:t>.</w:t>
      </w:r>
    </w:p>
    <w:p w14:paraId="796708ED" w14:textId="35D92DDB" w:rsidR="000A346B" w:rsidRPr="00643343" w:rsidRDefault="000A346B" w:rsidP="000A346B">
      <w:pPr>
        <w:pStyle w:val="Default"/>
        <w:jc w:val="both"/>
        <w:rPr>
          <w:rFonts w:ascii="Times New Roman" w:hAnsi="Times New Roman" w:cs="Times New Roman"/>
          <w:color w:val="auto"/>
          <w:sz w:val="22"/>
          <w:szCs w:val="22"/>
        </w:rPr>
      </w:pPr>
      <w:r w:rsidRPr="00643343">
        <w:rPr>
          <w:rFonts w:ascii="Times New Roman" w:hAnsi="Times New Roman" w:cs="Times New Roman"/>
          <w:sz w:val="22"/>
          <w:szCs w:val="22"/>
        </w:rPr>
        <w:t>5.W przypadku uzasadnionych wątpliwości co do jakości materiałów Zamawiający może w trakcie dostawy żądać dodatkowych dokumentów potwierdzających jakość dostarczanych materiałów</w:t>
      </w:r>
      <w:r w:rsidR="008666CC">
        <w:rPr>
          <w:rFonts w:ascii="Times New Roman" w:hAnsi="Times New Roman" w:cs="Times New Roman"/>
          <w:sz w:val="22"/>
          <w:szCs w:val="22"/>
        </w:rPr>
        <w:t>.</w:t>
      </w:r>
    </w:p>
    <w:p w14:paraId="7C3B211F" w14:textId="77777777" w:rsidR="00A3614B" w:rsidRDefault="00A3614B" w:rsidP="001179ED">
      <w:pPr>
        <w:pStyle w:val="Default"/>
        <w:rPr>
          <w:rFonts w:ascii="Times New Roman" w:hAnsi="Times New Roman" w:cs="Times New Roman"/>
          <w:b/>
          <w:bCs/>
          <w:color w:val="auto"/>
          <w:sz w:val="22"/>
          <w:szCs w:val="22"/>
        </w:rPr>
      </w:pPr>
    </w:p>
    <w:p w14:paraId="7BD9368B" w14:textId="12C4B293"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4</w:t>
      </w:r>
    </w:p>
    <w:p w14:paraId="570E753F" w14:textId="7AA585BB"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Bezpieczeństwo i ochrona zdrowia oraz ochrona środowiska</w:t>
      </w:r>
    </w:p>
    <w:p w14:paraId="3B085E54" w14:textId="2C3CD6C0" w:rsidR="00FF1E03" w:rsidRDefault="00FF1E03" w:rsidP="00FF1E03">
      <w:pPr>
        <w:pStyle w:val="Default"/>
        <w:jc w:val="center"/>
        <w:rPr>
          <w:rFonts w:ascii="Times New Roman" w:hAnsi="Times New Roman" w:cs="Times New Roman"/>
          <w:b/>
          <w:bCs/>
          <w:color w:val="auto"/>
          <w:sz w:val="22"/>
          <w:szCs w:val="22"/>
        </w:rPr>
      </w:pPr>
    </w:p>
    <w:p w14:paraId="7E26D250" w14:textId="720677E8" w:rsidR="00581523" w:rsidRPr="00643343" w:rsidRDefault="00581523" w:rsidP="00274468">
      <w:pPr>
        <w:pStyle w:val="Default"/>
        <w:jc w:val="both"/>
        <w:rPr>
          <w:rFonts w:ascii="Times New Roman" w:hAnsi="Times New Roman" w:cs="Times New Roman"/>
          <w:color w:val="auto"/>
          <w:sz w:val="22"/>
          <w:szCs w:val="22"/>
        </w:rPr>
      </w:pPr>
      <w:r w:rsidRPr="00643343">
        <w:rPr>
          <w:rFonts w:ascii="Times New Roman" w:hAnsi="Times New Roman" w:cs="Times New Roman"/>
          <w:color w:val="auto"/>
          <w:sz w:val="22"/>
          <w:szCs w:val="22"/>
        </w:rPr>
        <w:t>1. Wykonawca zobowiązuje się dopuścić do wykonywania poszczególnych robót osoby, które zgodnie z obowiązującymi przepisami posiadają kwalifikacje do ich wykonania (np. odbyły odpowiednie szkolenia i ukończyły je z wynikiem pozytywnym, posiadają wymagane zaświadczenia kwalifikacyjne itp.)</w:t>
      </w:r>
      <w:r w:rsidR="008666CC">
        <w:rPr>
          <w:rFonts w:ascii="Times New Roman" w:hAnsi="Times New Roman" w:cs="Times New Roman"/>
          <w:color w:val="auto"/>
          <w:sz w:val="22"/>
          <w:szCs w:val="22"/>
        </w:rPr>
        <w:t>.</w:t>
      </w:r>
    </w:p>
    <w:p w14:paraId="481039D8" w14:textId="2649C359" w:rsidR="00274468" w:rsidRPr="00643343" w:rsidRDefault="000A346B" w:rsidP="002744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274468" w:rsidRPr="00643343">
        <w:rPr>
          <w:rFonts w:ascii="Times New Roman" w:hAnsi="Times New Roman" w:cs="Times New Roman"/>
          <w:color w:val="auto"/>
          <w:sz w:val="22"/>
          <w:szCs w:val="22"/>
        </w:rPr>
        <w:t>. Nie dopuszcza się użycia materiałów, które w sposób trwały są szkodliwe dla otoczenia, w tym środowiska</w:t>
      </w:r>
      <w:r w:rsidR="008666CC">
        <w:rPr>
          <w:rFonts w:ascii="Times New Roman" w:hAnsi="Times New Roman" w:cs="Times New Roman"/>
          <w:color w:val="auto"/>
          <w:sz w:val="22"/>
          <w:szCs w:val="22"/>
        </w:rPr>
        <w:t>.</w:t>
      </w:r>
    </w:p>
    <w:p w14:paraId="7A4BD221" w14:textId="2B38ACE9" w:rsidR="005E75D2" w:rsidRPr="00643343" w:rsidRDefault="000A346B" w:rsidP="005E75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274468" w:rsidRPr="00643343">
        <w:rPr>
          <w:rFonts w:ascii="Times New Roman" w:hAnsi="Times New Roman" w:cs="Times New Roman"/>
          <w:color w:val="auto"/>
          <w:sz w:val="22"/>
          <w:szCs w:val="22"/>
        </w:rPr>
        <w:t>.</w:t>
      </w:r>
      <w:r w:rsidR="005E75D2" w:rsidRPr="00643343">
        <w:rPr>
          <w:rFonts w:ascii="Times New Roman" w:hAnsi="Times New Roman" w:cs="Times New Roman"/>
          <w:color w:val="auto"/>
          <w:sz w:val="22"/>
          <w:szCs w:val="22"/>
        </w:rPr>
        <w:t xml:space="preserve"> </w:t>
      </w:r>
      <w:r w:rsidR="00581523" w:rsidRPr="00643343">
        <w:rPr>
          <w:rFonts w:ascii="Times New Roman" w:hAnsi="Times New Roman" w:cs="Times New Roman"/>
          <w:color w:val="auto"/>
          <w:sz w:val="22"/>
          <w:szCs w:val="22"/>
        </w:rPr>
        <w:t>S</w:t>
      </w:r>
      <w:r w:rsidR="005E75D2" w:rsidRPr="00643343">
        <w:rPr>
          <w:rFonts w:ascii="Times New Roman" w:hAnsi="Times New Roman" w:cs="Times New Roman"/>
          <w:color w:val="auto"/>
          <w:sz w:val="22"/>
          <w:szCs w:val="22"/>
        </w:rPr>
        <w:t>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r w:rsidR="00581523" w:rsidRPr="00643343">
        <w:rPr>
          <w:rFonts w:ascii="Times New Roman" w:hAnsi="Times New Roman" w:cs="Times New Roman"/>
          <w:color w:val="auto"/>
          <w:sz w:val="22"/>
          <w:szCs w:val="22"/>
        </w:rPr>
        <w:t>.</w:t>
      </w:r>
    </w:p>
    <w:p w14:paraId="350755A6" w14:textId="77777777" w:rsidR="005E75D2" w:rsidRDefault="005E75D2" w:rsidP="00BB1BC6">
      <w:pPr>
        <w:pStyle w:val="Default"/>
        <w:rPr>
          <w:rFonts w:ascii="Times New Roman" w:hAnsi="Times New Roman" w:cs="Times New Roman"/>
          <w:b/>
          <w:bCs/>
          <w:color w:val="auto"/>
          <w:sz w:val="22"/>
          <w:szCs w:val="22"/>
        </w:rPr>
      </w:pPr>
    </w:p>
    <w:p w14:paraId="2227C4A4" w14:textId="4FCD4C66"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5</w:t>
      </w:r>
    </w:p>
    <w:p w14:paraId="6AAF9AE5" w14:textId="53CEAC70"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Zasady i tryb odbioru robót</w:t>
      </w:r>
    </w:p>
    <w:p w14:paraId="5F12C75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Pr="005A6BEA">
        <w:rPr>
          <w:rFonts w:ascii="Times New Roman" w:hAnsi="Times New Roman" w:cs="Times New Roman"/>
          <w:color w:val="auto"/>
          <w:sz w:val="22"/>
          <w:szCs w:val="22"/>
        </w:rPr>
        <w:t xml:space="preserve">. Odbiór </w:t>
      </w:r>
      <w:r w:rsidRPr="005A6BEA">
        <w:rPr>
          <w:rFonts w:ascii="Times New Roman" w:hAnsi="Times New Roman" w:cs="Times New Roman"/>
          <w:b/>
          <w:bCs/>
          <w:color w:val="auto"/>
          <w:sz w:val="22"/>
          <w:szCs w:val="22"/>
        </w:rPr>
        <w:t>końcowy robót</w:t>
      </w:r>
      <w:r w:rsidRPr="005A6BEA">
        <w:rPr>
          <w:rFonts w:ascii="Times New Roman" w:hAnsi="Times New Roman" w:cs="Times New Roman"/>
          <w:color w:val="auto"/>
          <w:sz w:val="22"/>
          <w:szCs w:val="22"/>
        </w:rPr>
        <w:t xml:space="preserve"> („Odbiór”) będzie dokonywany w imieniu Zamawiającego przez Komisję.</w:t>
      </w:r>
    </w:p>
    <w:p w14:paraId="6E75B728" w14:textId="55CF14BA"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5A6BEA">
        <w:rPr>
          <w:rFonts w:ascii="Times New Roman" w:hAnsi="Times New Roman" w:cs="Times New Roman"/>
          <w:color w:val="auto"/>
          <w:sz w:val="22"/>
          <w:szCs w:val="22"/>
        </w:rPr>
        <w:t>. Odbiór będzie obejmował badanie akt</w:t>
      </w:r>
      <w:r>
        <w:rPr>
          <w:rFonts w:ascii="Times New Roman" w:hAnsi="Times New Roman" w:cs="Times New Roman"/>
          <w:color w:val="auto"/>
          <w:sz w:val="22"/>
          <w:szCs w:val="22"/>
        </w:rPr>
        <w:t xml:space="preserve"> oraz terenu</w:t>
      </w:r>
      <w:r w:rsidRPr="005A6BEA">
        <w:rPr>
          <w:rFonts w:ascii="Times New Roman" w:hAnsi="Times New Roman" w:cs="Times New Roman"/>
          <w:color w:val="auto"/>
          <w:sz w:val="22"/>
          <w:szCs w:val="22"/>
        </w:rPr>
        <w:t xml:space="preserve"> budowy</w:t>
      </w:r>
      <w:r>
        <w:rPr>
          <w:rFonts w:ascii="Times New Roman" w:hAnsi="Times New Roman" w:cs="Times New Roman"/>
          <w:color w:val="auto"/>
          <w:sz w:val="22"/>
          <w:szCs w:val="22"/>
        </w:rPr>
        <w:t xml:space="preserve">, a także </w:t>
      </w:r>
      <w:r w:rsidRPr="005A6BEA">
        <w:rPr>
          <w:rFonts w:ascii="Times New Roman" w:hAnsi="Times New Roman" w:cs="Times New Roman"/>
          <w:color w:val="auto"/>
          <w:sz w:val="22"/>
          <w:szCs w:val="22"/>
        </w:rPr>
        <w:t>zakresu robót, w tym ocenę jakości wykonanych prac</w:t>
      </w:r>
      <w:r w:rsidR="008666CC">
        <w:rPr>
          <w:rFonts w:ascii="Times New Roman" w:hAnsi="Times New Roman" w:cs="Times New Roman"/>
          <w:color w:val="auto"/>
          <w:sz w:val="22"/>
          <w:szCs w:val="22"/>
        </w:rPr>
        <w:t>.</w:t>
      </w:r>
    </w:p>
    <w:p w14:paraId="35006AF9" w14:textId="355BCCEA" w:rsidR="00443CB7" w:rsidRPr="005A6BEA" w:rsidRDefault="00443CB7" w:rsidP="00443CB7">
      <w:pPr>
        <w:pStyle w:val="Default"/>
        <w:jc w:val="both"/>
        <w:rPr>
          <w:rFonts w:ascii="Times New Roman" w:hAnsi="Times New Roman" w:cs="Times New Roman"/>
          <w:strike/>
          <w:color w:val="auto"/>
          <w:sz w:val="22"/>
          <w:szCs w:val="22"/>
        </w:rPr>
      </w:pPr>
      <w:r>
        <w:rPr>
          <w:rFonts w:ascii="Times New Roman" w:hAnsi="Times New Roman" w:cs="Times New Roman"/>
          <w:color w:val="auto"/>
          <w:sz w:val="22"/>
          <w:szCs w:val="22"/>
        </w:rPr>
        <w:t>3</w:t>
      </w:r>
      <w:r w:rsidRPr="005A6BEA">
        <w:rPr>
          <w:rFonts w:ascii="Times New Roman" w:hAnsi="Times New Roman" w:cs="Times New Roman"/>
          <w:color w:val="auto"/>
          <w:sz w:val="22"/>
          <w:szCs w:val="22"/>
        </w:rPr>
        <w:t>. Odbiór robót nastąpi na podstawie pisemnego zgłoszenia gotowości do odbioru przez Wykonawcę</w:t>
      </w:r>
      <w:r w:rsidR="008666CC">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w:t>
      </w:r>
    </w:p>
    <w:p w14:paraId="6C14AC98" w14:textId="780EB858"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5A6BEA">
        <w:rPr>
          <w:rFonts w:ascii="Times New Roman" w:hAnsi="Times New Roman" w:cs="Times New Roman"/>
          <w:color w:val="auto"/>
          <w:sz w:val="22"/>
          <w:szCs w:val="22"/>
        </w:rPr>
        <w:t>. Roboty zgłoszone do odbioru uważać się będzie za wykonane w dacie zgłoszenia tych robót do Odbioru, jeżeli w wyniku przeprowadzonych w jego następstwie czynności zostanie dokonany Odbiór potwierdzający, że roboty te zostały wykonane w sposób należyty</w:t>
      </w:r>
      <w:r w:rsidR="008666CC">
        <w:rPr>
          <w:rFonts w:ascii="Times New Roman" w:hAnsi="Times New Roman" w:cs="Times New Roman"/>
          <w:color w:val="auto"/>
          <w:sz w:val="22"/>
          <w:szCs w:val="22"/>
        </w:rPr>
        <w:t>.</w:t>
      </w:r>
    </w:p>
    <w:p w14:paraId="702E30C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Wykonawca zobowiązany jest do przekazania Zamawiającemu </w:t>
      </w:r>
      <w:r w:rsidRPr="005A6BEA">
        <w:rPr>
          <w:rFonts w:ascii="Times New Roman" w:hAnsi="Times New Roman" w:cs="Times New Roman"/>
          <w:b/>
          <w:color w:val="auto"/>
          <w:sz w:val="22"/>
          <w:szCs w:val="22"/>
          <w:u w:val="single"/>
        </w:rPr>
        <w:t>ze zgłoszeniem robót do Odbioru końcowego następujących</w:t>
      </w:r>
      <w:r w:rsidRPr="005A6BEA">
        <w:rPr>
          <w:rFonts w:ascii="Times New Roman" w:hAnsi="Times New Roman" w:cs="Times New Roman"/>
          <w:b/>
          <w:color w:val="auto"/>
          <w:sz w:val="22"/>
          <w:szCs w:val="22"/>
        </w:rPr>
        <w:t xml:space="preserve"> </w:t>
      </w:r>
      <w:r w:rsidRPr="005A6BEA">
        <w:rPr>
          <w:rFonts w:ascii="Times New Roman" w:hAnsi="Times New Roman" w:cs="Times New Roman"/>
          <w:color w:val="auto"/>
          <w:sz w:val="22"/>
          <w:szCs w:val="22"/>
        </w:rPr>
        <w:t>dokumentów:</w:t>
      </w:r>
    </w:p>
    <w:p w14:paraId="37119842"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kosztorys powykonawczy,</w:t>
      </w:r>
    </w:p>
    <w:p w14:paraId="390AF9B6" w14:textId="43B899F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obmiar – zatwierdzony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9275D4A" w14:textId="4C82B93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3) dotyczących użytych materiałów: atesty, deklaracje, certyfikaty, oceny jakości, orzeczenia jakości, </w:t>
      </w:r>
      <w:r w:rsidR="00040237">
        <w:rPr>
          <w:rFonts w:ascii="Times New Roman" w:hAnsi="Times New Roman" w:cs="Times New Roman"/>
          <w:color w:val="auto"/>
          <w:sz w:val="22"/>
          <w:szCs w:val="22"/>
        </w:rPr>
        <w:t>itp.</w:t>
      </w:r>
      <w:r w:rsidRPr="005A6BEA">
        <w:rPr>
          <w:rFonts w:ascii="Times New Roman" w:hAnsi="Times New Roman" w:cs="Times New Roman"/>
          <w:color w:val="auto"/>
          <w:sz w:val="22"/>
          <w:szCs w:val="22"/>
        </w:rPr>
        <w:t xml:space="preserve"> zgodnie  z wymaganiami </w:t>
      </w:r>
      <w:proofErr w:type="spellStart"/>
      <w:r w:rsidRPr="005A6BEA">
        <w:rPr>
          <w:rFonts w:ascii="Times New Roman" w:hAnsi="Times New Roman" w:cs="Times New Roman"/>
          <w:color w:val="auto"/>
          <w:sz w:val="22"/>
          <w:szCs w:val="22"/>
        </w:rPr>
        <w:t>STW</w:t>
      </w:r>
      <w:r w:rsidR="00040237">
        <w:rPr>
          <w:rFonts w:ascii="Times New Roman" w:hAnsi="Times New Roman" w:cs="Times New Roman"/>
          <w:color w:val="auto"/>
          <w:sz w:val="22"/>
          <w:szCs w:val="22"/>
        </w:rPr>
        <w:t>i</w:t>
      </w:r>
      <w:r w:rsidRPr="005A6BEA">
        <w:rPr>
          <w:rFonts w:ascii="Times New Roman" w:hAnsi="Times New Roman" w:cs="Times New Roman"/>
          <w:color w:val="auto"/>
          <w:sz w:val="22"/>
          <w:szCs w:val="22"/>
        </w:rPr>
        <w:t>ORB</w:t>
      </w:r>
      <w:proofErr w:type="spellEnd"/>
      <w:r w:rsidRPr="005A6BEA">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zaakceptowane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6329B4E" w14:textId="28175AEE" w:rsidR="00443CB7" w:rsidRPr="005A6BEA" w:rsidRDefault="0004023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443CB7" w:rsidRPr="005A6BEA">
        <w:rPr>
          <w:rFonts w:ascii="Times New Roman" w:hAnsi="Times New Roman" w:cs="Times New Roman"/>
          <w:color w:val="auto"/>
          <w:sz w:val="22"/>
          <w:szCs w:val="22"/>
        </w:rPr>
        <w:t>) protokoły odbiorów – zanikowych, ulegających zakryciu,</w:t>
      </w:r>
    </w:p>
    <w:p w14:paraId="2E7CB463" w14:textId="6DBF95E2" w:rsidR="00443CB7" w:rsidRPr="005A6BEA" w:rsidRDefault="0004023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443CB7" w:rsidRPr="005A6BEA">
        <w:rPr>
          <w:rFonts w:ascii="Times New Roman" w:hAnsi="Times New Roman" w:cs="Times New Roman"/>
          <w:color w:val="auto"/>
          <w:sz w:val="22"/>
          <w:szCs w:val="22"/>
        </w:rPr>
        <w:t>) dokumenty gwarancyjne w trakcie odbioru końcowego</w:t>
      </w:r>
      <w:r>
        <w:rPr>
          <w:rFonts w:ascii="Times New Roman" w:hAnsi="Times New Roman" w:cs="Times New Roman"/>
          <w:color w:val="auto"/>
          <w:sz w:val="22"/>
          <w:szCs w:val="22"/>
        </w:rPr>
        <w:t>.</w:t>
      </w:r>
    </w:p>
    <w:p w14:paraId="6AB731E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Pr="005A6BEA">
        <w:rPr>
          <w:rFonts w:ascii="Times New Roman" w:hAnsi="Times New Roman" w:cs="Times New Roman"/>
          <w:color w:val="auto"/>
          <w:sz w:val="22"/>
          <w:szCs w:val="22"/>
        </w:rPr>
        <w:t xml:space="preserve">. Jeśli ze zgłoszeniem nie zostaną dostarczone dokumenty wymienione w ust. </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zgłoszenie uznaje się za </w:t>
      </w:r>
      <w:r w:rsidRPr="005A6BEA">
        <w:rPr>
          <w:rFonts w:ascii="Times New Roman" w:hAnsi="Times New Roman" w:cs="Times New Roman"/>
          <w:b/>
          <w:color w:val="auto"/>
          <w:sz w:val="22"/>
          <w:szCs w:val="22"/>
        </w:rPr>
        <w:t>nieskuteczne</w:t>
      </w:r>
      <w:r w:rsidRPr="005A6BEA">
        <w:rPr>
          <w:rFonts w:ascii="Times New Roman" w:hAnsi="Times New Roman" w:cs="Times New Roman"/>
          <w:color w:val="auto"/>
          <w:sz w:val="22"/>
          <w:szCs w:val="22"/>
        </w:rPr>
        <w:t>, do czasu uzupełnienia dokumentów.</w:t>
      </w:r>
    </w:p>
    <w:p w14:paraId="1101CDED" w14:textId="4915CDC5"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Zamawiający wyznaczy termin Odbioru na termin nie późniejszy niż </w:t>
      </w:r>
      <w:r w:rsidR="00040237">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dni roboczych od zawiadomienia o gotowości do Odbioru. Zamawiający poinformuje Wykonawcę o terminie, wedle swego wyboru, na piśmie, drogą elektroniczną </w:t>
      </w:r>
      <w:r w:rsidR="00040237">
        <w:rPr>
          <w:rFonts w:ascii="Times New Roman" w:hAnsi="Times New Roman" w:cs="Times New Roman"/>
          <w:color w:val="auto"/>
          <w:sz w:val="22"/>
          <w:szCs w:val="22"/>
        </w:rPr>
        <w:t>e-mail …………..</w:t>
      </w:r>
      <w:r w:rsidRPr="005A6BEA">
        <w:rPr>
          <w:rFonts w:ascii="Times New Roman" w:hAnsi="Times New Roman" w:cs="Times New Roman"/>
          <w:color w:val="auto"/>
          <w:sz w:val="22"/>
          <w:szCs w:val="22"/>
        </w:rPr>
        <w:t>.</w:t>
      </w:r>
      <w:r w:rsidR="00040237">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Jednocześnie Zamawiający wskaże upoważnione przez niego osoby do przeprowadzenia czynności Odbioru.</w:t>
      </w:r>
    </w:p>
    <w:p w14:paraId="0D45B0BA" w14:textId="25F70D46"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Pr="005A6BEA">
        <w:rPr>
          <w:rFonts w:ascii="Times New Roman" w:hAnsi="Times New Roman" w:cs="Times New Roman"/>
          <w:color w:val="auto"/>
          <w:sz w:val="22"/>
          <w:szCs w:val="22"/>
        </w:rPr>
        <w:t>. W Odbiorze uczestniczyć będą przedstawiciele Zamawiającego i Wykonawcy</w:t>
      </w:r>
      <w:r w:rsidR="001179ED">
        <w:rPr>
          <w:rFonts w:ascii="Times New Roman" w:hAnsi="Times New Roman" w:cs="Times New Roman"/>
          <w:color w:val="auto"/>
          <w:sz w:val="22"/>
          <w:szCs w:val="22"/>
        </w:rPr>
        <w:t>.</w:t>
      </w:r>
    </w:p>
    <w:p w14:paraId="459988D1" w14:textId="77777777" w:rsidR="00443CB7" w:rsidRPr="00644E31" w:rsidRDefault="00443CB7" w:rsidP="00443CB7">
      <w:pPr>
        <w:pStyle w:val="Default"/>
        <w:jc w:val="both"/>
        <w:rPr>
          <w:rFonts w:ascii="Times New Roman" w:hAnsi="Times New Roman" w:cs="Times New Roman"/>
          <w:color w:val="auto"/>
          <w:sz w:val="22"/>
          <w:szCs w:val="22"/>
        </w:rPr>
      </w:pPr>
      <w:r w:rsidRPr="00644E31">
        <w:rPr>
          <w:rFonts w:ascii="Times New Roman" w:hAnsi="Times New Roman" w:cs="Times New Roman"/>
          <w:color w:val="auto"/>
          <w:sz w:val="22"/>
          <w:szCs w:val="22"/>
        </w:rPr>
        <w:t>9. Odbiorowi końcowemu będą podlegały roboty budowlane wolne od wad, z zastrzeżeniem postanowień ust 11.</w:t>
      </w:r>
    </w:p>
    <w:p w14:paraId="2E228B1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0</w:t>
      </w:r>
      <w:r w:rsidRPr="005A6BEA">
        <w:rPr>
          <w:rFonts w:ascii="Times New Roman" w:hAnsi="Times New Roman" w:cs="Times New Roman"/>
          <w:color w:val="auto"/>
          <w:sz w:val="22"/>
          <w:szCs w:val="22"/>
        </w:rPr>
        <w:t>. Jeżeli w trakcie Odbioru zostaną stwierdzone jakiekolwiek wady, Zamawiający przerywa prace odbiorowe i w protokole odbioru podaje powód przerwania z wyszczególnieniem wszystkich stwierdzonych wad wraz z wyznaczeniem terminu do ich usunięcia, z zastrzeżeniem zapisów ust. 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w:t>
      </w:r>
    </w:p>
    <w:p w14:paraId="7E3E26E0"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1</w:t>
      </w:r>
      <w:r w:rsidRPr="005A6BEA">
        <w:rPr>
          <w:rFonts w:ascii="Times New Roman" w:hAnsi="Times New Roman" w:cs="Times New Roman"/>
          <w:color w:val="auto"/>
          <w:sz w:val="22"/>
          <w:szCs w:val="22"/>
        </w:rPr>
        <w:t>. Po usunięciu przez Wykonawcę wszystkich wad, Zamawiający przystąpi ponownie do Odbioru. Nowy termin odbioru zostanie wyznaczony przez Zamawiającego po ponownym pisemnym zgłoszeniu gotowości do Odbioru przez Wykonawcę. W takim przypadku za datę wykonania robót budowlanych uważać się będzie datę ponownego zgłoszenia robót do Odbioru, jeżeli w wyniku przeprowadzonych w jego następstwie czynności zostanie dokonany Odbiór potwierdzający, że roboty zostały wykonane w sposób należyty, co będzie stanowić podstawę podpisania protokołu odbioru robót budowlanych. Jeżeli po ponownym zgłoszeniu gotowości do Odbioru zostanie ustalone, że wady w dalszym ciągu nie zostały usunięte, procedura opisana powyżej może być powtarzana.</w:t>
      </w:r>
    </w:p>
    <w:p w14:paraId="31664A7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 W przypadku stwierdzenia podczas odbioru wad nie nadających się do usunięcia, Zamawiający może obniżyć wynagrodzenie, jeżeli wady umożliwiają użytkowanie przedmiotu umowy.</w:t>
      </w:r>
    </w:p>
    <w:p w14:paraId="3C42E6FC" w14:textId="31179F32" w:rsidR="00443CB7" w:rsidRPr="005A6BEA" w:rsidRDefault="00443CB7" w:rsidP="00443CB7">
      <w:pPr>
        <w:pStyle w:val="Default"/>
        <w:jc w:val="both"/>
        <w:rPr>
          <w:rFonts w:ascii="Times New Roman" w:hAnsi="Times New Roman" w:cs="Times New Roman"/>
          <w:strike/>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3</w:t>
      </w:r>
      <w:r w:rsidRPr="005A6BEA">
        <w:rPr>
          <w:rFonts w:ascii="Times New Roman" w:hAnsi="Times New Roman" w:cs="Times New Roman"/>
          <w:color w:val="auto"/>
          <w:sz w:val="22"/>
          <w:szCs w:val="22"/>
        </w:rPr>
        <w:t xml:space="preserve">. Odbiór prac będzie dokumentowany Protokołem Odbioru Robót. Dokumenty wymienione w ust. </w:t>
      </w:r>
      <w:r w:rsidR="00040237">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stanowić będą załączniki do protokołu.</w:t>
      </w:r>
      <w:r w:rsidRPr="005A6BEA">
        <w:rPr>
          <w:rFonts w:ascii="Times New Roman" w:hAnsi="Times New Roman" w:cs="Times New Roman"/>
          <w:strike/>
          <w:color w:val="auto"/>
          <w:sz w:val="22"/>
          <w:szCs w:val="22"/>
        </w:rPr>
        <w:t xml:space="preserve"> </w:t>
      </w:r>
    </w:p>
    <w:p w14:paraId="6DA416C7"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lastRenderedPageBreak/>
        <w:t>1</w:t>
      </w:r>
      <w:r>
        <w:rPr>
          <w:rFonts w:ascii="Times New Roman" w:hAnsi="Times New Roman" w:cs="Times New Roman"/>
          <w:color w:val="auto"/>
          <w:sz w:val="22"/>
          <w:szCs w:val="22"/>
        </w:rPr>
        <w:t>4</w:t>
      </w:r>
      <w:r w:rsidRPr="005A6BEA">
        <w:rPr>
          <w:rFonts w:ascii="Times New Roman" w:hAnsi="Times New Roman" w:cs="Times New Roman"/>
          <w:color w:val="auto"/>
          <w:sz w:val="22"/>
          <w:szCs w:val="22"/>
        </w:rPr>
        <w:t>. Protokół Końcowego Odbioru Robót stanowi protokolarne potwierdzenie zwrotu terenu budowy.</w:t>
      </w:r>
    </w:p>
    <w:p w14:paraId="4B0ACA33" w14:textId="4A4B827E"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Odbiór robót zanikowych i ulegających zakryciu będzie dokonywany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 którym mowa w § </w:t>
      </w:r>
      <w:r w:rsidR="00040237">
        <w:rPr>
          <w:rFonts w:ascii="Times New Roman" w:hAnsi="Times New Roman" w:cs="Times New Roman"/>
          <w:color w:val="auto"/>
          <w:sz w:val="22"/>
          <w:szCs w:val="22"/>
        </w:rPr>
        <w:t>13</w:t>
      </w:r>
      <w:r w:rsidRPr="005A6BEA">
        <w:rPr>
          <w:rFonts w:ascii="Times New Roman" w:hAnsi="Times New Roman" w:cs="Times New Roman"/>
          <w:color w:val="auto"/>
          <w:sz w:val="22"/>
          <w:szCs w:val="22"/>
        </w:rPr>
        <w:t xml:space="preserve"> ust. 1.</w:t>
      </w:r>
    </w:p>
    <w:p w14:paraId="3ABA1AB5" w14:textId="109F5950" w:rsidR="00FF1E03" w:rsidRDefault="00FF1E03" w:rsidP="00FF1E03">
      <w:pPr>
        <w:pStyle w:val="Default"/>
        <w:jc w:val="center"/>
        <w:rPr>
          <w:rFonts w:ascii="Times New Roman" w:hAnsi="Times New Roman" w:cs="Times New Roman"/>
          <w:b/>
          <w:bCs/>
          <w:color w:val="auto"/>
          <w:sz w:val="22"/>
          <w:szCs w:val="22"/>
        </w:rPr>
      </w:pPr>
    </w:p>
    <w:p w14:paraId="38BA51E6" w14:textId="18E10040"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6</w:t>
      </w:r>
    </w:p>
    <w:p w14:paraId="5EE4A418" w14:textId="27A9A9EB" w:rsidR="00FF1E03" w:rsidRPr="005A6BEA"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Wynagrodzenie</w:t>
      </w:r>
    </w:p>
    <w:p w14:paraId="4C321772" w14:textId="77777777" w:rsidR="00FF1E03" w:rsidRPr="00CC0CED" w:rsidRDefault="00FF1E03" w:rsidP="00FF1E03">
      <w:pPr>
        <w:pStyle w:val="Default"/>
        <w:jc w:val="center"/>
        <w:rPr>
          <w:rFonts w:ascii="Times New Roman" w:hAnsi="Times New Roman" w:cs="Times New Roman"/>
          <w:b/>
          <w:bCs/>
          <w:color w:val="auto"/>
          <w:sz w:val="22"/>
          <w:szCs w:val="22"/>
        </w:rPr>
      </w:pPr>
    </w:p>
    <w:p w14:paraId="424FC563" w14:textId="5BA851F5" w:rsidR="003D6A63" w:rsidRPr="00CC0CED" w:rsidRDefault="00443CB7" w:rsidP="003D6A63">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1.Za wykonanie Przedmiotu Umowy zgodnie z Umową, Wykonawca otrzyma wynagrodzenie określone na podstawie Oferty na kwotę …………. zł </w:t>
      </w:r>
      <w:r w:rsidR="003D6A63" w:rsidRPr="00CC0CED">
        <w:rPr>
          <w:rFonts w:ascii="Times New Roman" w:hAnsi="Times New Roman" w:cs="Times New Roman"/>
          <w:color w:val="auto"/>
          <w:sz w:val="22"/>
          <w:szCs w:val="22"/>
        </w:rPr>
        <w:t>netto,  powiększone o podatek VAT w wysokości 23%, co stanowi wartość brutto …………..  zł  (słownie złotych: ………………………………………….00/100).</w:t>
      </w:r>
    </w:p>
    <w:p w14:paraId="0E3715BD" w14:textId="65B094F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 Kwota wynagrodzenia brutto, o której mowa w zdaniu poprzednim stanowi wartość Przedmiotu Umowy („Wartość Przedmiotu Umowy”).</w:t>
      </w:r>
    </w:p>
    <w:p w14:paraId="7249AC27" w14:textId="7777777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2. Wynagrodzenie , o którym mowa w ust. 1 ma charakter </w:t>
      </w:r>
      <w:r w:rsidRPr="00CC0CED">
        <w:rPr>
          <w:rFonts w:ascii="Times New Roman" w:hAnsi="Times New Roman" w:cs="Times New Roman"/>
          <w:b/>
          <w:color w:val="auto"/>
          <w:sz w:val="22"/>
          <w:szCs w:val="22"/>
        </w:rPr>
        <w:t>kosztorysowy</w:t>
      </w:r>
      <w:r w:rsidRPr="00CC0CED">
        <w:rPr>
          <w:rFonts w:ascii="Times New Roman" w:hAnsi="Times New Roman" w:cs="Times New Roman"/>
          <w:color w:val="auto"/>
          <w:sz w:val="22"/>
          <w:szCs w:val="22"/>
        </w:rPr>
        <w:t xml:space="preserve">. </w:t>
      </w:r>
    </w:p>
    <w:p w14:paraId="643D63BA" w14:textId="77777777" w:rsidR="00FF1E03" w:rsidRPr="005A6BEA" w:rsidRDefault="00FF1E03" w:rsidP="0079424C">
      <w:pPr>
        <w:pStyle w:val="Default"/>
        <w:rPr>
          <w:rFonts w:ascii="Times New Roman" w:hAnsi="Times New Roman" w:cs="Times New Roman"/>
          <w:b/>
          <w:bCs/>
          <w:color w:val="auto"/>
          <w:sz w:val="22"/>
          <w:szCs w:val="22"/>
        </w:rPr>
      </w:pPr>
    </w:p>
    <w:p w14:paraId="0AD36661" w14:textId="2EFC9C34"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7</w:t>
      </w:r>
    </w:p>
    <w:p w14:paraId="6B0B4385" w14:textId="50F26325"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Rozliczenie robót</w:t>
      </w:r>
    </w:p>
    <w:p w14:paraId="5105D2D6" w14:textId="3BF5768A"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05152C" w:rsidRPr="005A6BEA">
        <w:rPr>
          <w:rFonts w:ascii="Times New Roman" w:hAnsi="Times New Roman" w:cs="Times New Roman"/>
          <w:color w:val="auto"/>
          <w:sz w:val="22"/>
          <w:szCs w:val="22"/>
        </w:rPr>
        <w:t>. Rozliczenie wynagrodzenia Wykonawcy za wykonany przedmiot umowy nastąpi</w:t>
      </w:r>
      <w:r>
        <w:rPr>
          <w:rFonts w:ascii="Times New Roman" w:hAnsi="Times New Roman" w:cs="Times New Roman"/>
          <w:color w:val="auto"/>
          <w:sz w:val="22"/>
          <w:szCs w:val="22"/>
        </w:rPr>
        <w:t xml:space="preserve"> na podstawie faktury</w:t>
      </w:r>
      <w:r w:rsidR="0005152C" w:rsidRPr="005A6BEA">
        <w:rPr>
          <w:rFonts w:ascii="Times New Roman" w:hAnsi="Times New Roman" w:cs="Times New Roman"/>
          <w:color w:val="auto"/>
          <w:sz w:val="22"/>
          <w:szCs w:val="22"/>
        </w:rPr>
        <w:t xml:space="preserve">. </w:t>
      </w:r>
    </w:p>
    <w:p w14:paraId="67763D73" w14:textId="58BEFBB7"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5152C" w:rsidRPr="005A6BEA">
        <w:rPr>
          <w:rFonts w:ascii="Times New Roman" w:hAnsi="Times New Roman" w:cs="Times New Roman"/>
          <w:color w:val="auto"/>
          <w:sz w:val="22"/>
          <w:szCs w:val="22"/>
        </w:rPr>
        <w:t>. Wykonawca wystawi faktur</w:t>
      </w:r>
      <w:r w:rsidR="0005152C">
        <w:rPr>
          <w:rFonts w:ascii="Times New Roman" w:hAnsi="Times New Roman" w:cs="Times New Roman"/>
          <w:color w:val="auto"/>
          <w:sz w:val="22"/>
          <w:szCs w:val="22"/>
        </w:rPr>
        <w:t xml:space="preserve">ę </w:t>
      </w:r>
      <w:r w:rsidR="0005152C" w:rsidRPr="005A6BEA">
        <w:rPr>
          <w:rFonts w:ascii="Times New Roman" w:hAnsi="Times New Roman" w:cs="Times New Roman"/>
          <w:color w:val="auto"/>
          <w:sz w:val="22"/>
          <w:szCs w:val="22"/>
        </w:rPr>
        <w:t>na podstawie</w:t>
      </w:r>
      <w:r w:rsidR="0005152C">
        <w:rPr>
          <w:rFonts w:ascii="Times New Roman" w:hAnsi="Times New Roman" w:cs="Times New Roman"/>
          <w:color w:val="auto"/>
          <w:sz w:val="22"/>
          <w:szCs w:val="22"/>
        </w:rPr>
        <w:t xml:space="preserve"> </w:t>
      </w:r>
      <w:r w:rsidR="0005152C" w:rsidRPr="005A6BEA">
        <w:rPr>
          <w:rFonts w:ascii="Times New Roman" w:hAnsi="Times New Roman" w:cs="Times New Roman"/>
          <w:color w:val="auto"/>
          <w:sz w:val="22"/>
          <w:szCs w:val="22"/>
        </w:rPr>
        <w:t xml:space="preserve">protokołu odbioru końcowego i zatwierdzeniu obmiarów przez </w:t>
      </w:r>
      <w:r w:rsidR="00643343">
        <w:rPr>
          <w:rFonts w:ascii="Times New Roman" w:hAnsi="Times New Roman" w:cs="Times New Roman"/>
          <w:color w:val="auto"/>
          <w:sz w:val="22"/>
          <w:szCs w:val="22"/>
        </w:rPr>
        <w:t>wyznaczonego przedstawiciela Zamawiającego</w:t>
      </w:r>
      <w:r w:rsidR="0005152C" w:rsidRPr="005A6BEA">
        <w:rPr>
          <w:rFonts w:ascii="Times New Roman" w:hAnsi="Times New Roman" w:cs="Times New Roman"/>
          <w:color w:val="auto"/>
          <w:sz w:val="22"/>
          <w:szCs w:val="22"/>
        </w:rPr>
        <w:t>.</w:t>
      </w:r>
    </w:p>
    <w:p w14:paraId="3E20479C" w14:textId="68491AF7"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05152C" w:rsidRPr="005A6BEA">
        <w:rPr>
          <w:rFonts w:ascii="Times New Roman" w:hAnsi="Times New Roman" w:cs="Times New Roman"/>
          <w:color w:val="auto"/>
          <w:sz w:val="22"/>
          <w:szCs w:val="22"/>
        </w:rPr>
        <w:t xml:space="preserve">. Ostateczna wysokość wynagrodzenia zostanie określona kosztorysem powykonawczym, który Wykonawca sporządzi na podstawie zatwierdzonych przez </w:t>
      </w:r>
      <w:r w:rsidR="00643343">
        <w:rPr>
          <w:rFonts w:ascii="Times New Roman" w:hAnsi="Times New Roman" w:cs="Times New Roman"/>
          <w:color w:val="auto"/>
          <w:sz w:val="22"/>
          <w:szCs w:val="22"/>
        </w:rPr>
        <w:t xml:space="preserve">przedstawiciela Zamawiającego </w:t>
      </w:r>
      <w:r w:rsidR="0005152C" w:rsidRPr="005A6BEA">
        <w:rPr>
          <w:rFonts w:ascii="Times New Roman" w:hAnsi="Times New Roman" w:cs="Times New Roman"/>
          <w:color w:val="auto"/>
          <w:sz w:val="22"/>
          <w:szCs w:val="22"/>
        </w:rPr>
        <w:t xml:space="preserve"> obmiarów i stawek jednostkowych przyjętych w kosztorysie ofertowym.</w:t>
      </w:r>
    </w:p>
    <w:p w14:paraId="7DD2674B" w14:textId="0BD194D2" w:rsidR="00FF1E03" w:rsidRDefault="00FF1E03" w:rsidP="00FF1E03">
      <w:pPr>
        <w:pStyle w:val="Default"/>
        <w:jc w:val="center"/>
        <w:rPr>
          <w:rFonts w:ascii="Times New Roman" w:hAnsi="Times New Roman" w:cs="Times New Roman"/>
          <w:b/>
          <w:bCs/>
          <w:color w:val="auto"/>
          <w:sz w:val="22"/>
          <w:szCs w:val="22"/>
        </w:rPr>
      </w:pPr>
    </w:p>
    <w:p w14:paraId="778E36AE" w14:textId="68BE31A5"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8</w:t>
      </w:r>
    </w:p>
    <w:p w14:paraId="25D4B29E" w14:textId="0DC9C3BA"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płatności</w:t>
      </w:r>
    </w:p>
    <w:p w14:paraId="10667C68" w14:textId="5D852CFF" w:rsidR="00FF1E03" w:rsidRDefault="002557CD" w:rsidP="0005152C">
      <w:pPr>
        <w:pStyle w:val="Default"/>
        <w:jc w:val="both"/>
        <w:rPr>
          <w:rFonts w:ascii="Times New Roman" w:hAnsi="Times New Roman" w:cs="Times New Roman"/>
          <w:b/>
          <w:bCs/>
          <w:color w:val="auto"/>
          <w:sz w:val="22"/>
          <w:szCs w:val="22"/>
        </w:rPr>
      </w:pPr>
      <w:r>
        <w:rPr>
          <w:rFonts w:ascii="Times New Roman" w:hAnsi="Times New Roman" w:cs="Times New Roman"/>
          <w:color w:val="auto"/>
          <w:sz w:val="22"/>
          <w:szCs w:val="22"/>
        </w:rPr>
        <w:t>1</w:t>
      </w:r>
      <w:r w:rsidR="0005152C" w:rsidRPr="005A6BEA">
        <w:rPr>
          <w:rFonts w:ascii="Times New Roman" w:hAnsi="Times New Roman" w:cs="Times New Roman"/>
          <w:color w:val="auto"/>
          <w:sz w:val="22"/>
          <w:szCs w:val="22"/>
        </w:rPr>
        <w:t xml:space="preserve">. Wynagrodzenie będzie płatne w formie przelewu w terminie </w:t>
      </w:r>
      <w:r>
        <w:rPr>
          <w:rFonts w:ascii="Times New Roman" w:hAnsi="Times New Roman" w:cs="Times New Roman"/>
          <w:color w:val="auto"/>
          <w:sz w:val="22"/>
          <w:szCs w:val="22"/>
        </w:rPr>
        <w:t xml:space="preserve">do </w:t>
      </w:r>
      <w:r w:rsidR="0005152C">
        <w:rPr>
          <w:rFonts w:ascii="Times New Roman" w:hAnsi="Times New Roman" w:cs="Times New Roman"/>
          <w:b/>
          <w:color w:val="auto"/>
          <w:sz w:val="22"/>
          <w:szCs w:val="22"/>
        </w:rPr>
        <w:t>14</w:t>
      </w:r>
      <w:r w:rsidR="0005152C" w:rsidRPr="005A6BEA">
        <w:rPr>
          <w:rFonts w:ascii="Times New Roman" w:hAnsi="Times New Roman" w:cs="Times New Roman"/>
          <w:b/>
          <w:color w:val="auto"/>
          <w:sz w:val="22"/>
          <w:szCs w:val="22"/>
        </w:rPr>
        <w:t xml:space="preserve"> dni </w:t>
      </w:r>
      <w:r w:rsidR="0005152C" w:rsidRPr="005A6BEA">
        <w:rPr>
          <w:rFonts w:ascii="Times New Roman" w:hAnsi="Times New Roman" w:cs="Times New Roman"/>
          <w:color w:val="auto"/>
          <w:sz w:val="22"/>
          <w:szCs w:val="22"/>
        </w:rPr>
        <w:t>od daty otrzymania przez Zamawiającego prawidłowo wystawionej faktury.</w:t>
      </w:r>
    </w:p>
    <w:p w14:paraId="25993F0B" w14:textId="23FD9728"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5152C" w:rsidRPr="005A6BEA">
        <w:rPr>
          <w:rFonts w:ascii="Times New Roman" w:hAnsi="Times New Roman" w:cs="Times New Roman"/>
          <w:color w:val="auto"/>
          <w:sz w:val="22"/>
          <w:szCs w:val="22"/>
        </w:rPr>
        <w:t>. Warunkiem wypłaty wynagrodzenia jest dokonanie odbioru końcowego</w:t>
      </w:r>
      <w:r w:rsidR="0005152C">
        <w:rPr>
          <w:rFonts w:ascii="Times New Roman" w:hAnsi="Times New Roman" w:cs="Times New Roman"/>
          <w:color w:val="auto"/>
          <w:sz w:val="22"/>
          <w:szCs w:val="22"/>
        </w:rPr>
        <w:t xml:space="preserve"> </w:t>
      </w:r>
      <w:r w:rsidR="0005152C" w:rsidRPr="005A6BEA">
        <w:rPr>
          <w:rFonts w:ascii="Times New Roman" w:hAnsi="Times New Roman" w:cs="Times New Roman"/>
          <w:color w:val="auto"/>
          <w:sz w:val="22"/>
          <w:szCs w:val="22"/>
        </w:rPr>
        <w:t>robót stanowiących Przedmiot Umowy, potwierdzonego odpowiednio Protokołem odbioru końcowego</w:t>
      </w:r>
      <w:r w:rsidR="0005152C">
        <w:rPr>
          <w:rFonts w:ascii="Times New Roman" w:hAnsi="Times New Roman" w:cs="Times New Roman"/>
          <w:color w:val="auto"/>
          <w:sz w:val="22"/>
          <w:szCs w:val="22"/>
        </w:rPr>
        <w:t>,</w:t>
      </w:r>
      <w:r w:rsidR="0005152C" w:rsidRPr="005A6BEA">
        <w:rPr>
          <w:rFonts w:ascii="Times New Roman" w:hAnsi="Times New Roman" w:cs="Times New Roman"/>
          <w:color w:val="auto"/>
          <w:sz w:val="22"/>
          <w:szCs w:val="22"/>
        </w:rPr>
        <w:t xml:space="preserve"> podpisanym przez przedstawicieli Zamawiającego i Wykonawcy. </w:t>
      </w:r>
    </w:p>
    <w:p w14:paraId="03144FE2" w14:textId="6057F828"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05152C" w:rsidRPr="005A6BEA">
        <w:rPr>
          <w:rFonts w:ascii="Times New Roman" w:hAnsi="Times New Roman" w:cs="Times New Roman"/>
          <w:color w:val="auto"/>
          <w:sz w:val="22"/>
          <w:szCs w:val="22"/>
        </w:rPr>
        <w:t xml:space="preserve">. Zapłata wynagrodzenia i wszystkie inne płatności dokonywane na podstawie Umowy będą realizowane przez Zamawiającego w złotych polskich. </w:t>
      </w:r>
    </w:p>
    <w:p w14:paraId="3D493E22" w14:textId="5ED0BFCA"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5152C" w:rsidRPr="005A6BEA">
        <w:rPr>
          <w:rFonts w:ascii="Times New Roman" w:hAnsi="Times New Roman" w:cs="Times New Roman"/>
          <w:color w:val="auto"/>
          <w:sz w:val="22"/>
          <w:szCs w:val="22"/>
        </w:rPr>
        <w:t xml:space="preserve">. W przypadku zmiany stawki podatku VAT na roboty będące Przedmiotem Umowy, w trakcie jego realizacji, ustalona kwota brutto może ulec zmianie stosownie do zmiany stawki podatku. </w:t>
      </w:r>
    </w:p>
    <w:p w14:paraId="3DE17E90" w14:textId="7489C51A"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05152C" w:rsidRPr="005A6BEA">
        <w:rPr>
          <w:rFonts w:ascii="Times New Roman" w:hAnsi="Times New Roman" w:cs="Times New Roman"/>
          <w:color w:val="auto"/>
          <w:sz w:val="22"/>
          <w:szCs w:val="22"/>
        </w:rPr>
        <w:t>. W przypadku błędnie wystawionej przez Wykonawcę faktury lub braku wymaganych do niej dokumentów, termin płatności liczony jest od daty wpływu faktury korygującej do Zamawiającego lub dostarczenia faktury z kompletną dokumentacją.</w:t>
      </w:r>
    </w:p>
    <w:p w14:paraId="0EC12D7C" w14:textId="243CAC1F"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05152C" w:rsidRPr="005A6BEA">
        <w:rPr>
          <w:rFonts w:ascii="Times New Roman" w:hAnsi="Times New Roman" w:cs="Times New Roman"/>
          <w:color w:val="auto"/>
          <w:sz w:val="22"/>
          <w:szCs w:val="22"/>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z </w:t>
      </w:r>
      <w:proofErr w:type="spellStart"/>
      <w:r w:rsidR="0005152C" w:rsidRPr="005A6BEA">
        <w:rPr>
          <w:rFonts w:ascii="Times New Roman" w:hAnsi="Times New Roman" w:cs="Times New Roman"/>
          <w:color w:val="auto"/>
          <w:sz w:val="22"/>
          <w:szCs w:val="22"/>
        </w:rPr>
        <w:t>późn</w:t>
      </w:r>
      <w:proofErr w:type="spellEnd"/>
      <w:r w:rsidR="0005152C" w:rsidRPr="005A6BEA">
        <w:rPr>
          <w:rFonts w:ascii="Times New Roman" w:hAnsi="Times New Roman" w:cs="Times New Roman"/>
          <w:color w:val="auto"/>
          <w:sz w:val="22"/>
          <w:szCs w:val="22"/>
        </w:rPr>
        <w:t xml:space="preserve">. zm. – „Ustawa o Fakturowaniu”). </w:t>
      </w:r>
    </w:p>
    <w:p w14:paraId="23FAB95A" w14:textId="0DA27D86"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05152C" w:rsidRPr="005A6BEA">
        <w:rPr>
          <w:rFonts w:ascii="Times New Roman" w:hAnsi="Times New Roman" w:cs="Times New Roman"/>
          <w:color w:val="auto"/>
          <w:sz w:val="22"/>
          <w:szCs w:val="22"/>
        </w:rPr>
        <w:t>. W przypadku wystawienia ustrukturyzowanej faktury elektronicznej, o której mowa w ust.</w:t>
      </w:r>
      <w:r>
        <w:rPr>
          <w:rFonts w:ascii="Times New Roman" w:hAnsi="Times New Roman" w:cs="Times New Roman"/>
          <w:color w:val="auto"/>
          <w:sz w:val="22"/>
          <w:szCs w:val="22"/>
        </w:rPr>
        <w:t xml:space="preserve"> </w:t>
      </w:r>
      <w:r w:rsidR="0005152C">
        <w:rPr>
          <w:rFonts w:ascii="Times New Roman" w:hAnsi="Times New Roman" w:cs="Times New Roman"/>
          <w:color w:val="auto"/>
          <w:sz w:val="22"/>
          <w:szCs w:val="22"/>
        </w:rPr>
        <w:t>6</w:t>
      </w:r>
      <w:r w:rsidR="0005152C" w:rsidRPr="005A6BEA">
        <w:rPr>
          <w:rFonts w:ascii="Times New Roman" w:hAnsi="Times New Roman" w:cs="Times New Roman"/>
          <w:color w:val="auto"/>
          <w:sz w:val="22"/>
          <w:szCs w:val="22"/>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których dotyczy. </w:t>
      </w:r>
    </w:p>
    <w:p w14:paraId="64A57A39" w14:textId="451D93F3"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05152C" w:rsidRPr="005A6BEA">
        <w:rPr>
          <w:rFonts w:ascii="Times New Roman" w:hAnsi="Times New Roman" w:cs="Times New Roman"/>
          <w:color w:val="auto"/>
          <w:sz w:val="22"/>
          <w:szCs w:val="22"/>
        </w:rPr>
        <w:t xml:space="preserve">. Ustrukturyzowaną fakturę elektroniczną należy wysyłać na następujący adres Zamawiającego na PEF: NIP 5890010100 </w:t>
      </w:r>
    </w:p>
    <w:p w14:paraId="3B4ED651" w14:textId="4CB5FC6B"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05152C" w:rsidRPr="005A6BEA">
        <w:rPr>
          <w:rFonts w:ascii="Times New Roman" w:hAnsi="Times New Roman" w:cs="Times New Roman"/>
          <w:color w:val="auto"/>
          <w:sz w:val="22"/>
          <w:szCs w:val="22"/>
        </w:rPr>
        <w:t xml:space="preserve">. Za chwilę doręczenia ustrukturyzowanej faktury elektronicznej uznawać się będzie chwilę wprowadzenia prawidłowo wystawionej faktury, zawierającej wszystkie elementy, o których mowa w ust. </w:t>
      </w:r>
      <w:r w:rsidR="0005152C">
        <w:rPr>
          <w:rFonts w:ascii="Times New Roman" w:hAnsi="Times New Roman" w:cs="Times New Roman"/>
          <w:color w:val="auto"/>
          <w:sz w:val="22"/>
          <w:szCs w:val="22"/>
        </w:rPr>
        <w:t>7</w:t>
      </w:r>
      <w:r w:rsidR="0005152C" w:rsidRPr="005A6BEA">
        <w:rPr>
          <w:rFonts w:ascii="Times New Roman" w:hAnsi="Times New Roman" w:cs="Times New Roman"/>
          <w:color w:val="auto"/>
          <w:sz w:val="22"/>
          <w:szCs w:val="22"/>
        </w:rPr>
        <w:t>, do konta Zamawiającego na PEF, w sposób umożliwiający Zamawiającemu zapoznanie się z jej treścią.</w:t>
      </w:r>
    </w:p>
    <w:p w14:paraId="5A80B3B2" w14:textId="1506A5D5"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w:t>
      </w:r>
      <w:r w:rsidR="0005152C" w:rsidRPr="005A6BEA">
        <w:rPr>
          <w:rFonts w:ascii="Times New Roman" w:hAnsi="Times New Roman" w:cs="Times New Roman"/>
          <w:color w:val="auto"/>
          <w:sz w:val="22"/>
          <w:szCs w:val="22"/>
        </w:rPr>
        <w:t xml:space="preserve">. W przypadku wystawienia faktury w formie pisemnej, prawidłowo wystawiona faktura powinna być doręczona do siedziby Zamawiającego pokój nr 16 (sekretariat). </w:t>
      </w:r>
    </w:p>
    <w:p w14:paraId="167A9E71" w14:textId="17B3BA30" w:rsidR="0005152C" w:rsidRPr="005A6BEA" w:rsidRDefault="0005152C"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2557CD">
        <w:rPr>
          <w:rFonts w:ascii="Times New Roman" w:hAnsi="Times New Roman" w:cs="Times New Roman"/>
          <w:color w:val="auto"/>
          <w:sz w:val="22"/>
          <w:szCs w:val="22"/>
        </w:rPr>
        <w:t>1</w:t>
      </w:r>
      <w:r w:rsidRPr="005A6BEA">
        <w:rPr>
          <w:rFonts w:ascii="Times New Roman" w:hAnsi="Times New Roman" w:cs="Times New Roman"/>
          <w:color w:val="auto"/>
          <w:sz w:val="22"/>
          <w:szCs w:val="22"/>
        </w:rPr>
        <w:t xml:space="preserve">. Z zastrzeżeniem postanowień ust. </w:t>
      </w:r>
      <w:r w:rsidR="002557CD">
        <w:rPr>
          <w:rFonts w:ascii="Times New Roman" w:hAnsi="Times New Roman" w:cs="Times New Roman"/>
          <w:color w:val="auto"/>
          <w:sz w:val="22"/>
          <w:szCs w:val="22"/>
        </w:rPr>
        <w:t>13</w:t>
      </w:r>
      <w:r w:rsidRPr="005A6BEA">
        <w:rPr>
          <w:rFonts w:ascii="Times New Roman" w:hAnsi="Times New Roman" w:cs="Times New Roman"/>
          <w:color w:val="auto"/>
          <w:sz w:val="22"/>
          <w:szCs w:val="22"/>
        </w:rPr>
        <w:t xml:space="preserve"> Wynagrodzenie będzie płatne na rachunek bankowy Wykonawcy wskazany w fakturze. Za dzień dokonania płatności przyjmuje się dzień obciążenia rachunku bankowego Zamawiającego. </w:t>
      </w:r>
    </w:p>
    <w:p w14:paraId="791D024E" w14:textId="46465FDB"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12</w:t>
      </w:r>
      <w:r w:rsidR="0005152C" w:rsidRPr="005A6BEA">
        <w:rPr>
          <w:rFonts w:ascii="Times New Roman" w:hAnsi="Times New Roman" w:cs="Times New Roman"/>
          <w:color w:val="auto"/>
          <w:sz w:val="22"/>
          <w:szCs w:val="22"/>
        </w:rPr>
        <w:t>. Podatek VAT naliczony zostanie w wysokości obowiązującej w dniu wystawienia faktury.</w:t>
      </w:r>
    </w:p>
    <w:p w14:paraId="68EE5F72" w14:textId="77B8F9D5"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13</w:t>
      </w:r>
      <w:r w:rsidR="0005152C" w:rsidRPr="005A6BEA">
        <w:rPr>
          <w:rFonts w:ascii="Times New Roman" w:hAnsi="Times New Roman" w:cs="Times New Roman"/>
          <w:color w:val="auto"/>
          <w:sz w:val="22"/>
          <w:szCs w:val="22"/>
        </w:rPr>
        <w:t xml:space="preserve">.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0005152C" w:rsidRPr="005A6BEA">
        <w:rPr>
          <w:rFonts w:ascii="Times New Roman" w:hAnsi="Times New Roman" w:cs="Times New Roman"/>
          <w:color w:val="auto"/>
          <w:sz w:val="22"/>
          <w:szCs w:val="22"/>
        </w:rPr>
        <w:t>późn</w:t>
      </w:r>
      <w:proofErr w:type="spellEnd"/>
      <w:r w:rsidR="0005152C" w:rsidRPr="005A6BEA">
        <w:rPr>
          <w:rFonts w:ascii="Times New Roman" w:hAnsi="Times New Roman" w:cs="Times New Roman"/>
          <w:color w:val="auto"/>
          <w:sz w:val="22"/>
          <w:szCs w:val="22"/>
        </w:rPr>
        <w:t xml:space="preserve">. zm.). </w:t>
      </w:r>
    </w:p>
    <w:p w14:paraId="1BD09506" w14:textId="0641A7FA"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14</w:t>
      </w:r>
      <w:r w:rsidR="0005152C" w:rsidRPr="005A6BEA">
        <w:rPr>
          <w:rFonts w:ascii="Times New Roman" w:hAnsi="Times New Roman" w:cs="Times New Roman"/>
          <w:color w:val="auto"/>
          <w:sz w:val="22"/>
          <w:szCs w:val="22"/>
        </w:rPr>
        <w:t xml:space="preserve"> Zapłata: </w:t>
      </w:r>
    </w:p>
    <w:p w14:paraId="2BF1BD48" w14:textId="77777777" w:rsidR="0005152C" w:rsidRPr="005A6BEA" w:rsidRDefault="0005152C" w:rsidP="0005152C">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kwoty odpowiadającej całości albo części kwoty podatku wynikającej z otrzymanej faktury będzie dokonywana na rachunek VAT, w rozumieniu art. 2 pkt 37 ustawy z dnia 11 marca 2004 r. o podatku od towarów i usług (tekst jedn.: Dz. U. z 2020  r. poz. 106 z </w:t>
      </w:r>
      <w:proofErr w:type="spellStart"/>
      <w:r w:rsidRPr="005A6BEA">
        <w:rPr>
          <w:rFonts w:ascii="Times New Roman" w:hAnsi="Times New Roman" w:cs="Times New Roman"/>
          <w:color w:val="auto"/>
          <w:sz w:val="22"/>
          <w:szCs w:val="22"/>
        </w:rPr>
        <w:t>późn</w:t>
      </w:r>
      <w:proofErr w:type="spellEnd"/>
      <w:r w:rsidRPr="005A6BEA">
        <w:rPr>
          <w:rFonts w:ascii="Times New Roman" w:hAnsi="Times New Roman" w:cs="Times New Roman"/>
          <w:color w:val="auto"/>
          <w:sz w:val="22"/>
          <w:szCs w:val="22"/>
        </w:rPr>
        <w:t>. zm.),</w:t>
      </w:r>
    </w:p>
    <w:p w14:paraId="73F72C2D" w14:textId="77777777" w:rsidR="0005152C" w:rsidRPr="005A6BEA" w:rsidRDefault="0005152C" w:rsidP="0005152C">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kwoty odpowiadającej wartości sprzedaży netto wynikającej z otrzymanej faktury jest dokonywana na rachunek bankowy albo na rachunek w spółdzielczej kasie oszczędnościowo-kredytowej, dla których jest prowadzony rachunek VAT Wykonawcy.</w:t>
      </w:r>
    </w:p>
    <w:p w14:paraId="6C669CF3" w14:textId="0A571F43"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15</w:t>
      </w:r>
      <w:r w:rsidR="0005152C" w:rsidRPr="005A6BEA">
        <w:rPr>
          <w:rFonts w:ascii="Times New Roman" w:hAnsi="Times New Roman" w:cs="Times New Roman"/>
          <w:color w:val="auto"/>
          <w:sz w:val="22"/>
          <w:szCs w:val="22"/>
        </w:rPr>
        <w:t xml:space="preserve">. Wykonawca przy realizacji Umowy zobowiązuje posługiwać się rachunkiem rozliczeniowym o którym mowa w art. 49 ust. 1 pkt 1 ustawy z dnia 29 sierpnia 1997 r.  Prawo Bankowe (tekst jedn.: Dz. U. z 2019 r. poz. 2357 z </w:t>
      </w:r>
      <w:proofErr w:type="spellStart"/>
      <w:r w:rsidR="0005152C" w:rsidRPr="005A6BEA">
        <w:rPr>
          <w:rFonts w:ascii="Times New Roman" w:hAnsi="Times New Roman" w:cs="Times New Roman"/>
          <w:color w:val="auto"/>
          <w:sz w:val="22"/>
          <w:szCs w:val="22"/>
        </w:rPr>
        <w:t>późn</w:t>
      </w:r>
      <w:proofErr w:type="spellEnd"/>
      <w:r w:rsidR="0005152C" w:rsidRPr="005A6BEA">
        <w:rPr>
          <w:rFonts w:ascii="Times New Roman" w:hAnsi="Times New Roman" w:cs="Times New Roman"/>
          <w:color w:val="auto"/>
          <w:sz w:val="22"/>
          <w:szCs w:val="22"/>
        </w:rPr>
        <w:t xml:space="preserve">. zm.) zawartym w wykazie podmiotów, o którym mowa w art. 96b ust. 1 ustawy z dnia 11 marca 2004 r. o podatku od towarów i usług (tekst jedn.: Dz. U. z 2020 r. poz. 106 z </w:t>
      </w:r>
      <w:proofErr w:type="spellStart"/>
      <w:r w:rsidR="0005152C" w:rsidRPr="005A6BEA">
        <w:rPr>
          <w:rFonts w:ascii="Times New Roman" w:hAnsi="Times New Roman" w:cs="Times New Roman"/>
          <w:color w:val="auto"/>
          <w:sz w:val="22"/>
          <w:szCs w:val="22"/>
        </w:rPr>
        <w:t>późn</w:t>
      </w:r>
      <w:proofErr w:type="spellEnd"/>
      <w:r w:rsidR="0005152C" w:rsidRPr="005A6BEA">
        <w:rPr>
          <w:rFonts w:ascii="Times New Roman" w:hAnsi="Times New Roman" w:cs="Times New Roman"/>
          <w:color w:val="auto"/>
          <w:sz w:val="22"/>
          <w:szCs w:val="22"/>
        </w:rPr>
        <w:t>. zm.).</w:t>
      </w:r>
    </w:p>
    <w:p w14:paraId="37A017FB" w14:textId="53E7E585"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16</w:t>
      </w:r>
      <w:r w:rsidR="0005152C" w:rsidRPr="005A6BEA">
        <w:rPr>
          <w:rFonts w:ascii="Times New Roman" w:hAnsi="Times New Roman" w:cs="Times New Roman"/>
          <w:color w:val="auto"/>
          <w:sz w:val="22"/>
          <w:szCs w:val="22"/>
        </w:rPr>
        <w:t>. Wykonawca nie może bez uprzedniej zgody Zamawiającego wyrażonej na piśmie pod rygorem nieważności, przenieść na osobę trzecią jakiejkolwiek wierzytelności wynikającej z Umowy.</w:t>
      </w:r>
    </w:p>
    <w:p w14:paraId="13C4BBD9" w14:textId="50209DF9" w:rsidR="0005152C" w:rsidRPr="005A6BEA" w:rsidRDefault="002557CD"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17</w:t>
      </w:r>
      <w:r w:rsidR="0005152C" w:rsidRPr="005A6BEA">
        <w:rPr>
          <w:rFonts w:ascii="Times New Roman" w:hAnsi="Times New Roman" w:cs="Times New Roman"/>
          <w:color w:val="auto"/>
          <w:sz w:val="22"/>
          <w:szCs w:val="22"/>
        </w:rPr>
        <w:t xml:space="preserve">. Dokonanie zapłaty na rachunek bankowy oraz na rachunek VAT (w rozumieniu art. 2 pkt 37 ustawy z dnia 11 marca 2004 r. o podatku od towarów i usług (tekst jedn.: Dz. U. z 2020 r. poz. 106 z </w:t>
      </w:r>
      <w:proofErr w:type="spellStart"/>
      <w:r w:rsidR="0005152C" w:rsidRPr="005A6BEA">
        <w:rPr>
          <w:rFonts w:ascii="Times New Roman" w:hAnsi="Times New Roman" w:cs="Times New Roman"/>
          <w:color w:val="auto"/>
          <w:sz w:val="22"/>
          <w:szCs w:val="22"/>
        </w:rPr>
        <w:t>późn</w:t>
      </w:r>
      <w:proofErr w:type="spellEnd"/>
      <w:r w:rsidR="0005152C" w:rsidRPr="005A6BEA">
        <w:rPr>
          <w:rFonts w:ascii="Times New Roman" w:hAnsi="Times New Roman" w:cs="Times New Roman"/>
          <w:color w:val="auto"/>
          <w:sz w:val="22"/>
          <w:szCs w:val="22"/>
        </w:rPr>
        <w:t>. zm.) wskazanego członka konsorcjum zwalnia Zamawiającego z odpowiedzialności w stosunku do wszystkich członków konsorcjum.</w:t>
      </w:r>
    </w:p>
    <w:p w14:paraId="36E00382" w14:textId="4AF36F83" w:rsidR="00FF1E03" w:rsidRDefault="00FF1E03" w:rsidP="00FF1E03">
      <w:pPr>
        <w:pStyle w:val="Default"/>
        <w:jc w:val="center"/>
        <w:rPr>
          <w:rFonts w:ascii="Times New Roman" w:hAnsi="Times New Roman" w:cs="Times New Roman"/>
          <w:b/>
          <w:bCs/>
          <w:color w:val="auto"/>
          <w:sz w:val="22"/>
          <w:szCs w:val="22"/>
        </w:rPr>
      </w:pPr>
    </w:p>
    <w:p w14:paraId="2C12FA32" w14:textId="3947EC7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9</w:t>
      </w:r>
    </w:p>
    <w:p w14:paraId="6F150955" w14:textId="044587F7"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Oświadczenia i zobowiązania</w:t>
      </w:r>
    </w:p>
    <w:p w14:paraId="03EAC66E" w14:textId="0DDC227F"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05152C" w:rsidRPr="005A6BEA">
        <w:rPr>
          <w:rFonts w:ascii="Times New Roman" w:hAnsi="Times New Roman" w:cs="Times New Roman"/>
          <w:color w:val="auto"/>
          <w:sz w:val="22"/>
          <w:szCs w:val="22"/>
        </w:rPr>
        <w:t xml:space="preserve">. Wykonawca oświadcza, że zapoznał się ze </w:t>
      </w:r>
      <w:proofErr w:type="spellStart"/>
      <w:r w:rsidR="0005152C" w:rsidRPr="005A6BEA">
        <w:rPr>
          <w:rFonts w:ascii="Times New Roman" w:hAnsi="Times New Roman" w:cs="Times New Roman"/>
          <w:color w:val="auto"/>
          <w:sz w:val="22"/>
          <w:szCs w:val="22"/>
        </w:rPr>
        <w:t>STWiORB</w:t>
      </w:r>
      <w:proofErr w:type="spellEnd"/>
      <w:r w:rsidR="0005152C" w:rsidRPr="005A6BEA">
        <w:rPr>
          <w:rFonts w:ascii="Times New Roman" w:hAnsi="Times New Roman" w:cs="Times New Roman"/>
          <w:color w:val="auto"/>
          <w:sz w:val="22"/>
          <w:szCs w:val="22"/>
        </w:rPr>
        <w:t>,</w:t>
      </w:r>
      <w:r w:rsidR="0005152C">
        <w:rPr>
          <w:rFonts w:ascii="Times New Roman" w:hAnsi="Times New Roman" w:cs="Times New Roman"/>
          <w:color w:val="auto"/>
          <w:sz w:val="22"/>
          <w:szCs w:val="22"/>
        </w:rPr>
        <w:t xml:space="preserve"> </w:t>
      </w:r>
      <w:r w:rsidR="0005152C" w:rsidRPr="005A6BEA">
        <w:rPr>
          <w:rFonts w:ascii="Times New Roman" w:hAnsi="Times New Roman" w:cs="Times New Roman"/>
          <w:color w:val="auto"/>
          <w:sz w:val="22"/>
          <w:szCs w:val="22"/>
        </w:rPr>
        <w:t xml:space="preserve">przedmiarem robót i uznaje je za podstawę do realizacji przedmiotu niniejszej Umowy. </w:t>
      </w:r>
    </w:p>
    <w:p w14:paraId="60CB0B4D" w14:textId="726EE1E9"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5152C" w:rsidRPr="005A6BEA">
        <w:rPr>
          <w:rFonts w:ascii="Times New Roman" w:hAnsi="Times New Roman" w:cs="Times New Roman"/>
          <w:color w:val="auto"/>
          <w:sz w:val="22"/>
          <w:szCs w:val="22"/>
        </w:rPr>
        <w:t>. Wykonawca oświadcza, że posiada wiedzę, doświadczenie, wymagane uprawnienia oraz potencjał niezbędny do wykonania robót stanowiących Przedmiot Umowy.</w:t>
      </w:r>
    </w:p>
    <w:p w14:paraId="687D82A7" w14:textId="2804F50D"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05152C" w:rsidRPr="005A6BEA">
        <w:rPr>
          <w:rFonts w:ascii="Times New Roman" w:hAnsi="Times New Roman" w:cs="Times New Roman"/>
          <w:color w:val="auto"/>
          <w:sz w:val="22"/>
          <w:szCs w:val="22"/>
        </w:rPr>
        <w:t>. Wykonawca oświadcza, że przed podpisaniem Umowy zapoznał się z terenem realizacji robót</w:t>
      </w:r>
      <w:r w:rsidR="0005152C">
        <w:rPr>
          <w:rFonts w:ascii="Times New Roman" w:hAnsi="Times New Roman" w:cs="Times New Roman"/>
          <w:color w:val="auto"/>
          <w:sz w:val="22"/>
          <w:szCs w:val="22"/>
        </w:rPr>
        <w:t>.</w:t>
      </w:r>
    </w:p>
    <w:p w14:paraId="320A4046" w14:textId="011FC408"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5152C" w:rsidRPr="005A6BEA">
        <w:rPr>
          <w:rFonts w:ascii="Times New Roman" w:hAnsi="Times New Roman" w:cs="Times New Roman"/>
          <w:color w:val="auto"/>
          <w:sz w:val="22"/>
          <w:szCs w:val="22"/>
        </w:rPr>
        <w:t xml:space="preserve">. Wykonawca zobowiązuje się wykonać przedmiot umowy przy użyciu materiałów własnych zgodnych ze </w:t>
      </w:r>
      <w:proofErr w:type="spellStart"/>
      <w:r w:rsidR="0005152C" w:rsidRPr="005A6BEA">
        <w:rPr>
          <w:rFonts w:ascii="Times New Roman" w:hAnsi="Times New Roman" w:cs="Times New Roman"/>
          <w:color w:val="auto"/>
          <w:sz w:val="22"/>
          <w:szCs w:val="22"/>
        </w:rPr>
        <w:t>STWiORB</w:t>
      </w:r>
      <w:proofErr w:type="spellEnd"/>
      <w:r w:rsidR="0005152C" w:rsidRPr="005A6BEA">
        <w:rPr>
          <w:rFonts w:ascii="Times New Roman" w:hAnsi="Times New Roman" w:cs="Times New Roman"/>
          <w:color w:val="auto"/>
          <w:sz w:val="22"/>
          <w:szCs w:val="22"/>
        </w:rPr>
        <w:t xml:space="preserve">. </w:t>
      </w:r>
    </w:p>
    <w:p w14:paraId="24793656" w14:textId="00A55192" w:rsidR="0005152C" w:rsidRPr="005A6BEA" w:rsidRDefault="00DE2D1E" w:rsidP="0005152C">
      <w:pPr>
        <w:autoSpaceDE w:val="0"/>
        <w:autoSpaceDN w:val="0"/>
        <w:adjustRightInd w:val="0"/>
        <w:spacing w:after="0" w:line="240" w:lineRule="auto"/>
        <w:jc w:val="both"/>
        <w:rPr>
          <w:rFonts w:ascii="Times New Roman" w:hAnsi="Times New Roman" w:cs="Times New Roman"/>
        </w:rPr>
      </w:pPr>
      <w:bookmarkStart w:id="1" w:name="_Hlk83708808"/>
      <w:r>
        <w:rPr>
          <w:rFonts w:ascii="Times New Roman" w:hAnsi="Times New Roman" w:cs="Times New Roman"/>
        </w:rPr>
        <w:t>5</w:t>
      </w:r>
      <w:r w:rsidR="0005152C" w:rsidRPr="005A6BEA">
        <w:rPr>
          <w:rFonts w:ascii="Times New Roman" w:hAnsi="Times New Roman" w:cs="Times New Roman"/>
        </w:rPr>
        <w:t>.</w:t>
      </w:r>
      <w:r>
        <w:rPr>
          <w:rFonts w:ascii="Times New Roman" w:hAnsi="Times New Roman" w:cs="Times New Roman"/>
        </w:rPr>
        <w:t xml:space="preserve"> </w:t>
      </w:r>
      <w:r w:rsidR="0005152C" w:rsidRPr="005A6BEA">
        <w:rPr>
          <w:rFonts w:ascii="Times New Roman" w:hAnsi="Times New Roman" w:cs="Times New Roman"/>
        </w:rPr>
        <w:t xml:space="preserve">W przypadku uzasadnionych wątpliwości co do jakości materiałów </w:t>
      </w:r>
      <w:r>
        <w:rPr>
          <w:rFonts w:ascii="Times New Roman" w:hAnsi="Times New Roman" w:cs="Times New Roman"/>
        </w:rPr>
        <w:t xml:space="preserve">Wykonawca będzie zobowiązany przedstawić </w:t>
      </w:r>
      <w:r w:rsidR="0005152C" w:rsidRPr="005A6BEA">
        <w:rPr>
          <w:rFonts w:ascii="Times New Roman" w:hAnsi="Times New Roman" w:cs="Times New Roman"/>
        </w:rPr>
        <w:t>dodatkow</w:t>
      </w:r>
      <w:r>
        <w:rPr>
          <w:rFonts w:ascii="Times New Roman" w:hAnsi="Times New Roman" w:cs="Times New Roman"/>
        </w:rPr>
        <w:t>e</w:t>
      </w:r>
      <w:r w:rsidR="0005152C" w:rsidRPr="005A6BEA">
        <w:rPr>
          <w:rFonts w:ascii="Times New Roman" w:hAnsi="Times New Roman" w:cs="Times New Roman"/>
        </w:rPr>
        <w:t xml:space="preserve"> dokument</w:t>
      </w:r>
      <w:r>
        <w:rPr>
          <w:rFonts w:ascii="Times New Roman" w:hAnsi="Times New Roman" w:cs="Times New Roman"/>
        </w:rPr>
        <w:t>y</w:t>
      </w:r>
      <w:r w:rsidR="0005152C" w:rsidRPr="005A6BEA">
        <w:rPr>
          <w:rFonts w:ascii="Times New Roman" w:hAnsi="Times New Roman" w:cs="Times New Roman"/>
        </w:rPr>
        <w:t xml:space="preserve"> potwierdzając</w:t>
      </w:r>
      <w:r>
        <w:rPr>
          <w:rFonts w:ascii="Times New Roman" w:hAnsi="Times New Roman" w:cs="Times New Roman"/>
        </w:rPr>
        <w:t>e</w:t>
      </w:r>
      <w:r w:rsidR="0005152C" w:rsidRPr="005A6BEA">
        <w:rPr>
          <w:rFonts w:ascii="Times New Roman" w:hAnsi="Times New Roman" w:cs="Times New Roman"/>
        </w:rPr>
        <w:t xml:space="preserve"> jakość dostarczanych materiałów</w:t>
      </w:r>
      <w:bookmarkEnd w:id="1"/>
      <w:r w:rsidR="0005152C" w:rsidRPr="005A6BEA">
        <w:rPr>
          <w:rFonts w:ascii="Times New Roman" w:hAnsi="Times New Roman" w:cs="Times New Roman"/>
        </w:rPr>
        <w:t>.</w:t>
      </w:r>
    </w:p>
    <w:p w14:paraId="7A7DB637" w14:textId="43C4519E" w:rsidR="00FF1E03" w:rsidRDefault="00FF1E03" w:rsidP="00FF1E03">
      <w:pPr>
        <w:pStyle w:val="Default"/>
        <w:jc w:val="center"/>
        <w:rPr>
          <w:rFonts w:ascii="Times New Roman" w:hAnsi="Times New Roman" w:cs="Times New Roman"/>
          <w:b/>
          <w:bCs/>
          <w:color w:val="auto"/>
          <w:sz w:val="22"/>
          <w:szCs w:val="22"/>
        </w:rPr>
      </w:pPr>
    </w:p>
    <w:p w14:paraId="785E0DEE" w14:textId="61F652C2"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10</w:t>
      </w:r>
    </w:p>
    <w:p w14:paraId="4B4967B6" w14:textId="3D66F4DF" w:rsidR="00FF1E03" w:rsidRPr="005A6BEA" w:rsidRDefault="00443CB7"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robót dodatkowych, zamiennych i zaniechanych</w:t>
      </w:r>
    </w:p>
    <w:p w14:paraId="0749B3C4" w14:textId="21D867C3" w:rsidR="0005152C" w:rsidRPr="003405B6" w:rsidRDefault="00643343" w:rsidP="003405B6">
      <w:pPr>
        <w:pStyle w:val="Nagwek2"/>
        <w:rPr>
          <w:color w:val="auto"/>
          <w:sz w:val="22"/>
          <w:szCs w:val="22"/>
        </w:rPr>
      </w:pPr>
      <w:r w:rsidRPr="003405B6">
        <w:rPr>
          <w:color w:val="auto"/>
          <w:sz w:val="22"/>
          <w:szCs w:val="22"/>
        </w:rPr>
        <w:t>1</w:t>
      </w:r>
      <w:r w:rsidR="0005152C" w:rsidRPr="003405B6">
        <w:rPr>
          <w:color w:val="auto"/>
          <w:sz w:val="22"/>
          <w:szCs w:val="22"/>
        </w:rPr>
        <w:t>. Zamawiający zastrzega sobie prawo do odliczenia z wynagrodzenia wartość robót nie wykonanych a ujętych w kosztorysie ofertowym Wykonawcy.</w:t>
      </w:r>
    </w:p>
    <w:p w14:paraId="7809D3E5" w14:textId="4A044182" w:rsidR="00FF1E03" w:rsidRPr="003405B6" w:rsidRDefault="003405B6" w:rsidP="003405B6">
      <w:pPr>
        <w:pStyle w:val="Nagwek2"/>
        <w:rPr>
          <w:color w:val="auto"/>
          <w:sz w:val="22"/>
          <w:szCs w:val="22"/>
        </w:rPr>
      </w:pPr>
      <w:r w:rsidRPr="003405B6">
        <w:rPr>
          <w:color w:val="auto"/>
          <w:sz w:val="22"/>
          <w:szCs w:val="22"/>
        </w:rPr>
        <w:t xml:space="preserve">2. </w:t>
      </w:r>
      <w:r w:rsidR="00DE2D1E" w:rsidRPr="003405B6">
        <w:rPr>
          <w:color w:val="auto"/>
          <w:sz w:val="22"/>
          <w:szCs w:val="22"/>
        </w:rPr>
        <w:t xml:space="preserve">W przypadku konieczności wprowadzenia zmian w Umowie, w zakresie </w:t>
      </w:r>
      <w:r>
        <w:rPr>
          <w:color w:val="auto"/>
          <w:sz w:val="22"/>
          <w:szCs w:val="22"/>
        </w:rPr>
        <w:t>wykonania robót dodatkowych lub zamiennych</w:t>
      </w:r>
      <w:r w:rsidR="00DE2D1E" w:rsidRPr="003405B6">
        <w:rPr>
          <w:color w:val="auto"/>
          <w:sz w:val="22"/>
          <w:szCs w:val="22"/>
        </w:rPr>
        <w:t xml:space="preserve">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nie odpowiadają opisowi w kosztorysie, Wykonawca powinien przedłożyć do akceptacji Zamawiającego kalkulację ceny jednostkowej tych robót z uwzględnieniem cen nie wyższych od aktualnie obowiązujących średnich cen robocizny, materiałów i sprzętu opublikowanych w cenniku </w:t>
      </w:r>
      <w:proofErr w:type="spellStart"/>
      <w:r w:rsidR="00DE2D1E" w:rsidRPr="003405B6">
        <w:rPr>
          <w:color w:val="auto"/>
          <w:sz w:val="22"/>
          <w:szCs w:val="22"/>
        </w:rPr>
        <w:t>Intercenbud</w:t>
      </w:r>
      <w:proofErr w:type="spellEnd"/>
      <w:r w:rsidR="00DE2D1E" w:rsidRPr="003405B6">
        <w:rPr>
          <w:color w:val="auto"/>
          <w:sz w:val="22"/>
          <w:szCs w:val="22"/>
        </w:rPr>
        <w:t>/</w:t>
      </w:r>
      <w:proofErr w:type="spellStart"/>
      <w:r w:rsidR="00DE2D1E" w:rsidRPr="003405B6">
        <w:rPr>
          <w:color w:val="auto"/>
          <w:sz w:val="22"/>
          <w:szCs w:val="22"/>
        </w:rPr>
        <w:t>Sekocenbud</w:t>
      </w:r>
      <w:proofErr w:type="spellEnd"/>
      <w:r w:rsidR="00DE2D1E" w:rsidRPr="003405B6">
        <w:rPr>
          <w:color w:val="auto"/>
          <w:sz w:val="22"/>
          <w:szCs w:val="22"/>
        </w:rPr>
        <w:t>. Kalkulacja cen stanowić będzie załącznik do protokołu konieczności.</w:t>
      </w:r>
    </w:p>
    <w:p w14:paraId="4A3FF6C1" w14:textId="5F08281A" w:rsidR="00DE2D1E" w:rsidRPr="003405B6" w:rsidRDefault="003405B6" w:rsidP="003405B6">
      <w:pPr>
        <w:pStyle w:val="Nagwek2"/>
        <w:rPr>
          <w:color w:val="auto"/>
          <w:sz w:val="22"/>
          <w:szCs w:val="22"/>
        </w:rPr>
      </w:pPr>
      <w:r w:rsidRPr="003405B6">
        <w:rPr>
          <w:color w:val="auto"/>
          <w:spacing w:val="-5"/>
          <w:sz w:val="22"/>
          <w:szCs w:val="22"/>
        </w:rPr>
        <w:t xml:space="preserve">3. </w:t>
      </w:r>
      <w:r w:rsidR="00DE2D1E" w:rsidRPr="003405B6">
        <w:rPr>
          <w:color w:val="auto"/>
          <w:spacing w:val="-5"/>
          <w:sz w:val="22"/>
          <w:szCs w:val="22"/>
        </w:rPr>
        <w:t xml:space="preserve">Wprowadzenie </w:t>
      </w:r>
      <w:r w:rsidR="00DE2D1E" w:rsidRPr="003405B6">
        <w:rPr>
          <w:color w:val="auto"/>
          <w:spacing w:val="-4"/>
          <w:sz w:val="22"/>
          <w:szCs w:val="22"/>
        </w:rPr>
        <w:t>zmian</w:t>
      </w:r>
      <w:r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5"/>
          <w:sz w:val="22"/>
          <w:szCs w:val="22"/>
        </w:rPr>
        <w:t xml:space="preserve">Umowie, </w:t>
      </w:r>
      <w:r w:rsidR="00DE2D1E" w:rsidRPr="003405B6">
        <w:rPr>
          <w:color w:val="auto"/>
          <w:sz w:val="22"/>
          <w:szCs w:val="22"/>
        </w:rPr>
        <w:t xml:space="preserve">w </w:t>
      </w:r>
      <w:r w:rsidR="00DE2D1E" w:rsidRPr="003405B6">
        <w:rPr>
          <w:color w:val="auto"/>
          <w:spacing w:val="-5"/>
          <w:sz w:val="22"/>
          <w:szCs w:val="22"/>
        </w:rPr>
        <w:t xml:space="preserve">zakresie wskazanym </w:t>
      </w:r>
      <w:r w:rsidR="00DE2D1E"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4"/>
          <w:sz w:val="22"/>
          <w:szCs w:val="22"/>
        </w:rPr>
        <w:t xml:space="preserve">ust. </w:t>
      </w:r>
      <w:r>
        <w:rPr>
          <w:color w:val="auto"/>
          <w:sz w:val="22"/>
          <w:szCs w:val="22"/>
        </w:rPr>
        <w:t>2</w:t>
      </w:r>
      <w:r w:rsidR="00DE2D1E" w:rsidRPr="003405B6">
        <w:rPr>
          <w:color w:val="auto"/>
          <w:sz w:val="22"/>
          <w:szCs w:val="22"/>
        </w:rPr>
        <w:t xml:space="preserve"> dokumentowane będzie zatwierdzonym protokołem</w:t>
      </w:r>
      <w:r w:rsidR="00DE2D1E" w:rsidRPr="003405B6">
        <w:rPr>
          <w:color w:val="auto"/>
          <w:spacing w:val="-10"/>
          <w:sz w:val="22"/>
          <w:szCs w:val="22"/>
        </w:rPr>
        <w:t xml:space="preserve"> </w:t>
      </w:r>
      <w:r w:rsidR="00DE2D1E" w:rsidRPr="003405B6">
        <w:rPr>
          <w:color w:val="auto"/>
          <w:sz w:val="22"/>
          <w:szCs w:val="22"/>
        </w:rPr>
        <w:t>konieczności.</w:t>
      </w:r>
    </w:p>
    <w:p w14:paraId="12EA16D8" w14:textId="474C2423" w:rsidR="00DE2D1E" w:rsidRPr="003405B6" w:rsidRDefault="003405B6" w:rsidP="003405B6">
      <w:pPr>
        <w:pStyle w:val="Nagwek2"/>
        <w:rPr>
          <w:color w:val="auto"/>
          <w:sz w:val="22"/>
          <w:szCs w:val="22"/>
        </w:rPr>
      </w:pPr>
      <w:r w:rsidRPr="003405B6">
        <w:rPr>
          <w:color w:val="auto"/>
          <w:sz w:val="22"/>
          <w:szCs w:val="22"/>
        </w:rPr>
        <w:t xml:space="preserve">4. </w:t>
      </w:r>
      <w:r w:rsidR="00DE2D1E" w:rsidRPr="003405B6">
        <w:rPr>
          <w:color w:val="auto"/>
          <w:sz w:val="22"/>
          <w:szCs w:val="22"/>
        </w:rPr>
        <w:t>W przypadku, jeśli robota budowalna, dostawa lub usługa nie została wyceniona w ww. cenniku, Zamawiający posłuży się kalkulacją własną lub wezwie Wykonawcę do udokumentowania ceny rynkowej np. poprzez przedstawienie 2 ofert.</w:t>
      </w:r>
    </w:p>
    <w:p w14:paraId="5C7989F2" w14:textId="77777777" w:rsidR="00270D6A" w:rsidRPr="005A6BEA" w:rsidRDefault="00270D6A" w:rsidP="00443CB7">
      <w:pPr>
        <w:pStyle w:val="Default"/>
        <w:rPr>
          <w:rFonts w:ascii="Times New Roman" w:hAnsi="Times New Roman" w:cs="Times New Roman"/>
          <w:b/>
          <w:bCs/>
          <w:color w:val="auto"/>
          <w:sz w:val="22"/>
          <w:szCs w:val="22"/>
        </w:rPr>
      </w:pPr>
    </w:p>
    <w:p w14:paraId="647326F7" w14:textId="54B52F6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11</w:t>
      </w:r>
    </w:p>
    <w:p w14:paraId="30AABB28" w14:textId="3D68E168" w:rsidR="00443CB7" w:rsidRPr="005A6BEA"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Wykonawcy</w:t>
      </w:r>
    </w:p>
    <w:p w14:paraId="7357D89A" w14:textId="64222961"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w:t>
      </w:r>
      <w:r w:rsidR="00A3614B">
        <w:rPr>
          <w:rFonts w:ascii="Times New Roman" w:hAnsi="Times New Roman" w:cs="Times New Roman"/>
        </w:rPr>
        <w:t>D</w:t>
      </w:r>
      <w:r w:rsidRPr="00052199">
        <w:rPr>
          <w:rFonts w:ascii="Times New Roman" w:hAnsi="Times New Roman" w:cs="Times New Roman"/>
        </w:rPr>
        <w:t xml:space="preserve">o obowiązków Wykonawcy należy: </w:t>
      </w:r>
    </w:p>
    <w:p w14:paraId="0C1D8CC0" w14:textId="56D1B5F6"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1) przejęcie od Zamawiającego terenu budowy i dokumentacji budowlanej, w terminie wyznaczonym przez Zamawiającego,</w:t>
      </w:r>
    </w:p>
    <w:p w14:paraId="64AD5E84" w14:textId="5993952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2) pisemne zgłaszanie </w:t>
      </w:r>
      <w:r w:rsidR="00BC0D77">
        <w:rPr>
          <w:rFonts w:ascii="Times New Roman" w:hAnsi="Times New Roman" w:cs="Times New Roman"/>
        </w:rPr>
        <w:t xml:space="preserve">przedstawicielowi Zamawiającego </w:t>
      </w:r>
      <w:r w:rsidRPr="00052199">
        <w:rPr>
          <w:rFonts w:ascii="Times New Roman" w:hAnsi="Times New Roman" w:cs="Times New Roman"/>
        </w:rPr>
        <w:t xml:space="preserve">gotowości do odbioru końcowego oraz odbiorów robót ulegających zakryciu i robót zanikowych, </w:t>
      </w:r>
    </w:p>
    <w:p w14:paraId="6A0FD3B4" w14:textId="7777777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lastRenderedPageBreak/>
        <w:t>3) pisemne zgłoszenie Zamawiającemu gotowości do odbioru końcowego przedmiotu umowy,</w:t>
      </w:r>
    </w:p>
    <w:p w14:paraId="732E8E36" w14:textId="2784CEE0"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4)</w:t>
      </w:r>
      <w:r w:rsidR="00443CB7" w:rsidRPr="005A6BEA">
        <w:rPr>
          <w:rFonts w:ascii="Times New Roman" w:hAnsi="Times New Roman" w:cs="Times New Roman"/>
        </w:rPr>
        <w:t xml:space="preserve"> pełnienie funkcji koordynacyjnych w stosunku do robót realizowanych  przez podwykonawców, </w:t>
      </w:r>
    </w:p>
    <w:p w14:paraId="5C12935E" w14:textId="66FDAAC2"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5</w:t>
      </w:r>
      <w:r w:rsidR="00443CB7" w:rsidRPr="005A6BEA">
        <w:rPr>
          <w:rFonts w:ascii="Times New Roman" w:hAnsi="Times New Roman" w:cs="Times New Roman"/>
        </w:rPr>
        <w:t xml:space="preserve">) informowanie na piśmie, pod rygorem nieważności, Zamawiającego o konieczności wykonania robót dodatkowych w terminie </w:t>
      </w:r>
      <w:r w:rsidR="00120AE6">
        <w:rPr>
          <w:rFonts w:ascii="Times New Roman" w:hAnsi="Times New Roman" w:cs="Times New Roman"/>
        </w:rPr>
        <w:t>3</w:t>
      </w:r>
      <w:r w:rsidR="00443CB7" w:rsidRPr="005A6BEA">
        <w:rPr>
          <w:rFonts w:ascii="Times New Roman" w:hAnsi="Times New Roman" w:cs="Times New Roman"/>
        </w:rPr>
        <w:t xml:space="preserve"> dni od daty stwierdzenia konieczności ich wykonania, </w:t>
      </w:r>
    </w:p>
    <w:p w14:paraId="256ECD19" w14:textId="493D2E4D" w:rsidR="00443CB7" w:rsidRPr="005A6BEA" w:rsidRDefault="00A3614B"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443CB7" w:rsidRPr="005A6BEA">
        <w:rPr>
          <w:rFonts w:ascii="Times New Roman" w:hAnsi="Times New Roman" w:cs="Times New Roman"/>
          <w:color w:val="auto"/>
          <w:sz w:val="22"/>
          <w:szCs w:val="22"/>
        </w:rPr>
        <w:t>) branie udziału w przeglądach gwarancyjnych i przeglądzie pogwarancyjnym.</w:t>
      </w:r>
    </w:p>
    <w:p w14:paraId="0246F769" w14:textId="17C40615" w:rsidR="00FF1E03" w:rsidRPr="0079424C" w:rsidRDefault="00443CB7"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p>
    <w:p w14:paraId="45E9A677" w14:textId="24E9467C"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12</w:t>
      </w:r>
    </w:p>
    <w:p w14:paraId="2FA407B6" w14:textId="68D8069B"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Zamawiającego</w:t>
      </w:r>
    </w:p>
    <w:p w14:paraId="589F206D"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Poza innymi obowiązkami wynikającymi z treści Umowy, do obowiązków Zamawiającego należy: </w:t>
      </w:r>
    </w:p>
    <w:p w14:paraId="6BABD488" w14:textId="2F4125FC" w:rsidR="00443CB7" w:rsidRPr="005A6BEA" w:rsidRDefault="00443CB7" w:rsidP="00443CB7">
      <w:pPr>
        <w:autoSpaceDE w:val="0"/>
        <w:autoSpaceDN w:val="0"/>
        <w:adjustRightInd w:val="0"/>
        <w:spacing w:after="27" w:line="240" w:lineRule="auto"/>
        <w:jc w:val="both"/>
        <w:rPr>
          <w:rFonts w:ascii="Times New Roman" w:hAnsi="Times New Roman" w:cs="Times New Roman"/>
        </w:rPr>
      </w:pPr>
      <w:r w:rsidRPr="005A6BEA">
        <w:rPr>
          <w:rFonts w:ascii="Times New Roman" w:hAnsi="Times New Roman" w:cs="Times New Roman"/>
        </w:rPr>
        <w:t xml:space="preserve">1) protokolarne przekazanie Wykonawcy terenu budowy wraz z dokumentacją budowlaną, w ciągu </w:t>
      </w:r>
      <w:r w:rsidR="00120AE6">
        <w:rPr>
          <w:rFonts w:ascii="Times New Roman" w:hAnsi="Times New Roman" w:cs="Times New Roman"/>
        </w:rPr>
        <w:t>5</w:t>
      </w:r>
      <w:r w:rsidRPr="005A6BEA">
        <w:rPr>
          <w:rFonts w:ascii="Times New Roman" w:hAnsi="Times New Roman" w:cs="Times New Roman"/>
        </w:rPr>
        <w:t xml:space="preserve"> dni od daty podpisania umowy. Dwukrotne niestawiennictwo Wykonawcy w terminie wyznaczonym przez Zamawiającego celem przekazania terenu budowy uprawnia Zamawiającego do jednostronnego podpisania Protokołu przekazania terenu budowy ze skutkiem wiążącym Wykonawcę, </w:t>
      </w:r>
    </w:p>
    <w:p w14:paraId="3A054491" w14:textId="7B2BE3C5"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dokonywanie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odbiorów robót zanikowych bądź ulegających zakryciu w ciągu 3 dni roboczych od zgłoszenia przez Wykonawcę tych robót do odbioru,</w:t>
      </w:r>
    </w:p>
    <w:p w14:paraId="77243C86" w14:textId="77777777" w:rsidR="00443CB7" w:rsidRPr="00052199" w:rsidRDefault="00443CB7" w:rsidP="00443CB7">
      <w:pPr>
        <w:pStyle w:val="Default"/>
        <w:jc w:val="both"/>
        <w:rPr>
          <w:rFonts w:ascii="Times New Roman" w:hAnsi="Times New Roman" w:cs="Times New Roman"/>
          <w:color w:val="auto"/>
          <w:sz w:val="22"/>
          <w:szCs w:val="22"/>
        </w:rPr>
      </w:pPr>
      <w:r w:rsidRPr="00052199">
        <w:rPr>
          <w:rFonts w:ascii="Times New Roman" w:hAnsi="Times New Roman" w:cs="Times New Roman"/>
          <w:color w:val="auto"/>
          <w:sz w:val="22"/>
          <w:szCs w:val="22"/>
        </w:rPr>
        <w:t>3) dokonanie odbioru końcowego.</w:t>
      </w:r>
    </w:p>
    <w:p w14:paraId="6468E0AB" w14:textId="77777777" w:rsidR="0005152C" w:rsidRDefault="0005152C" w:rsidP="00BC0D77">
      <w:pPr>
        <w:pStyle w:val="Default"/>
        <w:rPr>
          <w:rFonts w:ascii="Times New Roman" w:hAnsi="Times New Roman" w:cs="Times New Roman"/>
          <w:b/>
          <w:bCs/>
          <w:color w:val="auto"/>
          <w:sz w:val="22"/>
          <w:szCs w:val="22"/>
        </w:rPr>
      </w:pPr>
    </w:p>
    <w:p w14:paraId="4FD02706" w14:textId="28302C1E"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13</w:t>
      </w:r>
    </w:p>
    <w:p w14:paraId="7F75F86D" w14:textId="685BF8F9"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Osoby pełniące nadzór nad robotami</w:t>
      </w:r>
    </w:p>
    <w:p w14:paraId="562A310B" w14:textId="5C6BA3D5"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w:t>
      </w:r>
      <w:r w:rsidR="00BC0D77">
        <w:rPr>
          <w:rFonts w:ascii="Times New Roman" w:hAnsi="Times New Roman" w:cs="Times New Roman"/>
          <w:color w:val="auto"/>
          <w:sz w:val="22"/>
          <w:szCs w:val="22"/>
        </w:rPr>
        <w:t>Przedstawiciel Zamawiającego</w:t>
      </w:r>
      <w:r w:rsidRPr="005A6BEA">
        <w:rPr>
          <w:rFonts w:ascii="Times New Roman" w:hAnsi="Times New Roman" w:cs="Times New Roman"/>
          <w:color w:val="auto"/>
          <w:sz w:val="22"/>
          <w:szCs w:val="22"/>
        </w:rPr>
        <w:t xml:space="preserve">: ………………….……………..…. </w:t>
      </w:r>
    </w:p>
    <w:p w14:paraId="2BA84C17" w14:textId="5C02B150"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w:t>
      </w:r>
      <w:r w:rsidR="00BC0D77">
        <w:rPr>
          <w:rFonts w:ascii="Times New Roman" w:hAnsi="Times New Roman" w:cs="Times New Roman"/>
          <w:color w:val="auto"/>
          <w:sz w:val="22"/>
          <w:szCs w:val="22"/>
        </w:rPr>
        <w:t xml:space="preserve">Przedstawiciel </w:t>
      </w:r>
      <w:r w:rsidRPr="005A6BEA">
        <w:rPr>
          <w:rFonts w:ascii="Times New Roman" w:hAnsi="Times New Roman" w:cs="Times New Roman"/>
          <w:color w:val="auto"/>
          <w:sz w:val="22"/>
          <w:szCs w:val="22"/>
        </w:rPr>
        <w:t>Wykonawc</w:t>
      </w:r>
      <w:r w:rsidR="00BC0D77">
        <w:rPr>
          <w:rFonts w:ascii="Times New Roman" w:hAnsi="Times New Roman" w:cs="Times New Roman"/>
          <w:color w:val="auto"/>
          <w:sz w:val="22"/>
          <w:szCs w:val="22"/>
        </w:rPr>
        <w:t>y</w:t>
      </w:r>
      <w:r>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 …………………………………………, </w:t>
      </w:r>
    </w:p>
    <w:p w14:paraId="2B6B5062" w14:textId="4EF796F8" w:rsidR="00443CB7" w:rsidRDefault="00443CB7" w:rsidP="00443CB7">
      <w:pPr>
        <w:pStyle w:val="Default"/>
        <w:jc w:val="center"/>
        <w:rPr>
          <w:rFonts w:ascii="Times New Roman" w:hAnsi="Times New Roman" w:cs="Times New Roman"/>
          <w:b/>
          <w:bCs/>
          <w:color w:val="auto"/>
          <w:sz w:val="22"/>
          <w:szCs w:val="22"/>
        </w:rPr>
      </w:pPr>
    </w:p>
    <w:p w14:paraId="5B1947C6" w14:textId="61145836"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14</w:t>
      </w:r>
    </w:p>
    <w:p w14:paraId="73E35EB4" w14:textId="05C6A10A"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Podwykonawcy</w:t>
      </w:r>
    </w:p>
    <w:p w14:paraId="04500820" w14:textId="77777777" w:rsidR="00501989" w:rsidRPr="00501989" w:rsidRDefault="00501989" w:rsidP="00501989">
      <w:pPr>
        <w:spacing w:after="0" w:line="240" w:lineRule="auto"/>
        <w:ind w:left="284" w:hanging="284"/>
        <w:jc w:val="both"/>
        <w:rPr>
          <w:rFonts w:ascii="Times New Roman" w:eastAsia="Times New Roman" w:hAnsi="Times New Roman" w:cs="Times New Roman"/>
        </w:rPr>
      </w:pPr>
      <w:r w:rsidRPr="00501989">
        <w:rPr>
          <w:rFonts w:ascii="Times New Roman" w:eastAsia="Times New Roman" w:hAnsi="Times New Roman" w:cs="Times New Roman"/>
        </w:rPr>
        <w:t xml:space="preserve">1. 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5472A5" w14:textId="77777777" w:rsidR="00501989" w:rsidRPr="00501989" w:rsidRDefault="00501989" w:rsidP="00501989">
      <w:pPr>
        <w:autoSpaceDE w:val="0"/>
        <w:autoSpaceDN w:val="0"/>
        <w:adjustRightInd w:val="0"/>
        <w:spacing w:after="0" w:line="240" w:lineRule="auto"/>
        <w:ind w:left="284" w:hanging="360"/>
        <w:jc w:val="both"/>
        <w:rPr>
          <w:rFonts w:ascii="Times New Roman" w:eastAsia="Times New Roman" w:hAnsi="Times New Roman" w:cs="Times New Roman"/>
        </w:rPr>
      </w:pPr>
      <w:r w:rsidRPr="00501989">
        <w:rPr>
          <w:rFonts w:ascii="Times New Roman" w:eastAsia="Times New Roman" w:hAnsi="Times New Roman" w:cs="Times New Roman"/>
        </w:rPr>
        <w:t>2.  Zamawiający w terminie 14 dni od dnia doręczenia projektu umowy, o której mowa w ust. 1, może zgłosić pisemne zastrzeżenia do projektu umowy o podwykonawstwo, której przedmiotem zamówienia są roboty budowlane w przypadku:</w:t>
      </w:r>
    </w:p>
    <w:p w14:paraId="7BBECE3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niespełnienia wymagań określonych w dokumentach zamówienia,</w:t>
      </w:r>
    </w:p>
    <w:p w14:paraId="61F9657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gdy określa  termin zapłaty wynagrodzenia dłuższy niż 30 dni;</w:t>
      </w:r>
    </w:p>
    <w:p w14:paraId="37B5CE69"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BC5F9F"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Jeżeli Zamawiający nie zgłosi pisemnych zastrzeżeń do przedłożonego projektu umowy o podwykonawstwo, której przedmiotem są roboty budowlane w terminie 14 dni, uważa się to za akceptację projektu umowy przez Zamawiającego.</w:t>
      </w:r>
    </w:p>
    <w:p w14:paraId="59AD298E"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2021C6"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w terminie 14 dni zgłasza pisemny sprzeciw do umowy o podwykonawstwo, której przedmiotem są roboty budowlane w przypadkach, o których mowa w ust. 2.</w:t>
      </w:r>
    </w:p>
    <w:p w14:paraId="62BC861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Jeżeli Zamawiający nie zgłosi pisemnego sprzeciwu do przedłożonej umowy o podwykonawstwo, której przedmiotem są roboty budowlane w terminie 14 dni, uważa się za akceptację umowy przez Zamawiającego.</w:t>
      </w:r>
    </w:p>
    <w:p w14:paraId="75700B8C"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6677DDBD" w14:textId="77777777" w:rsidR="00501989" w:rsidRPr="00501989" w:rsidRDefault="00501989" w:rsidP="00501989">
      <w:pPr>
        <w:numPr>
          <w:ilvl w:val="1"/>
          <w:numId w:val="22"/>
        </w:numPr>
        <w:tabs>
          <w:tab w:val="num" w:pos="720"/>
        </w:tabs>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W przypadku, o którym mowa w ust. 7, jeżeli termin zapłaty wynagrodzenia jest dłuższy niż 30 dni, Zamawiający poinformuje o tym Wykonawcę i wezwie go do doprowadzenia do zmiany tej umowy pod rygorem wystąpienia o zapłatę kary umownej.</w:t>
      </w:r>
    </w:p>
    <w:p w14:paraId="1F827A72" w14:textId="77777777" w:rsidR="00501989" w:rsidRPr="00501989" w:rsidRDefault="00501989" w:rsidP="00501989">
      <w:pPr>
        <w:numPr>
          <w:ilvl w:val="1"/>
          <w:numId w:val="22"/>
        </w:numPr>
        <w:autoSpaceDE w:val="0"/>
        <w:autoSpaceDN w:val="0"/>
        <w:adjustRightInd w:val="0"/>
        <w:spacing w:after="0" w:line="240" w:lineRule="auto"/>
        <w:ind w:left="300" w:hanging="357"/>
        <w:jc w:val="both"/>
        <w:rPr>
          <w:rFonts w:ascii="Times New Roman" w:eastAsia="Times New Roman" w:hAnsi="Times New Roman" w:cs="Times New Roman"/>
        </w:rPr>
      </w:pPr>
      <w:r w:rsidRPr="00501989">
        <w:rPr>
          <w:rFonts w:ascii="Times New Roman" w:eastAsia="Times New Roman" w:hAnsi="Times New Roman" w:cs="Times New Roman"/>
        </w:rPr>
        <w:t>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6BA038A2"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Powyższy tryb udzielenia zgody będzie mieć zastosowanie do wszelkich zmian, uzupełnień oraz aneksów do umów z podwykonawcami lub dalszymi podwykonawcami.</w:t>
      </w:r>
    </w:p>
    <w:p w14:paraId="7CA99B2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nie ponosi odpowiedzialności za zawarcie umowy z podwykonawcami lub dalszymi podwykonawcami bez wymaganej zgody Zamawiającego, zaś skutki z tego wynikające, będą obciążały wyłącznie Wykonawcę.</w:t>
      </w:r>
    </w:p>
    <w:p w14:paraId="11B2349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Każdy projekt umowy musi zawierać w szczególności postanowienia dotyczące:</w:t>
      </w:r>
    </w:p>
    <w:p w14:paraId="7C97227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zakresu robót przewidzianego do wykonania,</w:t>
      </w:r>
    </w:p>
    <w:p w14:paraId="4D134617"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terminów realizacji,</w:t>
      </w:r>
    </w:p>
    <w:p w14:paraId="7774C62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wynagrodzenia i terminów płatności,</w:t>
      </w:r>
    </w:p>
    <w:p w14:paraId="55E3CD25"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rozwiązania umowy z podwykonawcą w przypadku rozwiązania niniejszej umowy.</w:t>
      </w:r>
    </w:p>
    <w:p w14:paraId="1F41D6C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Umowa o podwykonawstwo nie może zawierać postanowień uzależniających uzyskanie przez podwykonawcę płatności od Wykonawcy od zapłaty przez Zamawiającego wynagrodzenia na rzecz Wykonawcy, obejmującego zakres robót wykonanych przez podwykonawcę.</w:t>
      </w:r>
    </w:p>
    <w:p w14:paraId="3BD9CEC3"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DDDE5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A77EBB" w14:textId="77777777" w:rsidR="00501989" w:rsidRPr="00501989" w:rsidRDefault="00501989" w:rsidP="00501989">
      <w:pPr>
        <w:autoSpaceDE w:val="0"/>
        <w:autoSpaceDN w:val="0"/>
        <w:adjustRightInd w:val="0"/>
        <w:spacing w:after="0" w:line="240" w:lineRule="auto"/>
        <w:ind w:left="360"/>
        <w:rPr>
          <w:rFonts w:ascii="Times New Roman" w:eastAsia="Times New Roman" w:hAnsi="Times New Roman" w:cs="Times New Roman"/>
        </w:rPr>
      </w:pPr>
      <w:r w:rsidRPr="00501989">
        <w:rPr>
          <w:rFonts w:ascii="Times New Roman" w:eastAsia="Times New Roman" w:hAnsi="Times New Roman" w:cs="Times New Roman"/>
        </w:rPr>
        <w:t>Bezpośrednia zapłata obejmuje wyłącznie należne wynagrodzenie, bez odsetek, należnych podwykonawcy lub dalszemu podwykonawcy.</w:t>
      </w:r>
    </w:p>
    <w:p w14:paraId="3BB59E95"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Przed dokonaniem bezpośredniej zapłaty Zamawiający umożliwi Wykonawcy zgłoszenie pisemnych uwag dotyczących zasadności bezpośredniej zapłaty wynagrodzenia podwykonawcy lub dalszemu podwykonawcy, o których mowa w ust. 14 w  terminie 7 dni od dnia doręczenia tej informacji.</w:t>
      </w:r>
    </w:p>
    <w:p w14:paraId="41917B04"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zgłoszenia uwag, o których mowa w ust. 16, w terminie 7 dni Zamawiający może:</w:t>
      </w:r>
    </w:p>
    <w:p w14:paraId="05292DD6"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nie dokonać bezpośredniej zapłaty wynagrodzenia podwykonawcy lub dalszemu podwykonawcy, jeżeli Wykonawca wykaże niezasadność takiej zapłaty albo</w:t>
      </w:r>
    </w:p>
    <w:p w14:paraId="17D01501"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C28BED"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dokonać bezpośredniej zapłaty wynagrodzenia podwykonawcy lub dalszemu podwykonawcy, jeżeli podwykonawca lub dalszy podwykonawca wykaże zasadność takiej zapłaty.</w:t>
      </w:r>
    </w:p>
    <w:p w14:paraId="567EBE4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dokonania bezpośredniej zapłaty podwykonawcy lub dalszemu podwykonawcy, o których mowa w ust. 14, Zamawiający potrąci kwotę wypłaconego wynagrodzenia z wynagrodzenia należnego Wykonawcy.</w:t>
      </w:r>
    </w:p>
    <w:p w14:paraId="575709C1"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zapłaty wynagrodzenia należnego Wykonawcy w częściach – warunkiem zapłaty przez Zamawiającego każdej części należnego wynagrodzenia za odebrane roboty budowlane jest przedstawienie dowodów zapłaty wymagalnego wynagrodzenia podwykonawcom i dalszym podwykonawcom, biorącym udział w realizacji odebranych robót budowlanych. W przypadku zapłaty wynagrodzenia należnego wykonawcy po wykonaniu całości robót budowlanych (płatność jednorazowa) lub zapłaty faktury końcowej – warunkiem zapłaty przez Zamawiającego wynagrodzenia Wykonawcy jest przedstawienie dowodów zapłaty 100% (całości) wynagrodzenia należnego podwykonawcom i dalszym podwykonawcom,  biorącym udział w realizacji robót budowlanych.</w:t>
      </w:r>
    </w:p>
    <w:p w14:paraId="411E0808"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W przypadku nieprzedstawienia przez Wykonawcę wszystkich dowodów zapłaty, o których mowa w ust. 19, Zamawiający wstrzymuje  wypłatę należnego Wykonawcy  wynagrodzenia za odebrane roboty budowlane w części równej sumie kwot wynikających z nieprzedstawionych dowodów zapłaty.</w:t>
      </w:r>
    </w:p>
    <w:p w14:paraId="3826E95B"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w trakcie wykonywania umowy może:</w:t>
      </w:r>
    </w:p>
    <w:p w14:paraId="47D328B7"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powierzyć wykonanie części robót budowlanych podwykonawcom, mimo niewskazania w ofercie takiej części do powierzenia podwykonawcom,</w:t>
      </w:r>
    </w:p>
    <w:p w14:paraId="0ACDDA76"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wskazać inny zakres podwykonawstwa niż przedstawiony w ofercie,</w:t>
      </w:r>
    </w:p>
    <w:p w14:paraId="16429C83"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zrezygnować z podwykonawstwa,</w:t>
      </w:r>
    </w:p>
    <w:p w14:paraId="147B178C"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zmienić podwykonawcę.</w:t>
      </w:r>
    </w:p>
    <w:p w14:paraId="301CAEE9" w14:textId="5C4F852E" w:rsidR="00443CB7" w:rsidRPr="0079424C" w:rsidRDefault="00501989" w:rsidP="0079424C">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501989">
        <w:rPr>
          <w:rFonts w:ascii="Times New Roman" w:eastAsia="Times New Roman" w:hAnsi="Times New Roman" w:cs="Times New Roman"/>
        </w:rPr>
        <w:t xml:space="preserve">Wykonawca ponosi wobec Zamawiającego pełną odpowiedzialność za roboty wykonane przez podwykonawców. </w:t>
      </w:r>
    </w:p>
    <w:p w14:paraId="72A188E6" w14:textId="4AF9D861"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15</w:t>
      </w:r>
    </w:p>
    <w:p w14:paraId="3A0DE3A7" w14:textId="2EDA0BBD"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Gwarancja</w:t>
      </w:r>
    </w:p>
    <w:p w14:paraId="6481D33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Wykonawca udziela Zamawiającemu na zrealizowany Przedmiot Umowy gwarancji na warunkach określonych w umowie.</w:t>
      </w:r>
    </w:p>
    <w:p w14:paraId="638FDB69" w14:textId="658834B6"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Okres gwarancji wynosi </w:t>
      </w:r>
      <w:r w:rsidR="00120AE6">
        <w:rPr>
          <w:rFonts w:ascii="Times New Roman" w:hAnsi="Times New Roman" w:cs="Times New Roman"/>
          <w:b/>
          <w:bCs/>
          <w:color w:val="auto"/>
          <w:sz w:val="22"/>
          <w:szCs w:val="22"/>
        </w:rPr>
        <w:t>24</w:t>
      </w:r>
      <w:r w:rsidRPr="005A6BEA">
        <w:rPr>
          <w:rFonts w:ascii="Times New Roman" w:hAnsi="Times New Roman" w:cs="Times New Roman"/>
          <w:b/>
          <w:bCs/>
          <w:color w:val="auto"/>
          <w:sz w:val="22"/>
          <w:szCs w:val="22"/>
        </w:rPr>
        <w:t xml:space="preserve"> miesi</w:t>
      </w:r>
      <w:r w:rsidR="00120AE6">
        <w:rPr>
          <w:rFonts w:ascii="Times New Roman" w:hAnsi="Times New Roman" w:cs="Times New Roman"/>
          <w:b/>
          <w:bCs/>
          <w:color w:val="auto"/>
          <w:sz w:val="22"/>
          <w:szCs w:val="22"/>
        </w:rPr>
        <w:t>ące</w:t>
      </w:r>
      <w:r w:rsidRPr="005A6BEA">
        <w:rPr>
          <w:rFonts w:ascii="Times New Roman" w:hAnsi="Times New Roman" w:cs="Times New Roman"/>
          <w:color w:val="auto"/>
          <w:sz w:val="22"/>
          <w:szCs w:val="22"/>
        </w:rPr>
        <w:t xml:space="preserve"> na cały przedmiot Umowy, </w:t>
      </w:r>
      <w:r>
        <w:rPr>
          <w:rFonts w:ascii="Cambria" w:hAnsi="Cambria"/>
          <w:sz w:val="22"/>
          <w:szCs w:val="22"/>
        </w:rPr>
        <w:t>licząc od dnia odbioru końcowego robót i podpisanego protokołu odbioru</w:t>
      </w:r>
      <w:r w:rsidRPr="005A6BEA">
        <w:rPr>
          <w:rFonts w:ascii="Times New Roman" w:hAnsi="Times New Roman" w:cs="Times New Roman"/>
          <w:color w:val="auto"/>
          <w:sz w:val="22"/>
          <w:szCs w:val="22"/>
        </w:rPr>
        <w:t>.</w:t>
      </w:r>
    </w:p>
    <w:p w14:paraId="20E1387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 przypadku wystąpienia w okresie gwarancji wad i usterek w Przedmiocie Umowy, Zamawiający będzie powiadamiał Wykonawcę  o powstałych wadach i usterkach (wedle swego wyboru) pisemnie lub w formie elektronicznej na adres …………..@................</w:t>
      </w:r>
    </w:p>
    <w:p w14:paraId="5F280AA0" w14:textId="179582D5" w:rsidR="0005152C" w:rsidRPr="003B2DE4" w:rsidRDefault="0005152C" w:rsidP="003B2DE4">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4. </w:t>
      </w:r>
      <w:r w:rsidR="003B2DE4">
        <w:rPr>
          <w:rFonts w:ascii="Times New Roman" w:hAnsi="Times New Roman" w:cs="Times New Roman"/>
          <w:sz w:val="22"/>
          <w:szCs w:val="22"/>
        </w:rPr>
        <w:t>T</w:t>
      </w:r>
      <w:r w:rsidRPr="005A6BEA">
        <w:rPr>
          <w:rFonts w:ascii="Times New Roman" w:hAnsi="Times New Roman" w:cs="Times New Roman"/>
          <w:sz w:val="22"/>
          <w:szCs w:val="22"/>
        </w:rPr>
        <w:t>erminy i warunki usuwania wad</w:t>
      </w:r>
      <w:r w:rsidR="003B2DE4">
        <w:rPr>
          <w:rFonts w:ascii="Times New Roman" w:hAnsi="Times New Roman" w:cs="Times New Roman"/>
          <w:sz w:val="22"/>
          <w:szCs w:val="22"/>
        </w:rPr>
        <w:t xml:space="preserve"> określa karta gwarancyjna stanowiąca załącznik nr 3 do Umowy.</w:t>
      </w:r>
    </w:p>
    <w:p w14:paraId="600C414A" w14:textId="7F61C223"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5</w:t>
      </w:r>
      <w:r w:rsidR="0005152C" w:rsidRPr="005A6BEA">
        <w:rPr>
          <w:rFonts w:ascii="Times New Roman" w:hAnsi="Times New Roman" w:cs="Times New Roman"/>
        </w:rPr>
        <w:t>. Umowa stanowi dokument gwarancyjny w rozumieniu Kodeksu cywilnego.</w:t>
      </w:r>
    </w:p>
    <w:p w14:paraId="51319F7B" w14:textId="14DA574B"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6</w:t>
      </w:r>
      <w:r w:rsidR="0005152C" w:rsidRPr="005A6BEA">
        <w:rPr>
          <w:rFonts w:ascii="Times New Roman" w:hAnsi="Times New Roman" w:cs="Times New Roman"/>
        </w:rPr>
        <w:t>. Procedura przeglądów gwarancyjnych i pogwarancyjnego:</w:t>
      </w:r>
    </w:p>
    <w:p w14:paraId="77C0053A"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w okresie gwarancji wyznacza terminy przeglądów gwarancyjnych przedmiotu umowy, a w razie stwierdzenia wad lub usterek wyznacza termin ich usunięcia,</w:t>
      </w:r>
    </w:p>
    <w:p w14:paraId="1C95703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Zamawiający wyznaczy datę przeglądu pogwarancyjnego przed upływem terminu gwarancji i rękojmi z 7 dniowym wyprzedzeniem i powiadomi o tym terminie Wykonawcę wg uznania w formie pisemnej lub drogą elektroniczną. Przegląd gwarancyjny kończy się podpisaniem przez Strony protokołu zawierającego m.in. wskazanie wad i usterek wraz z wyznaczonym przez Zamawiającego terminem ich usunięcia.</w:t>
      </w:r>
    </w:p>
    <w:p w14:paraId="7E011D69" w14:textId="0BD2377D" w:rsidR="00443CB7" w:rsidRDefault="00443CB7" w:rsidP="00443CB7">
      <w:pPr>
        <w:pStyle w:val="Default"/>
        <w:jc w:val="center"/>
        <w:rPr>
          <w:rFonts w:ascii="Times New Roman" w:hAnsi="Times New Roman" w:cs="Times New Roman"/>
          <w:b/>
          <w:bCs/>
          <w:color w:val="auto"/>
          <w:sz w:val="22"/>
          <w:szCs w:val="22"/>
        </w:rPr>
      </w:pPr>
    </w:p>
    <w:p w14:paraId="24A9EEB9" w14:textId="30CCD972"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16</w:t>
      </w:r>
    </w:p>
    <w:p w14:paraId="2637FC9C" w14:textId="599DB1E5"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Zabezpieczenie należytego wykonania umowy</w:t>
      </w:r>
    </w:p>
    <w:p w14:paraId="11BE7C61" w14:textId="7B6F13CC" w:rsidR="00443CB7" w:rsidRDefault="00BC0D77" w:rsidP="003B2DE4">
      <w:pPr>
        <w:pStyle w:val="Default"/>
        <w:jc w:val="both"/>
        <w:rPr>
          <w:rFonts w:ascii="Times New Roman" w:hAnsi="Times New Roman" w:cs="Times New Roman"/>
          <w:b/>
          <w:bCs/>
          <w:color w:val="auto"/>
          <w:sz w:val="22"/>
          <w:szCs w:val="22"/>
        </w:rPr>
      </w:pPr>
      <w:r w:rsidRPr="00BC0D77">
        <w:rPr>
          <w:rFonts w:ascii="Times New Roman" w:hAnsi="Times New Roman" w:cs="Times New Roman"/>
          <w:color w:val="auto"/>
          <w:sz w:val="22"/>
          <w:szCs w:val="22"/>
        </w:rPr>
        <w:t xml:space="preserve">Zamawiający </w:t>
      </w:r>
      <w:r w:rsidRPr="00652014">
        <w:rPr>
          <w:rFonts w:ascii="Times New Roman" w:hAnsi="Times New Roman" w:cs="Times New Roman"/>
          <w:b/>
          <w:bCs/>
          <w:color w:val="auto"/>
          <w:sz w:val="22"/>
          <w:szCs w:val="22"/>
        </w:rPr>
        <w:t>nie żąda zabezpieczenia</w:t>
      </w:r>
      <w:r w:rsidRPr="00BC0D77">
        <w:rPr>
          <w:rFonts w:ascii="Times New Roman" w:hAnsi="Times New Roman" w:cs="Times New Roman"/>
          <w:color w:val="auto"/>
          <w:sz w:val="22"/>
          <w:szCs w:val="22"/>
        </w:rPr>
        <w:t xml:space="preserve"> należytego wykonania umowy</w:t>
      </w:r>
      <w:r w:rsidR="003B2DE4">
        <w:rPr>
          <w:rFonts w:ascii="Times New Roman" w:hAnsi="Times New Roman" w:cs="Times New Roman"/>
          <w:color w:val="auto"/>
          <w:sz w:val="22"/>
          <w:szCs w:val="22"/>
        </w:rPr>
        <w:t>.</w:t>
      </w:r>
    </w:p>
    <w:p w14:paraId="3BEEC90E" w14:textId="77777777" w:rsidR="00BC0D77" w:rsidRDefault="00BC0D77" w:rsidP="00BC0D77">
      <w:pPr>
        <w:pStyle w:val="Default"/>
        <w:rPr>
          <w:rFonts w:ascii="Times New Roman" w:hAnsi="Times New Roman" w:cs="Times New Roman"/>
          <w:b/>
          <w:bCs/>
          <w:color w:val="auto"/>
          <w:sz w:val="22"/>
          <w:szCs w:val="22"/>
        </w:rPr>
      </w:pPr>
    </w:p>
    <w:p w14:paraId="0A8DFF85" w14:textId="47CEC9FC"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17</w:t>
      </w:r>
    </w:p>
    <w:p w14:paraId="049050A3" w14:textId="3E2E8ED0"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Ubezpieczenie OC</w:t>
      </w:r>
    </w:p>
    <w:p w14:paraId="04B71390" w14:textId="77777777" w:rsidR="00501989" w:rsidRPr="00501989" w:rsidRDefault="00501989" w:rsidP="00501989">
      <w:pPr>
        <w:pStyle w:val="Default"/>
        <w:jc w:val="both"/>
        <w:rPr>
          <w:rFonts w:ascii="Times New Roman" w:hAnsi="Times New Roman" w:cs="Times New Roman"/>
          <w:color w:val="auto"/>
          <w:sz w:val="22"/>
          <w:szCs w:val="22"/>
        </w:rPr>
      </w:pPr>
      <w:bookmarkStart w:id="2" w:name="_Hlk83280234"/>
      <w:r w:rsidRPr="00501989">
        <w:rPr>
          <w:rFonts w:ascii="Times New Roman" w:hAnsi="Times New Roman" w:cs="Times New Roman"/>
          <w:color w:val="auto"/>
          <w:sz w:val="22"/>
          <w:szCs w:val="22"/>
        </w:rPr>
        <w:t>1. Wykonawca zobowiązuje się do posiadania ubezpieczenia OC na sumę ubezpieczenia nie mniejszą niż 20 000,00 zł.</w:t>
      </w:r>
    </w:p>
    <w:p w14:paraId="1B29A871" w14:textId="52A3F740" w:rsidR="00443CB7" w:rsidRDefault="00501989" w:rsidP="00501989">
      <w:pPr>
        <w:pStyle w:val="Default"/>
        <w:jc w:val="both"/>
        <w:rPr>
          <w:rFonts w:ascii="Times New Roman" w:hAnsi="Times New Roman" w:cs="Times New Roman"/>
          <w:color w:val="auto"/>
          <w:sz w:val="22"/>
          <w:szCs w:val="22"/>
        </w:rPr>
      </w:pPr>
      <w:r w:rsidRPr="00501989">
        <w:rPr>
          <w:rFonts w:ascii="Times New Roman" w:hAnsi="Times New Roman" w:cs="Times New Roman"/>
          <w:color w:val="auto"/>
          <w:sz w:val="22"/>
          <w:szCs w:val="22"/>
        </w:rPr>
        <w:t>2. Wykonawca zobowiązuje się do utrzymywania przez okres wykonywania przedmiotu umowy</w:t>
      </w:r>
      <w:r w:rsidR="00672292">
        <w:rPr>
          <w:rFonts w:ascii="Times New Roman" w:hAnsi="Times New Roman" w:cs="Times New Roman"/>
          <w:color w:val="auto"/>
          <w:sz w:val="22"/>
          <w:szCs w:val="22"/>
        </w:rPr>
        <w:t xml:space="preserve"> u</w:t>
      </w:r>
      <w:r w:rsidRPr="00501989">
        <w:rPr>
          <w:rFonts w:ascii="Times New Roman" w:hAnsi="Times New Roman" w:cs="Times New Roman"/>
          <w:color w:val="auto"/>
          <w:sz w:val="22"/>
          <w:szCs w:val="22"/>
        </w:rPr>
        <w:t>bezpieczeni</w:t>
      </w:r>
      <w:r w:rsidR="00672292">
        <w:rPr>
          <w:rFonts w:ascii="Times New Roman" w:hAnsi="Times New Roman" w:cs="Times New Roman"/>
          <w:color w:val="auto"/>
          <w:sz w:val="22"/>
          <w:szCs w:val="22"/>
        </w:rPr>
        <w:t>a</w:t>
      </w:r>
      <w:r w:rsidRPr="00501989">
        <w:rPr>
          <w:rFonts w:ascii="Times New Roman" w:hAnsi="Times New Roman" w:cs="Times New Roman"/>
          <w:color w:val="auto"/>
          <w:sz w:val="22"/>
          <w:szCs w:val="22"/>
        </w:rPr>
        <w:t xml:space="preserve"> OC</w:t>
      </w:r>
      <w:r w:rsidR="00672292">
        <w:rPr>
          <w:rFonts w:ascii="Times New Roman" w:hAnsi="Times New Roman" w:cs="Times New Roman"/>
          <w:color w:val="auto"/>
          <w:sz w:val="22"/>
          <w:szCs w:val="22"/>
        </w:rPr>
        <w:t>. P</w:t>
      </w:r>
      <w:r w:rsidRPr="00501989">
        <w:rPr>
          <w:rFonts w:ascii="Times New Roman" w:hAnsi="Times New Roman" w:cs="Times New Roman"/>
          <w:color w:val="auto"/>
          <w:sz w:val="22"/>
          <w:szCs w:val="22"/>
        </w:rPr>
        <w:t>olis</w:t>
      </w:r>
      <w:r w:rsidR="00672292">
        <w:rPr>
          <w:rFonts w:ascii="Times New Roman" w:hAnsi="Times New Roman" w:cs="Times New Roman"/>
          <w:color w:val="auto"/>
          <w:sz w:val="22"/>
          <w:szCs w:val="22"/>
        </w:rPr>
        <w:t>ę</w:t>
      </w:r>
      <w:r w:rsidRPr="00501989">
        <w:rPr>
          <w:rFonts w:ascii="Times New Roman" w:hAnsi="Times New Roman" w:cs="Times New Roman"/>
          <w:color w:val="auto"/>
          <w:sz w:val="22"/>
          <w:szCs w:val="22"/>
        </w:rPr>
        <w:t xml:space="preserve"> lub inny dokument potwierdzający kontynuację ubezpieczenia </w:t>
      </w:r>
      <w:r w:rsidR="00672292">
        <w:rPr>
          <w:rFonts w:ascii="Times New Roman" w:hAnsi="Times New Roman" w:cs="Times New Roman"/>
          <w:color w:val="auto"/>
          <w:sz w:val="22"/>
          <w:szCs w:val="22"/>
        </w:rPr>
        <w:t xml:space="preserve">zobowiązuje się odnowić </w:t>
      </w:r>
      <w:r w:rsidRPr="00501989">
        <w:rPr>
          <w:rFonts w:ascii="Times New Roman" w:hAnsi="Times New Roman" w:cs="Times New Roman"/>
          <w:color w:val="auto"/>
          <w:sz w:val="22"/>
          <w:szCs w:val="22"/>
        </w:rPr>
        <w:t>od dnia następnego po dniu ustania poprzedniej ochrony ubezpieczeniowej</w:t>
      </w:r>
      <w:r w:rsidR="00672292">
        <w:rPr>
          <w:rFonts w:ascii="Times New Roman" w:hAnsi="Times New Roman" w:cs="Times New Roman"/>
          <w:color w:val="auto"/>
          <w:sz w:val="22"/>
          <w:szCs w:val="22"/>
        </w:rPr>
        <w:t>.</w:t>
      </w:r>
    </w:p>
    <w:p w14:paraId="775131EE" w14:textId="77777777" w:rsidR="00BC0D77" w:rsidRPr="00501989" w:rsidRDefault="00BC0D77" w:rsidP="00501989">
      <w:pPr>
        <w:pStyle w:val="Default"/>
        <w:jc w:val="both"/>
        <w:rPr>
          <w:rFonts w:ascii="Times New Roman" w:hAnsi="Times New Roman" w:cs="Times New Roman"/>
          <w:b/>
          <w:bCs/>
          <w:color w:val="auto"/>
          <w:sz w:val="22"/>
          <w:szCs w:val="22"/>
        </w:rPr>
      </w:pPr>
    </w:p>
    <w:bookmarkEnd w:id="2"/>
    <w:p w14:paraId="07293FE6" w14:textId="19C4802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18</w:t>
      </w:r>
    </w:p>
    <w:p w14:paraId="548500FE" w14:textId="525DC2D4"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Zmiany umowy</w:t>
      </w:r>
    </w:p>
    <w:p w14:paraId="26DF7B01" w14:textId="77777777" w:rsidR="0005152C" w:rsidRPr="005A6BEA" w:rsidRDefault="0005152C" w:rsidP="0005152C">
      <w:pPr>
        <w:widowControl w:val="0"/>
        <w:autoSpaceDE w:val="0"/>
        <w:autoSpaceDN w:val="0"/>
        <w:spacing w:before="134" w:line="240" w:lineRule="auto"/>
        <w:ind w:right="125"/>
        <w:jc w:val="both"/>
        <w:rPr>
          <w:rFonts w:ascii="Times New Roman" w:hAnsi="Times New Roman" w:cs="Times New Roman"/>
        </w:rPr>
      </w:pPr>
      <w:r w:rsidRPr="005A6BEA">
        <w:rPr>
          <w:rFonts w:ascii="Times New Roman" w:hAnsi="Times New Roman" w:cs="Times New Roman"/>
        </w:rPr>
        <w:t xml:space="preserve">1. Zamawiający przewiduje możliwość zmian  postanowień  zawartej  umowy  w  stosunku do </w:t>
      </w:r>
      <w:r w:rsidRPr="005A6BEA">
        <w:rPr>
          <w:rFonts w:ascii="Times New Roman" w:hAnsi="Times New Roman" w:cs="Times New Roman"/>
          <w:spacing w:val="-3"/>
        </w:rPr>
        <w:t xml:space="preserve">treści </w:t>
      </w:r>
      <w:r w:rsidRPr="005A6BEA">
        <w:rPr>
          <w:rFonts w:ascii="Times New Roman" w:hAnsi="Times New Roman" w:cs="Times New Roman"/>
          <w:spacing w:val="-4"/>
        </w:rPr>
        <w:t>oferty,</w:t>
      </w:r>
      <w:r w:rsidRPr="005A6BEA">
        <w:rPr>
          <w:rFonts w:ascii="Times New Roman" w:hAnsi="Times New Roman" w:cs="Times New Roman"/>
          <w:spacing w:val="52"/>
        </w:rPr>
        <w:t xml:space="preserve"> </w:t>
      </w:r>
      <w:r w:rsidRPr="005A6BEA">
        <w:rPr>
          <w:rFonts w:ascii="Times New Roman" w:hAnsi="Times New Roman" w:cs="Times New Roman"/>
        </w:rPr>
        <w:t xml:space="preserve">na </w:t>
      </w:r>
      <w:r w:rsidRPr="005A6BEA">
        <w:rPr>
          <w:rFonts w:ascii="Times New Roman" w:hAnsi="Times New Roman" w:cs="Times New Roman"/>
          <w:spacing w:val="-3"/>
        </w:rPr>
        <w:t xml:space="preserve">podstawie której </w:t>
      </w:r>
      <w:r w:rsidRPr="005A6BEA">
        <w:rPr>
          <w:rFonts w:ascii="Times New Roman" w:hAnsi="Times New Roman" w:cs="Times New Roman"/>
          <w:spacing w:val="-4"/>
        </w:rPr>
        <w:t>dokonano</w:t>
      </w:r>
      <w:r w:rsidRPr="005A6BEA">
        <w:rPr>
          <w:rFonts w:ascii="Times New Roman" w:hAnsi="Times New Roman" w:cs="Times New Roman"/>
          <w:spacing w:val="52"/>
        </w:rPr>
        <w:t xml:space="preserve"> </w:t>
      </w:r>
      <w:r w:rsidRPr="005A6BEA">
        <w:rPr>
          <w:rFonts w:ascii="Times New Roman" w:hAnsi="Times New Roman" w:cs="Times New Roman"/>
          <w:spacing w:val="-3"/>
        </w:rPr>
        <w:t xml:space="preserve">wyboru </w:t>
      </w:r>
      <w:r w:rsidRPr="005A6BEA">
        <w:rPr>
          <w:rFonts w:ascii="Times New Roman" w:hAnsi="Times New Roman" w:cs="Times New Roman"/>
          <w:spacing w:val="-4"/>
        </w:rPr>
        <w:t>Wykonawcy,</w:t>
      </w:r>
      <w:r w:rsidRPr="005A6BEA">
        <w:rPr>
          <w:rFonts w:ascii="Times New Roman" w:hAnsi="Times New Roman" w:cs="Times New Roman"/>
          <w:spacing w:val="52"/>
        </w:rPr>
        <w:t xml:space="preserve"> </w:t>
      </w:r>
      <w:r w:rsidRPr="005A6BEA">
        <w:rPr>
          <w:rFonts w:ascii="Times New Roman" w:hAnsi="Times New Roman" w:cs="Times New Roman"/>
        </w:rPr>
        <w:t xml:space="preserve">w </w:t>
      </w:r>
      <w:r w:rsidRPr="005A6BEA">
        <w:rPr>
          <w:rFonts w:ascii="Times New Roman" w:hAnsi="Times New Roman" w:cs="Times New Roman"/>
          <w:spacing w:val="-4"/>
        </w:rPr>
        <w:t xml:space="preserve">przypadku </w:t>
      </w:r>
      <w:r w:rsidRPr="005A6BEA">
        <w:rPr>
          <w:rFonts w:ascii="Times New Roman" w:hAnsi="Times New Roman" w:cs="Times New Roman"/>
          <w:spacing w:val="-3"/>
        </w:rPr>
        <w:t xml:space="preserve">wystąpienia co </w:t>
      </w:r>
      <w:r w:rsidRPr="005A6BEA">
        <w:rPr>
          <w:rFonts w:ascii="Times New Roman" w:hAnsi="Times New Roman" w:cs="Times New Roman"/>
          <w:spacing w:val="-4"/>
        </w:rPr>
        <w:t xml:space="preserve">najmniej </w:t>
      </w:r>
      <w:r w:rsidRPr="005A6BEA">
        <w:rPr>
          <w:rFonts w:ascii="Times New Roman" w:hAnsi="Times New Roman" w:cs="Times New Roman"/>
          <w:spacing w:val="-5"/>
        </w:rPr>
        <w:t xml:space="preserve">jednej </w:t>
      </w:r>
      <w:r w:rsidRPr="005A6BEA">
        <w:rPr>
          <w:rFonts w:ascii="Times New Roman" w:hAnsi="Times New Roman" w:cs="Times New Roman"/>
        </w:rPr>
        <w:t xml:space="preserve">z </w:t>
      </w:r>
      <w:r w:rsidRPr="005A6BEA">
        <w:rPr>
          <w:rFonts w:ascii="Times New Roman" w:hAnsi="Times New Roman" w:cs="Times New Roman"/>
          <w:spacing w:val="-5"/>
        </w:rPr>
        <w:t xml:space="preserve">okoliczności wymienionych </w:t>
      </w:r>
      <w:r w:rsidRPr="005A6BEA">
        <w:rPr>
          <w:rFonts w:ascii="Times New Roman" w:hAnsi="Times New Roman" w:cs="Times New Roman"/>
          <w:spacing w:val="-4"/>
        </w:rPr>
        <w:t xml:space="preserve">poniżej, </w:t>
      </w:r>
      <w:r w:rsidRPr="005A6BEA">
        <w:rPr>
          <w:rFonts w:ascii="Times New Roman" w:hAnsi="Times New Roman" w:cs="Times New Roman"/>
        </w:rPr>
        <w:t xml:space="preserve">z </w:t>
      </w:r>
      <w:r w:rsidRPr="005A6BEA">
        <w:rPr>
          <w:rFonts w:ascii="Times New Roman" w:hAnsi="Times New Roman" w:cs="Times New Roman"/>
          <w:spacing w:val="-5"/>
        </w:rPr>
        <w:t xml:space="preserve">uwzględnieniem </w:t>
      </w:r>
      <w:r w:rsidRPr="005A6BEA">
        <w:rPr>
          <w:rFonts w:ascii="Times New Roman" w:hAnsi="Times New Roman" w:cs="Times New Roman"/>
          <w:spacing w:val="-4"/>
        </w:rPr>
        <w:t xml:space="preserve">podawanych </w:t>
      </w:r>
      <w:r w:rsidRPr="005A6BEA">
        <w:rPr>
          <w:rFonts w:ascii="Times New Roman" w:hAnsi="Times New Roman" w:cs="Times New Roman"/>
        </w:rPr>
        <w:t>warunków ich</w:t>
      </w:r>
      <w:r w:rsidRPr="005A6BEA">
        <w:rPr>
          <w:rFonts w:ascii="Times New Roman" w:hAnsi="Times New Roman" w:cs="Times New Roman"/>
          <w:spacing w:val="-10"/>
        </w:rPr>
        <w:t xml:space="preserve"> </w:t>
      </w:r>
      <w:r w:rsidRPr="005A6BEA">
        <w:rPr>
          <w:rFonts w:ascii="Times New Roman" w:hAnsi="Times New Roman" w:cs="Times New Roman"/>
        </w:rPr>
        <w:t>wprowadzenia:</w:t>
      </w:r>
    </w:p>
    <w:p w14:paraId="667EABC1" w14:textId="77777777" w:rsidR="0005152C" w:rsidRPr="005A6BEA" w:rsidRDefault="0005152C" w:rsidP="0005152C">
      <w:pPr>
        <w:pStyle w:val="Akapitzlist"/>
        <w:widowControl w:val="0"/>
        <w:numPr>
          <w:ilvl w:val="0"/>
          <w:numId w:val="5"/>
        </w:numPr>
        <w:tabs>
          <w:tab w:val="left" w:pos="0"/>
        </w:tabs>
        <w:autoSpaceDE w:val="0"/>
        <w:autoSpaceDN w:val="0"/>
        <w:ind w:right="823"/>
        <w:jc w:val="both"/>
        <w:rPr>
          <w:sz w:val="22"/>
          <w:szCs w:val="22"/>
        </w:rPr>
      </w:pPr>
      <w:r w:rsidRPr="005A6BEA">
        <w:rPr>
          <w:spacing w:val="-4"/>
          <w:sz w:val="22"/>
          <w:szCs w:val="22"/>
        </w:rPr>
        <w:t xml:space="preserve">przedłużenie </w:t>
      </w:r>
      <w:r w:rsidRPr="005A6BEA">
        <w:rPr>
          <w:spacing w:val="-3"/>
          <w:sz w:val="22"/>
          <w:szCs w:val="22"/>
        </w:rPr>
        <w:t xml:space="preserve">terminu </w:t>
      </w:r>
      <w:r w:rsidRPr="005A6BEA">
        <w:rPr>
          <w:spacing w:val="-4"/>
          <w:sz w:val="22"/>
          <w:szCs w:val="22"/>
        </w:rPr>
        <w:t xml:space="preserve">wykonania Przedmiotu </w:t>
      </w:r>
      <w:r w:rsidRPr="005A6BEA">
        <w:rPr>
          <w:spacing w:val="-3"/>
          <w:sz w:val="22"/>
          <w:szCs w:val="22"/>
        </w:rPr>
        <w:t xml:space="preserve">Umowy, jeżeli niemożność </w:t>
      </w:r>
      <w:r w:rsidRPr="005A6BEA">
        <w:rPr>
          <w:spacing w:val="-4"/>
          <w:sz w:val="22"/>
          <w:szCs w:val="22"/>
        </w:rPr>
        <w:t xml:space="preserve">dotrzymania </w:t>
      </w:r>
      <w:r w:rsidRPr="005A6BEA">
        <w:rPr>
          <w:spacing w:val="-3"/>
          <w:sz w:val="22"/>
          <w:szCs w:val="22"/>
        </w:rPr>
        <w:t xml:space="preserve">pierwotnego </w:t>
      </w:r>
      <w:r w:rsidRPr="005A6BEA">
        <w:rPr>
          <w:sz w:val="22"/>
          <w:szCs w:val="22"/>
        </w:rPr>
        <w:t>terminu stanowi</w:t>
      </w:r>
      <w:r w:rsidRPr="005A6BEA">
        <w:rPr>
          <w:spacing w:val="-7"/>
          <w:sz w:val="22"/>
          <w:szCs w:val="22"/>
        </w:rPr>
        <w:t xml:space="preserve"> </w:t>
      </w:r>
      <w:r w:rsidRPr="005A6BEA">
        <w:rPr>
          <w:sz w:val="22"/>
          <w:szCs w:val="22"/>
        </w:rPr>
        <w:t>konsekwencję:</w:t>
      </w:r>
    </w:p>
    <w:p w14:paraId="248FF583" w14:textId="77777777" w:rsidR="0005152C" w:rsidRPr="005A6BEA" w:rsidRDefault="0005152C" w:rsidP="0005152C">
      <w:pPr>
        <w:pStyle w:val="Akapitzlist"/>
        <w:widowControl w:val="0"/>
        <w:numPr>
          <w:ilvl w:val="1"/>
          <w:numId w:val="5"/>
        </w:numPr>
        <w:tabs>
          <w:tab w:val="left" w:pos="567"/>
        </w:tabs>
        <w:autoSpaceDE w:val="0"/>
        <w:autoSpaceDN w:val="0"/>
        <w:ind w:right="113" w:hanging="281"/>
        <w:jc w:val="both"/>
        <w:rPr>
          <w:sz w:val="22"/>
          <w:szCs w:val="22"/>
        </w:rPr>
      </w:pPr>
      <w:r w:rsidRPr="005A6BEA">
        <w:rPr>
          <w:spacing w:val="-3"/>
          <w:sz w:val="22"/>
          <w:szCs w:val="22"/>
        </w:rPr>
        <w:t xml:space="preserve">konieczności </w:t>
      </w:r>
      <w:r w:rsidRPr="005A6BEA">
        <w:rPr>
          <w:sz w:val="22"/>
          <w:szCs w:val="22"/>
        </w:rPr>
        <w:t xml:space="preserve">wykonania robót </w:t>
      </w:r>
      <w:r w:rsidRPr="005A6BEA">
        <w:rPr>
          <w:spacing w:val="-3"/>
          <w:sz w:val="22"/>
          <w:szCs w:val="22"/>
        </w:rPr>
        <w:t xml:space="preserve">zamiennych, dodatkowych </w:t>
      </w:r>
      <w:r w:rsidRPr="005A6BEA">
        <w:rPr>
          <w:sz w:val="22"/>
          <w:szCs w:val="22"/>
        </w:rPr>
        <w:t xml:space="preserve">w </w:t>
      </w:r>
      <w:r w:rsidRPr="005A6BEA">
        <w:rPr>
          <w:spacing w:val="-3"/>
          <w:sz w:val="22"/>
          <w:szCs w:val="22"/>
        </w:rPr>
        <w:t xml:space="preserve">szczególności </w:t>
      </w:r>
      <w:r w:rsidRPr="005A6BEA">
        <w:rPr>
          <w:spacing w:val="-2"/>
          <w:sz w:val="22"/>
          <w:szCs w:val="22"/>
        </w:rPr>
        <w:t xml:space="preserve">takich </w:t>
      </w:r>
      <w:r w:rsidRPr="005A6BEA">
        <w:rPr>
          <w:spacing w:val="-3"/>
          <w:sz w:val="22"/>
          <w:szCs w:val="22"/>
        </w:rPr>
        <w:t xml:space="preserve">które wstrzymują lub </w:t>
      </w:r>
      <w:r w:rsidRPr="005A6BEA">
        <w:rPr>
          <w:spacing w:val="-4"/>
          <w:sz w:val="22"/>
          <w:szCs w:val="22"/>
        </w:rPr>
        <w:t xml:space="preserve">opóźniają </w:t>
      </w:r>
      <w:r w:rsidRPr="005A6BEA">
        <w:rPr>
          <w:spacing w:val="-3"/>
          <w:sz w:val="22"/>
          <w:szCs w:val="22"/>
        </w:rPr>
        <w:t xml:space="preserve">realizację </w:t>
      </w:r>
      <w:r w:rsidRPr="005A6BEA">
        <w:rPr>
          <w:spacing w:val="-4"/>
          <w:sz w:val="22"/>
          <w:szCs w:val="22"/>
        </w:rPr>
        <w:t xml:space="preserve">przedmiotu </w:t>
      </w:r>
      <w:r w:rsidRPr="005A6BEA">
        <w:rPr>
          <w:spacing w:val="-3"/>
          <w:sz w:val="22"/>
          <w:szCs w:val="22"/>
        </w:rPr>
        <w:t xml:space="preserve">umowy, </w:t>
      </w:r>
      <w:r w:rsidRPr="005A6BEA">
        <w:rPr>
          <w:spacing w:val="-4"/>
          <w:sz w:val="22"/>
          <w:szCs w:val="22"/>
        </w:rPr>
        <w:t xml:space="preserve">związanych </w:t>
      </w:r>
      <w:r w:rsidRPr="005A6BEA">
        <w:rPr>
          <w:sz w:val="22"/>
          <w:szCs w:val="22"/>
        </w:rPr>
        <w:t xml:space="preserve">z wystąpieniem niebezpieczeństwa kolizji z planowanymi lub równolegle </w:t>
      </w:r>
      <w:r w:rsidRPr="005A6BEA">
        <w:rPr>
          <w:spacing w:val="-3"/>
          <w:sz w:val="22"/>
          <w:szCs w:val="22"/>
        </w:rPr>
        <w:t xml:space="preserve">prowadzonymi </w:t>
      </w:r>
      <w:r w:rsidRPr="005A6BEA">
        <w:rPr>
          <w:sz w:val="22"/>
          <w:szCs w:val="22"/>
        </w:rPr>
        <w:t xml:space="preserve">przez inne </w:t>
      </w:r>
      <w:r w:rsidRPr="005A6BEA">
        <w:rPr>
          <w:spacing w:val="-3"/>
          <w:sz w:val="22"/>
          <w:szCs w:val="22"/>
        </w:rPr>
        <w:t xml:space="preserve">podmioty inwestycjami </w:t>
      </w:r>
      <w:r w:rsidRPr="005A6BEA">
        <w:rPr>
          <w:sz w:val="22"/>
          <w:szCs w:val="22"/>
        </w:rPr>
        <w:t xml:space="preserve">w </w:t>
      </w:r>
      <w:r w:rsidRPr="005A6BEA">
        <w:rPr>
          <w:spacing w:val="-3"/>
          <w:sz w:val="22"/>
          <w:szCs w:val="22"/>
        </w:rPr>
        <w:t xml:space="preserve">zakresie niezbędnym </w:t>
      </w:r>
      <w:r w:rsidRPr="005A6BEA">
        <w:rPr>
          <w:sz w:val="22"/>
          <w:szCs w:val="22"/>
        </w:rPr>
        <w:t xml:space="preserve">do </w:t>
      </w:r>
      <w:r w:rsidRPr="005A6BEA">
        <w:rPr>
          <w:spacing w:val="-4"/>
          <w:sz w:val="22"/>
          <w:szCs w:val="22"/>
        </w:rPr>
        <w:t>uniknięcia lub usunięcia tych kolizji,</w:t>
      </w:r>
      <w:r w:rsidRPr="005A6BEA">
        <w:rPr>
          <w:spacing w:val="52"/>
          <w:sz w:val="22"/>
          <w:szCs w:val="22"/>
        </w:rPr>
        <w:t xml:space="preserve"> </w:t>
      </w:r>
      <w:r w:rsidRPr="005A6BEA">
        <w:rPr>
          <w:spacing w:val="-4"/>
          <w:sz w:val="22"/>
          <w:szCs w:val="22"/>
        </w:rPr>
        <w:t xml:space="preserve">lub innych robót niezbędnych </w:t>
      </w:r>
      <w:r w:rsidRPr="005A6BEA">
        <w:rPr>
          <w:spacing w:val="-3"/>
          <w:sz w:val="22"/>
          <w:szCs w:val="22"/>
        </w:rPr>
        <w:t xml:space="preserve">do </w:t>
      </w:r>
      <w:r w:rsidRPr="005A6BEA">
        <w:rPr>
          <w:spacing w:val="-4"/>
          <w:sz w:val="22"/>
          <w:szCs w:val="22"/>
        </w:rPr>
        <w:t xml:space="preserve">wykonania </w:t>
      </w:r>
      <w:r w:rsidRPr="005A6BEA">
        <w:rPr>
          <w:spacing w:val="-3"/>
          <w:sz w:val="22"/>
          <w:szCs w:val="22"/>
        </w:rPr>
        <w:t xml:space="preserve">Przedmiotu Umowy </w:t>
      </w:r>
      <w:r w:rsidRPr="005A6BEA">
        <w:rPr>
          <w:sz w:val="22"/>
          <w:szCs w:val="22"/>
        </w:rPr>
        <w:t xml:space="preserve">ze </w:t>
      </w:r>
      <w:r w:rsidRPr="005A6BEA">
        <w:rPr>
          <w:spacing w:val="-3"/>
          <w:sz w:val="22"/>
          <w:szCs w:val="22"/>
        </w:rPr>
        <w:t xml:space="preserve">względu </w:t>
      </w:r>
      <w:r w:rsidRPr="005A6BEA">
        <w:rPr>
          <w:sz w:val="22"/>
          <w:szCs w:val="22"/>
        </w:rPr>
        <w:t xml:space="preserve">na </w:t>
      </w:r>
      <w:r w:rsidRPr="005A6BEA">
        <w:rPr>
          <w:spacing w:val="-3"/>
          <w:sz w:val="22"/>
          <w:szCs w:val="22"/>
        </w:rPr>
        <w:t xml:space="preserve">zasady wiedzy </w:t>
      </w:r>
      <w:r w:rsidRPr="005A6BEA">
        <w:rPr>
          <w:spacing w:val="-4"/>
          <w:sz w:val="22"/>
          <w:szCs w:val="22"/>
        </w:rPr>
        <w:t>technicznej</w:t>
      </w:r>
      <w:r w:rsidRPr="005A6BEA">
        <w:rPr>
          <w:sz w:val="22"/>
          <w:szCs w:val="22"/>
        </w:rPr>
        <w:t>, udokumentowanych zatwierdzonym protokołem</w:t>
      </w:r>
      <w:r w:rsidRPr="005A6BEA">
        <w:rPr>
          <w:spacing w:val="-7"/>
          <w:sz w:val="22"/>
          <w:szCs w:val="22"/>
        </w:rPr>
        <w:t xml:space="preserve"> </w:t>
      </w:r>
      <w:r w:rsidRPr="005A6BEA">
        <w:rPr>
          <w:sz w:val="22"/>
          <w:szCs w:val="22"/>
        </w:rPr>
        <w:t>konieczności,</w:t>
      </w:r>
    </w:p>
    <w:p w14:paraId="41CA79BB" w14:textId="77777777" w:rsidR="0005152C" w:rsidRPr="005A6BEA" w:rsidRDefault="0005152C" w:rsidP="0005152C">
      <w:pPr>
        <w:pStyle w:val="Akapitzlist"/>
        <w:numPr>
          <w:ilvl w:val="1"/>
          <w:numId w:val="5"/>
        </w:numPr>
        <w:jc w:val="both"/>
        <w:rPr>
          <w:spacing w:val="-5"/>
          <w:sz w:val="22"/>
          <w:szCs w:val="22"/>
        </w:rPr>
      </w:pPr>
      <w:r w:rsidRPr="005A6BEA">
        <w:rPr>
          <w:spacing w:val="-5"/>
          <w:sz w:val="22"/>
          <w:szCs w:val="22"/>
        </w:rPr>
        <w:lastRenderedPageBreak/>
        <w:t>w razie zaistnienia po zawarciu umowy zdarzeń niezależnych od stron, o charakterze działania siły wyższej -  warunków atmosferycznych nie pozwalających na realizację robót, dla których określona odpowiednimi normami technologia wymaga właściwych warunków atmosferycznych, które uniemożliwiłyby terminowe wykonanie zobowiązań – strony zobowiązują się do wspólnego określenia nowego terminu przedmiotu umowy,</w:t>
      </w:r>
    </w:p>
    <w:p w14:paraId="75D8912D" w14:textId="77777777" w:rsidR="0005152C" w:rsidRPr="005A6BEA" w:rsidRDefault="0005152C" w:rsidP="0005152C">
      <w:pPr>
        <w:pStyle w:val="Akapitzlist"/>
        <w:widowControl w:val="0"/>
        <w:numPr>
          <w:ilvl w:val="1"/>
          <w:numId w:val="5"/>
        </w:numPr>
        <w:tabs>
          <w:tab w:val="left" w:pos="962"/>
        </w:tabs>
        <w:autoSpaceDE w:val="0"/>
        <w:autoSpaceDN w:val="0"/>
        <w:ind w:right="119" w:hanging="281"/>
        <w:jc w:val="both"/>
        <w:rPr>
          <w:sz w:val="22"/>
          <w:szCs w:val="22"/>
        </w:rPr>
      </w:pPr>
      <w:r w:rsidRPr="005A6BEA">
        <w:rPr>
          <w:sz w:val="22"/>
          <w:szCs w:val="22"/>
        </w:rPr>
        <w:t>braku możliwości wykonania robót z powodu nie dopuszczenia do ich wykonania lub nakazania ich wstrzymania przez uprawniony organ z przyczyn niezależnych od Wykonawcy,</w:t>
      </w:r>
    </w:p>
    <w:p w14:paraId="10465274" w14:textId="77777777" w:rsidR="0005152C" w:rsidRPr="005A6BEA" w:rsidRDefault="0005152C" w:rsidP="0005152C">
      <w:pPr>
        <w:pStyle w:val="Akapitzlist"/>
        <w:widowControl w:val="0"/>
        <w:numPr>
          <w:ilvl w:val="1"/>
          <w:numId w:val="5"/>
        </w:numPr>
        <w:tabs>
          <w:tab w:val="left" w:pos="962"/>
        </w:tabs>
        <w:autoSpaceDE w:val="0"/>
        <w:autoSpaceDN w:val="0"/>
        <w:ind w:right="119" w:hanging="281"/>
        <w:jc w:val="both"/>
        <w:rPr>
          <w:sz w:val="22"/>
          <w:szCs w:val="22"/>
        </w:rPr>
      </w:pPr>
      <w:r w:rsidRPr="005A6BEA">
        <w:rPr>
          <w:sz w:val="22"/>
          <w:szCs w:val="22"/>
        </w:rPr>
        <w:t>zawieszenia przez Zamawiającego wykonywania robót w szczególności w przypadku konieczności wykonania decyzji właściwych organów lub braku możliwości ich wykonania, kolizji z innymi inwestycjami oraz z przyczyn technologicznych.</w:t>
      </w:r>
    </w:p>
    <w:p w14:paraId="74D5DD37" w14:textId="77777777" w:rsidR="0005152C" w:rsidRPr="005A6BEA" w:rsidRDefault="0005152C" w:rsidP="0005152C">
      <w:pPr>
        <w:pStyle w:val="Akapitzlist"/>
        <w:widowControl w:val="0"/>
        <w:tabs>
          <w:tab w:val="left" w:pos="962"/>
        </w:tabs>
        <w:autoSpaceDE w:val="0"/>
        <w:autoSpaceDN w:val="0"/>
        <w:ind w:left="826" w:right="119"/>
        <w:jc w:val="both"/>
        <w:rPr>
          <w:sz w:val="22"/>
          <w:szCs w:val="22"/>
        </w:rPr>
      </w:pPr>
    </w:p>
    <w:p w14:paraId="4B948635" w14:textId="77777777" w:rsidR="0005152C" w:rsidRPr="005A6BEA" w:rsidRDefault="0005152C" w:rsidP="0005152C">
      <w:pPr>
        <w:pStyle w:val="Tekstpodstawowy"/>
        <w:spacing w:line="240" w:lineRule="auto"/>
        <w:ind w:left="126" w:right="112"/>
        <w:jc w:val="both"/>
        <w:rPr>
          <w:rFonts w:ascii="Times New Roman" w:hAnsi="Times New Roman" w:cs="Times New Roman"/>
          <w:spacing w:val="-3"/>
        </w:rPr>
      </w:pPr>
      <w:r w:rsidRPr="005A6BEA">
        <w:rPr>
          <w:rFonts w:ascii="Times New Roman" w:hAnsi="Times New Roman" w:cs="Times New Roman"/>
        </w:rPr>
        <w:t xml:space="preserve">W powyższych przypadkach termin wykonania Umowy może ulec odpowiedniej zmianie - jeżeli przy zachowaniu należytej staranności z uwzględnieniem </w:t>
      </w:r>
      <w:r w:rsidRPr="005A6BEA">
        <w:rPr>
          <w:rFonts w:ascii="Times New Roman" w:hAnsi="Times New Roman" w:cs="Times New Roman"/>
          <w:spacing w:val="-3"/>
        </w:rPr>
        <w:t xml:space="preserve">profesjonalnego </w:t>
      </w:r>
      <w:r w:rsidRPr="005A6BEA">
        <w:rPr>
          <w:rFonts w:ascii="Times New Roman" w:hAnsi="Times New Roman" w:cs="Times New Roman"/>
          <w:spacing w:val="-4"/>
        </w:rPr>
        <w:t xml:space="preserve">charakteru </w:t>
      </w:r>
      <w:r w:rsidRPr="005A6BEA">
        <w:rPr>
          <w:rFonts w:ascii="Times New Roman" w:hAnsi="Times New Roman" w:cs="Times New Roman"/>
          <w:spacing w:val="-3"/>
        </w:rPr>
        <w:t xml:space="preserve">Wykonawcy nie można było uniknąć takiej zmiany oraz </w:t>
      </w:r>
      <w:r w:rsidRPr="005A6BEA">
        <w:rPr>
          <w:rFonts w:ascii="Times New Roman" w:hAnsi="Times New Roman" w:cs="Times New Roman"/>
        </w:rPr>
        <w:t xml:space="preserve">w </w:t>
      </w:r>
      <w:r w:rsidRPr="005A6BEA">
        <w:rPr>
          <w:rFonts w:ascii="Times New Roman" w:hAnsi="Times New Roman" w:cs="Times New Roman"/>
          <w:spacing w:val="-4"/>
        </w:rPr>
        <w:t xml:space="preserve">przypadku </w:t>
      </w:r>
      <w:r w:rsidRPr="005A6BEA">
        <w:rPr>
          <w:rFonts w:ascii="Times New Roman" w:hAnsi="Times New Roman" w:cs="Times New Roman"/>
          <w:spacing w:val="-3"/>
        </w:rPr>
        <w:t xml:space="preserve">kiedy Wykonawca wraz </w:t>
      </w:r>
      <w:r w:rsidRPr="005A6BEA">
        <w:rPr>
          <w:rFonts w:ascii="Times New Roman" w:hAnsi="Times New Roman" w:cs="Times New Roman"/>
        </w:rPr>
        <w:t xml:space="preserve">z </w:t>
      </w:r>
      <w:r w:rsidRPr="005A6BEA">
        <w:rPr>
          <w:rFonts w:ascii="Times New Roman" w:hAnsi="Times New Roman" w:cs="Times New Roman"/>
          <w:spacing w:val="-3"/>
        </w:rPr>
        <w:t xml:space="preserve">wnioskiem </w:t>
      </w:r>
      <w:r w:rsidRPr="005A6BEA">
        <w:rPr>
          <w:rFonts w:ascii="Times New Roman" w:hAnsi="Times New Roman" w:cs="Times New Roman"/>
        </w:rPr>
        <w:t xml:space="preserve">o </w:t>
      </w:r>
      <w:r w:rsidRPr="005A6BEA">
        <w:rPr>
          <w:rFonts w:ascii="Times New Roman" w:hAnsi="Times New Roman" w:cs="Times New Roman"/>
          <w:spacing w:val="-4"/>
        </w:rPr>
        <w:t xml:space="preserve">przedłużenie </w:t>
      </w:r>
      <w:r w:rsidRPr="005A6BEA">
        <w:rPr>
          <w:rFonts w:ascii="Times New Roman" w:hAnsi="Times New Roman" w:cs="Times New Roman"/>
          <w:spacing w:val="-3"/>
        </w:rPr>
        <w:t xml:space="preserve">terminu </w:t>
      </w:r>
      <w:r w:rsidRPr="005A6BEA">
        <w:rPr>
          <w:rFonts w:ascii="Times New Roman" w:hAnsi="Times New Roman" w:cs="Times New Roman"/>
          <w:spacing w:val="-4"/>
        </w:rPr>
        <w:t xml:space="preserve">przedłoży </w:t>
      </w:r>
      <w:r w:rsidRPr="005A6BEA">
        <w:rPr>
          <w:rFonts w:ascii="Times New Roman" w:hAnsi="Times New Roman" w:cs="Times New Roman"/>
          <w:spacing w:val="-3"/>
        </w:rPr>
        <w:t xml:space="preserve">stosowne dokumenty potwierdzające </w:t>
      </w:r>
      <w:r w:rsidRPr="005A6BEA">
        <w:rPr>
          <w:rFonts w:ascii="Times New Roman" w:hAnsi="Times New Roman" w:cs="Times New Roman"/>
          <w:spacing w:val="-2"/>
        </w:rPr>
        <w:t xml:space="preserve">faktyczne </w:t>
      </w:r>
      <w:r w:rsidRPr="005A6BEA">
        <w:rPr>
          <w:rFonts w:ascii="Times New Roman" w:hAnsi="Times New Roman" w:cs="Times New Roman"/>
          <w:spacing w:val="-3"/>
        </w:rPr>
        <w:t>przesłanki przedłużenia terminu</w:t>
      </w:r>
      <w:r>
        <w:rPr>
          <w:rFonts w:ascii="Times New Roman" w:hAnsi="Times New Roman" w:cs="Times New Roman"/>
          <w:spacing w:val="-3"/>
        </w:rPr>
        <w:t>.</w:t>
      </w:r>
    </w:p>
    <w:p w14:paraId="1BED8994" w14:textId="77777777" w:rsidR="0005152C" w:rsidRPr="005A6BEA" w:rsidRDefault="0005152C" w:rsidP="0005152C">
      <w:pPr>
        <w:pStyle w:val="Akapitzlist"/>
        <w:numPr>
          <w:ilvl w:val="0"/>
          <w:numId w:val="5"/>
        </w:numPr>
        <w:jc w:val="both"/>
        <w:rPr>
          <w:sz w:val="22"/>
          <w:szCs w:val="22"/>
        </w:rPr>
      </w:pPr>
      <w:r w:rsidRPr="005A6BEA">
        <w:rPr>
          <w:sz w:val="22"/>
          <w:szCs w:val="22"/>
        </w:rPr>
        <w:t>zmiana sposobu wykonania przedmiotu umowy, w przypadku:</w:t>
      </w:r>
    </w:p>
    <w:p w14:paraId="02C3C2F1" w14:textId="0068A64D" w:rsidR="0005152C" w:rsidRPr="005A6BEA" w:rsidRDefault="0005152C" w:rsidP="0005152C">
      <w:pPr>
        <w:pStyle w:val="Akapitzlist"/>
        <w:ind w:left="252"/>
        <w:jc w:val="both"/>
        <w:rPr>
          <w:sz w:val="22"/>
          <w:szCs w:val="22"/>
        </w:rPr>
      </w:pPr>
      <w:r w:rsidRPr="005A6BEA">
        <w:rPr>
          <w:sz w:val="22"/>
          <w:szCs w:val="22"/>
        </w:rPr>
        <w:t>a) stwierdzenia wad lub wprowadzenia zmian w dokumentacji, których nie można było wcześniej przewidzieć z przyczyn obiektywnych skutkujących, koniecznością dokonania poprawek i uzupełnień,</w:t>
      </w:r>
    </w:p>
    <w:p w14:paraId="2B1A58AA" w14:textId="49C089A6" w:rsidR="0005152C" w:rsidRPr="005A6BEA" w:rsidRDefault="0005152C" w:rsidP="0005152C">
      <w:pPr>
        <w:pStyle w:val="Akapitzlist"/>
        <w:ind w:left="252"/>
        <w:jc w:val="both"/>
        <w:rPr>
          <w:sz w:val="22"/>
          <w:szCs w:val="22"/>
        </w:rPr>
      </w:pPr>
      <w:r w:rsidRPr="005A6BEA">
        <w:rPr>
          <w:sz w:val="22"/>
          <w:szCs w:val="22"/>
        </w:rPr>
        <w:t>b) podjęcia przez osoby trzecie działań uniemożliwiających lub utrudniających wykonanie przedmiotu umowy w sposób przewidziany w dokumentacji lub w specyfikacji technicznej wykonania i odbioru robót budowlanych, które to działania nie są konsekwencją winy którejkolwiek ze Stron umowy,</w:t>
      </w:r>
    </w:p>
    <w:p w14:paraId="2CC845AE" w14:textId="02828781" w:rsidR="0005152C" w:rsidRPr="005A6BEA" w:rsidRDefault="0005152C" w:rsidP="0005152C">
      <w:pPr>
        <w:pStyle w:val="Akapitzlist"/>
        <w:ind w:left="252"/>
        <w:jc w:val="both"/>
        <w:rPr>
          <w:sz w:val="22"/>
          <w:szCs w:val="22"/>
        </w:rPr>
      </w:pPr>
      <w:r w:rsidRPr="005A6BEA">
        <w:rPr>
          <w:sz w:val="22"/>
          <w:szCs w:val="22"/>
        </w:rPr>
        <w:t>c) konieczności zastosowania innych materiałów, rozwiązań technicznych niż wskazane w opisie przedmiotu zamówienia, w sytuacji gdyby zastosowanie przewidzianych rozwiązań groziło niewykonaniem lub wadliwym wykonaniem prac</w:t>
      </w:r>
      <w:r w:rsidR="00FA2C8A">
        <w:rPr>
          <w:sz w:val="22"/>
          <w:szCs w:val="22"/>
        </w:rPr>
        <w:t>,</w:t>
      </w:r>
    </w:p>
    <w:p w14:paraId="1A25FF7A" w14:textId="77777777" w:rsidR="0005152C" w:rsidRDefault="0005152C" w:rsidP="0005152C">
      <w:pPr>
        <w:pStyle w:val="Akapitzlist"/>
        <w:ind w:left="252"/>
        <w:jc w:val="both"/>
        <w:rPr>
          <w:sz w:val="22"/>
          <w:szCs w:val="22"/>
        </w:rPr>
      </w:pPr>
      <w:r w:rsidRPr="005A6BEA">
        <w:rPr>
          <w:sz w:val="22"/>
          <w:szCs w:val="22"/>
        </w:rPr>
        <w:t>d) konieczność zrealizowania Przedmiotu Umowy przy zastosowaniu innych rozwiązań albo innymi środkami ze względu na zmiany obowiązującego prawa</w:t>
      </w:r>
      <w:r>
        <w:rPr>
          <w:sz w:val="22"/>
          <w:szCs w:val="22"/>
        </w:rPr>
        <w:t>.</w:t>
      </w:r>
    </w:p>
    <w:p w14:paraId="3EC6A7F0" w14:textId="77777777" w:rsidR="0005152C" w:rsidRPr="005A6BEA" w:rsidRDefault="0005152C" w:rsidP="0005152C">
      <w:pPr>
        <w:pStyle w:val="Akapitzlist"/>
        <w:ind w:left="252"/>
        <w:jc w:val="both"/>
        <w:rPr>
          <w:sz w:val="22"/>
          <w:szCs w:val="22"/>
        </w:rPr>
      </w:pPr>
    </w:p>
    <w:p w14:paraId="66257A00" w14:textId="77777777" w:rsidR="0005152C" w:rsidRPr="005A6BEA" w:rsidRDefault="0005152C" w:rsidP="0005152C">
      <w:pPr>
        <w:pStyle w:val="Tekstpodstawowy"/>
        <w:numPr>
          <w:ilvl w:val="0"/>
          <w:numId w:val="5"/>
        </w:numPr>
        <w:spacing w:line="240" w:lineRule="auto"/>
        <w:ind w:right="112"/>
        <w:jc w:val="both"/>
        <w:rPr>
          <w:rFonts w:ascii="Times New Roman" w:hAnsi="Times New Roman" w:cs="Times New Roman"/>
        </w:rPr>
      </w:pPr>
      <w:r w:rsidRPr="005A6BEA">
        <w:rPr>
          <w:rFonts w:ascii="Times New Roman" w:hAnsi="Times New Roman" w:cs="Times New Roman"/>
          <w:spacing w:val="-3"/>
        </w:rPr>
        <w:t>zmiana wysokości wynagrodzenia, w przypadku:</w:t>
      </w:r>
    </w:p>
    <w:p w14:paraId="46C64DB5" w14:textId="7A6D8F8D" w:rsidR="0005152C" w:rsidRPr="005A6BEA" w:rsidRDefault="0005152C" w:rsidP="0005152C">
      <w:pPr>
        <w:pStyle w:val="Akapitzlist"/>
        <w:widowControl w:val="0"/>
        <w:numPr>
          <w:ilvl w:val="1"/>
          <w:numId w:val="5"/>
        </w:numPr>
        <w:tabs>
          <w:tab w:val="left" w:pos="479"/>
        </w:tabs>
        <w:autoSpaceDE w:val="0"/>
        <w:autoSpaceDN w:val="0"/>
        <w:spacing w:before="3"/>
        <w:ind w:right="113"/>
        <w:jc w:val="both"/>
        <w:rPr>
          <w:sz w:val="22"/>
          <w:szCs w:val="22"/>
        </w:rPr>
      </w:pPr>
      <w:r w:rsidRPr="005A6BEA">
        <w:rPr>
          <w:spacing w:val="-4"/>
          <w:sz w:val="22"/>
          <w:szCs w:val="22"/>
        </w:rPr>
        <w:t>ograniczenia zakresu</w:t>
      </w:r>
      <w:r w:rsidRPr="005A6BEA">
        <w:rPr>
          <w:spacing w:val="52"/>
          <w:sz w:val="22"/>
          <w:szCs w:val="22"/>
        </w:rPr>
        <w:t xml:space="preserve"> </w:t>
      </w:r>
      <w:r w:rsidRPr="005A6BEA">
        <w:rPr>
          <w:spacing w:val="-4"/>
          <w:sz w:val="22"/>
          <w:szCs w:val="22"/>
        </w:rPr>
        <w:t>zamówienia,</w:t>
      </w:r>
      <w:r w:rsidRPr="005A6BEA">
        <w:rPr>
          <w:spacing w:val="52"/>
          <w:sz w:val="22"/>
          <w:szCs w:val="22"/>
        </w:rPr>
        <w:t xml:space="preserve"> </w:t>
      </w:r>
      <w:r w:rsidRPr="005A6BEA">
        <w:rPr>
          <w:spacing w:val="-3"/>
          <w:sz w:val="22"/>
          <w:szCs w:val="22"/>
        </w:rPr>
        <w:t xml:space="preserve">gdy </w:t>
      </w:r>
      <w:r w:rsidRPr="005A6BEA">
        <w:rPr>
          <w:spacing w:val="-4"/>
          <w:sz w:val="22"/>
          <w:szCs w:val="22"/>
        </w:rPr>
        <w:t>rezygnacja</w:t>
      </w:r>
      <w:r w:rsidRPr="005A6BEA">
        <w:rPr>
          <w:spacing w:val="52"/>
          <w:sz w:val="22"/>
          <w:szCs w:val="22"/>
        </w:rPr>
        <w:t xml:space="preserve"> </w:t>
      </w:r>
      <w:r w:rsidRPr="005A6BEA">
        <w:rPr>
          <w:sz w:val="22"/>
          <w:szCs w:val="22"/>
        </w:rPr>
        <w:t xml:space="preserve">z </w:t>
      </w:r>
      <w:r w:rsidRPr="005A6BEA">
        <w:rPr>
          <w:spacing w:val="-3"/>
          <w:sz w:val="22"/>
          <w:szCs w:val="22"/>
        </w:rPr>
        <w:t xml:space="preserve">danej </w:t>
      </w:r>
      <w:r w:rsidRPr="005A6BEA">
        <w:rPr>
          <w:spacing w:val="-4"/>
          <w:sz w:val="22"/>
          <w:szCs w:val="22"/>
        </w:rPr>
        <w:t xml:space="preserve">części </w:t>
      </w:r>
      <w:r w:rsidRPr="005A6BEA">
        <w:rPr>
          <w:spacing w:val="-3"/>
          <w:sz w:val="22"/>
          <w:szCs w:val="22"/>
        </w:rPr>
        <w:t xml:space="preserve">jest korzystna </w:t>
      </w:r>
      <w:r w:rsidRPr="005A6BEA">
        <w:rPr>
          <w:sz w:val="22"/>
          <w:szCs w:val="22"/>
        </w:rPr>
        <w:t xml:space="preserve">dla </w:t>
      </w:r>
      <w:r w:rsidRPr="005A6BEA">
        <w:rPr>
          <w:spacing w:val="-3"/>
          <w:sz w:val="22"/>
          <w:szCs w:val="22"/>
        </w:rPr>
        <w:t xml:space="preserve">Zamawiającego </w:t>
      </w:r>
      <w:r w:rsidRPr="005A6BEA">
        <w:rPr>
          <w:sz w:val="22"/>
          <w:szCs w:val="22"/>
        </w:rPr>
        <w:t xml:space="preserve">lub </w:t>
      </w:r>
      <w:r w:rsidRPr="005A6BEA">
        <w:rPr>
          <w:spacing w:val="-3"/>
          <w:sz w:val="22"/>
          <w:szCs w:val="22"/>
        </w:rPr>
        <w:t xml:space="preserve">wynika </w:t>
      </w:r>
      <w:r w:rsidRPr="005A6BEA">
        <w:rPr>
          <w:sz w:val="22"/>
          <w:szCs w:val="22"/>
        </w:rPr>
        <w:t xml:space="preserve">z </w:t>
      </w:r>
      <w:r w:rsidRPr="005A6BEA">
        <w:rPr>
          <w:spacing w:val="-3"/>
          <w:sz w:val="22"/>
          <w:szCs w:val="22"/>
        </w:rPr>
        <w:t xml:space="preserve">obiektywnie </w:t>
      </w:r>
      <w:r w:rsidRPr="005A6BEA">
        <w:rPr>
          <w:spacing w:val="-4"/>
          <w:sz w:val="22"/>
          <w:szCs w:val="22"/>
        </w:rPr>
        <w:t xml:space="preserve">uzasadnionych przesłanek </w:t>
      </w:r>
      <w:r w:rsidRPr="005A6BEA">
        <w:rPr>
          <w:spacing w:val="-3"/>
          <w:sz w:val="22"/>
          <w:szCs w:val="22"/>
        </w:rPr>
        <w:t xml:space="preserve">(np. zmiana </w:t>
      </w:r>
      <w:r w:rsidRPr="005A6BEA">
        <w:rPr>
          <w:sz w:val="22"/>
          <w:szCs w:val="22"/>
        </w:rPr>
        <w:t>dokumentacji),</w:t>
      </w:r>
    </w:p>
    <w:p w14:paraId="409FEE53" w14:textId="3AAB2F3A" w:rsidR="0005152C" w:rsidRPr="005A6BEA" w:rsidRDefault="0005152C" w:rsidP="0005152C">
      <w:pPr>
        <w:pStyle w:val="Akapitzlist"/>
        <w:widowControl w:val="0"/>
        <w:numPr>
          <w:ilvl w:val="1"/>
          <w:numId w:val="5"/>
        </w:numPr>
        <w:tabs>
          <w:tab w:val="left" w:pos="479"/>
        </w:tabs>
        <w:autoSpaceDE w:val="0"/>
        <w:autoSpaceDN w:val="0"/>
        <w:spacing w:before="1"/>
        <w:ind w:right="111"/>
        <w:jc w:val="both"/>
        <w:rPr>
          <w:sz w:val="22"/>
          <w:szCs w:val="22"/>
        </w:rPr>
      </w:pPr>
      <w:r w:rsidRPr="005A6BEA">
        <w:rPr>
          <w:spacing w:val="-3"/>
          <w:sz w:val="22"/>
          <w:szCs w:val="22"/>
        </w:rPr>
        <w:t xml:space="preserve">wykonania robot </w:t>
      </w:r>
      <w:r w:rsidRPr="005A6BEA">
        <w:rPr>
          <w:sz w:val="22"/>
          <w:szCs w:val="22"/>
        </w:rPr>
        <w:t xml:space="preserve">zamiennych, dodatkowych wynikających w </w:t>
      </w:r>
      <w:r w:rsidRPr="005A6BEA">
        <w:rPr>
          <w:spacing w:val="-3"/>
          <w:sz w:val="22"/>
          <w:szCs w:val="22"/>
        </w:rPr>
        <w:t xml:space="preserve">szczególności </w:t>
      </w:r>
      <w:r w:rsidRPr="005A6BEA">
        <w:rPr>
          <w:sz w:val="22"/>
          <w:szCs w:val="22"/>
        </w:rPr>
        <w:t xml:space="preserve">ze </w:t>
      </w:r>
      <w:r w:rsidRPr="005A6BEA">
        <w:rPr>
          <w:spacing w:val="-3"/>
          <w:sz w:val="22"/>
          <w:szCs w:val="22"/>
        </w:rPr>
        <w:t xml:space="preserve">sposobu zagospodarowania </w:t>
      </w:r>
      <w:r w:rsidRPr="005A6BEA">
        <w:rPr>
          <w:sz w:val="22"/>
          <w:szCs w:val="22"/>
        </w:rPr>
        <w:t xml:space="preserve">terenu, </w:t>
      </w:r>
      <w:r w:rsidRPr="005A6BEA">
        <w:rPr>
          <w:spacing w:val="-3"/>
          <w:sz w:val="22"/>
          <w:szCs w:val="22"/>
        </w:rPr>
        <w:t xml:space="preserve">konieczności zmian </w:t>
      </w:r>
      <w:r w:rsidRPr="005A6BEA">
        <w:rPr>
          <w:sz w:val="22"/>
          <w:szCs w:val="22"/>
        </w:rPr>
        <w:t xml:space="preserve">w </w:t>
      </w:r>
      <w:r w:rsidRPr="005A6BEA">
        <w:rPr>
          <w:spacing w:val="-2"/>
          <w:sz w:val="22"/>
          <w:szCs w:val="22"/>
        </w:rPr>
        <w:t xml:space="preserve">dokumentacji </w:t>
      </w:r>
      <w:r w:rsidRPr="005A6BEA">
        <w:rPr>
          <w:sz w:val="22"/>
          <w:szCs w:val="22"/>
        </w:rPr>
        <w:t xml:space="preserve">oraz w </w:t>
      </w:r>
      <w:r w:rsidRPr="005A6BEA">
        <w:rPr>
          <w:spacing w:val="-3"/>
          <w:sz w:val="22"/>
          <w:szCs w:val="22"/>
        </w:rPr>
        <w:t xml:space="preserve">zakresie </w:t>
      </w:r>
      <w:r w:rsidRPr="005A6BEA">
        <w:rPr>
          <w:sz w:val="22"/>
          <w:szCs w:val="22"/>
        </w:rPr>
        <w:t xml:space="preserve">zmian </w:t>
      </w:r>
      <w:r w:rsidRPr="005A6BEA">
        <w:rPr>
          <w:spacing w:val="-3"/>
          <w:sz w:val="22"/>
          <w:szCs w:val="22"/>
        </w:rPr>
        <w:t xml:space="preserve">materiałów, technologii </w:t>
      </w:r>
      <w:r w:rsidRPr="005A6BEA">
        <w:rPr>
          <w:sz w:val="22"/>
          <w:szCs w:val="22"/>
        </w:rPr>
        <w:t xml:space="preserve">i </w:t>
      </w:r>
      <w:r w:rsidRPr="005A6BEA">
        <w:rPr>
          <w:spacing w:val="-3"/>
          <w:sz w:val="22"/>
          <w:szCs w:val="22"/>
        </w:rPr>
        <w:t xml:space="preserve">urządzeń </w:t>
      </w:r>
      <w:r w:rsidRPr="005A6BEA">
        <w:rPr>
          <w:sz w:val="22"/>
          <w:szCs w:val="22"/>
        </w:rPr>
        <w:t xml:space="preserve">na </w:t>
      </w:r>
      <w:r w:rsidRPr="005A6BEA">
        <w:rPr>
          <w:spacing w:val="-3"/>
          <w:sz w:val="22"/>
          <w:szCs w:val="22"/>
        </w:rPr>
        <w:t xml:space="preserve">materiały, technologie </w:t>
      </w:r>
      <w:r w:rsidRPr="005A6BEA">
        <w:rPr>
          <w:sz w:val="22"/>
          <w:szCs w:val="22"/>
        </w:rPr>
        <w:t xml:space="preserve">i urządzenia spełniające </w:t>
      </w:r>
      <w:r w:rsidRPr="005A6BEA">
        <w:rPr>
          <w:spacing w:val="-3"/>
          <w:sz w:val="22"/>
          <w:szCs w:val="22"/>
        </w:rPr>
        <w:t xml:space="preserve">parametry </w:t>
      </w:r>
      <w:r w:rsidRPr="005A6BEA">
        <w:rPr>
          <w:sz w:val="22"/>
          <w:szCs w:val="22"/>
        </w:rPr>
        <w:t xml:space="preserve">techniczne lub na </w:t>
      </w:r>
      <w:r w:rsidRPr="005A6BEA">
        <w:rPr>
          <w:spacing w:val="-3"/>
          <w:sz w:val="22"/>
          <w:szCs w:val="22"/>
        </w:rPr>
        <w:t xml:space="preserve">materiały, technologie </w:t>
      </w:r>
      <w:r w:rsidRPr="005A6BEA">
        <w:rPr>
          <w:sz w:val="22"/>
          <w:szCs w:val="22"/>
        </w:rPr>
        <w:t xml:space="preserve">i </w:t>
      </w:r>
      <w:r w:rsidRPr="005A6BEA">
        <w:rPr>
          <w:spacing w:val="-3"/>
          <w:sz w:val="22"/>
          <w:szCs w:val="22"/>
        </w:rPr>
        <w:t xml:space="preserve">urządzenia </w:t>
      </w:r>
      <w:r w:rsidRPr="005A6BEA">
        <w:rPr>
          <w:sz w:val="22"/>
          <w:szCs w:val="22"/>
        </w:rPr>
        <w:t xml:space="preserve">o </w:t>
      </w:r>
      <w:r w:rsidRPr="005A6BEA">
        <w:rPr>
          <w:spacing w:val="-3"/>
          <w:sz w:val="22"/>
          <w:szCs w:val="22"/>
        </w:rPr>
        <w:t xml:space="preserve">wyższych parametrach </w:t>
      </w:r>
      <w:r w:rsidRPr="005A6BEA">
        <w:rPr>
          <w:sz w:val="22"/>
          <w:szCs w:val="22"/>
        </w:rPr>
        <w:t xml:space="preserve">niż </w:t>
      </w:r>
      <w:r w:rsidRPr="005A6BEA">
        <w:rPr>
          <w:spacing w:val="-3"/>
          <w:sz w:val="22"/>
          <w:szCs w:val="22"/>
        </w:rPr>
        <w:t xml:space="preserve">określone </w:t>
      </w:r>
      <w:r w:rsidRPr="005A6BEA">
        <w:rPr>
          <w:sz w:val="22"/>
          <w:szCs w:val="22"/>
        </w:rPr>
        <w:t xml:space="preserve">w </w:t>
      </w:r>
      <w:r w:rsidRPr="005A6BEA">
        <w:rPr>
          <w:spacing w:val="-4"/>
          <w:sz w:val="22"/>
          <w:szCs w:val="22"/>
        </w:rPr>
        <w:t xml:space="preserve">dokumentacji technicznej </w:t>
      </w:r>
      <w:r w:rsidRPr="005A6BEA">
        <w:rPr>
          <w:sz w:val="22"/>
          <w:szCs w:val="22"/>
        </w:rPr>
        <w:t>i ofercie Wykonawcy, jeżeli takie zmiany w</w:t>
      </w:r>
      <w:r w:rsidRPr="005A6BEA">
        <w:rPr>
          <w:spacing w:val="-6"/>
          <w:sz w:val="22"/>
          <w:szCs w:val="22"/>
        </w:rPr>
        <w:t xml:space="preserve"> </w:t>
      </w:r>
      <w:r w:rsidRPr="005A6BEA">
        <w:rPr>
          <w:sz w:val="22"/>
          <w:szCs w:val="22"/>
        </w:rPr>
        <w:t>szczególności:</w:t>
      </w:r>
    </w:p>
    <w:p w14:paraId="5286AA43" w14:textId="77777777" w:rsidR="0005152C" w:rsidRPr="005A6BEA" w:rsidRDefault="0005152C" w:rsidP="0005152C">
      <w:pPr>
        <w:pStyle w:val="Akapitzlist"/>
        <w:widowControl w:val="0"/>
        <w:numPr>
          <w:ilvl w:val="0"/>
          <w:numId w:val="10"/>
        </w:numPr>
        <w:tabs>
          <w:tab w:val="left" w:pos="554"/>
        </w:tabs>
        <w:autoSpaceDE w:val="0"/>
        <w:autoSpaceDN w:val="0"/>
        <w:spacing w:before="1"/>
        <w:jc w:val="both"/>
        <w:rPr>
          <w:sz w:val="22"/>
          <w:szCs w:val="22"/>
        </w:rPr>
      </w:pPr>
      <w:r w:rsidRPr="005A6BEA">
        <w:rPr>
          <w:spacing w:val="-5"/>
          <w:sz w:val="22"/>
          <w:szCs w:val="22"/>
        </w:rPr>
        <w:t xml:space="preserve">zapewnią </w:t>
      </w:r>
      <w:r w:rsidRPr="005A6BEA">
        <w:rPr>
          <w:spacing w:val="-4"/>
          <w:sz w:val="22"/>
          <w:szCs w:val="22"/>
        </w:rPr>
        <w:t>prawidłową realizację</w:t>
      </w:r>
      <w:r w:rsidRPr="005A6BEA">
        <w:rPr>
          <w:spacing w:val="-8"/>
          <w:sz w:val="22"/>
          <w:szCs w:val="22"/>
        </w:rPr>
        <w:t xml:space="preserve"> </w:t>
      </w:r>
      <w:r w:rsidRPr="005A6BEA">
        <w:rPr>
          <w:spacing w:val="-4"/>
          <w:sz w:val="22"/>
          <w:szCs w:val="22"/>
        </w:rPr>
        <w:t>Umowy,</w:t>
      </w:r>
    </w:p>
    <w:p w14:paraId="133EAA74" w14:textId="77777777" w:rsidR="0005152C" w:rsidRPr="005A6BEA" w:rsidRDefault="0005152C" w:rsidP="0005152C">
      <w:pPr>
        <w:pStyle w:val="Akapitzlist"/>
        <w:widowControl w:val="0"/>
        <w:numPr>
          <w:ilvl w:val="0"/>
          <w:numId w:val="10"/>
        </w:numPr>
        <w:tabs>
          <w:tab w:val="left" w:pos="554"/>
        </w:tabs>
        <w:autoSpaceDE w:val="0"/>
        <w:autoSpaceDN w:val="0"/>
        <w:spacing w:before="17"/>
        <w:jc w:val="both"/>
        <w:rPr>
          <w:sz w:val="22"/>
          <w:szCs w:val="22"/>
        </w:rPr>
      </w:pPr>
      <w:r w:rsidRPr="005A6BEA">
        <w:rPr>
          <w:spacing w:val="-4"/>
          <w:sz w:val="22"/>
          <w:szCs w:val="22"/>
        </w:rPr>
        <w:t xml:space="preserve">obniżą koszty wykonania robót </w:t>
      </w:r>
      <w:r w:rsidRPr="005A6BEA">
        <w:rPr>
          <w:spacing w:val="-3"/>
          <w:sz w:val="22"/>
          <w:szCs w:val="22"/>
        </w:rPr>
        <w:t xml:space="preserve">lub </w:t>
      </w:r>
      <w:r w:rsidRPr="005A6BEA">
        <w:rPr>
          <w:spacing w:val="-5"/>
          <w:sz w:val="22"/>
          <w:szCs w:val="22"/>
        </w:rPr>
        <w:t xml:space="preserve">eksploatacji </w:t>
      </w:r>
      <w:r w:rsidRPr="005A6BEA">
        <w:rPr>
          <w:spacing w:val="-4"/>
          <w:sz w:val="22"/>
          <w:szCs w:val="22"/>
        </w:rPr>
        <w:t>obiektów stanowiących Przedmiot</w:t>
      </w:r>
      <w:r w:rsidRPr="005A6BEA">
        <w:rPr>
          <w:spacing w:val="-24"/>
          <w:sz w:val="22"/>
          <w:szCs w:val="22"/>
        </w:rPr>
        <w:t xml:space="preserve"> </w:t>
      </w:r>
      <w:r w:rsidRPr="005A6BEA">
        <w:rPr>
          <w:sz w:val="22"/>
          <w:szCs w:val="22"/>
        </w:rPr>
        <w:t>Umowy,</w:t>
      </w:r>
    </w:p>
    <w:p w14:paraId="661DDD02" w14:textId="77777777" w:rsidR="0005152C" w:rsidRPr="005A6BEA" w:rsidRDefault="0005152C" w:rsidP="0005152C">
      <w:pPr>
        <w:pStyle w:val="Akapitzlist"/>
        <w:widowControl w:val="0"/>
        <w:numPr>
          <w:ilvl w:val="0"/>
          <w:numId w:val="10"/>
        </w:numPr>
        <w:tabs>
          <w:tab w:val="left" w:pos="553"/>
          <w:tab w:val="left" w:pos="554"/>
        </w:tabs>
        <w:autoSpaceDE w:val="0"/>
        <w:autoSpaceDN w:val="0"/>
        <w:spacing w:before="26"/>
        <w:ind w:right="112"/>
        <w:jc w:val="both"/>
        <w:rPr>
          <w:sz w:val="22"/>
          <w:szCs w:val="22"/>
        </w:rPr>
      </w:pPr>
      <w:r w:rsidRPr="005A6BEA">
        <w:rPr>
          <w:sz w:val="22"/>
          <w:szCs w:val="22"/>
        </w:rPr>
        <w:t>zapewnią optymalne parametry technicznych lub podniosą standard jakości robót i obiektów stanowiących Przedmiot</w:t>
      </w:r>
      <w:r w:rsidRPr="005A6BEA">
        <w:rPr>
          <w:spacing w:val="-4"/>
          <w:sz w:val="22"/>
          <w:szCs w:val="22"/>
        </w:rPr>
        <w:t xml:space="preserve"> </w:t>
      </w:r>
      <w:r w:rsidRPr="005A6BEA">
        <w:rPr>
          <w:sz w:val="22"/>
          <w:szCs w:val="22"/>
        </w:rPr>
        <w:t>Umowy,</w:t>
      </w:r>
    </w:p>
    <w:p w14:paraId="22B490C3" w14:textId="77777777" w:rsidR="0005152C" w:rsidRPr="005A6BEA" w:rsidRDefault="0005152C" w:rsidP="0005152C">
      <w:pPr>
        <w:pStyle w:val="Akapitzlist"/>
        <w:widowControl w:val="0"/>
        <w:numPr>
          <w:ilvl w:val="0"/>
          <w:numId w:val="10"/>
        </w:numPr>
        <w:tabs>
          <w:tab w:val="left" w:pos="554"/>
        </w:tabs>
        <w:autoSpaceDE w:val="0"/>
        <w:autoSpaceDN w:val="0"/>
        <w:spacing w:before="5"/>
        <w:jc w:val="both"/>
        <w:rPr>
          <w:sz w:val="22"/>
          <w:szCs w:val="22"/>
        </w:rPr>
      </w:pPr>
      <w:r w:rsidRPr="005A6BEA">
        <w:rPr>
          <w:spacing w:val="-3"/>
          <w:sz w:val="22"/>
          <w:szCs w:val="22"/>
        </w:rPr>
        <w:t xml:space="preserve">będą wynikały </w:t>
      </w:r>
      <w:r w:rsidRPr="005A6BEA">
        <w:rPr>
          <w:sz w:val="22"/>
          <w:szCs w:val="22"/>
        </w:rPr>
        <w:t xml:space="preserve">ze </w:t>
      </w:r>
      <w:r w:rsidRPr="005A6BEA">
        <w:rPr>
          <w:spacing w:val="-3"/>
          <w:sz w:val="22"/>
          <w:szCs w:val="22"/>
        </w:rPr>
        <w:t>sposobu zagospodarowania</w:t>
      </w:r>
      <w:r w:rsidRPr="005A6BEA">
        <w:rPr>
          <w:spacing w:val="-2"/>
          <w:sz w:val="22"/>
          <w:szCs w:val="22"/>
        </w:rPr>
        <w:t xml:space="preserve"> </w:t>
      </w:r>
      <w:r w:rsidRPr="005A6BEA">
        <w:rPr>
          <w:sz w:val="22"/>
          <w:szCs w:val="22"/>
        </w:rPr>
        <w:t>terenu,</w:t>
      </w:r>
    </w:p>
    <w:p w14:paraId="0422460F" w14:textId="543F869B" w:rsidR="0005152C" w:rsidRPr="005A6BEA" w:rsidRDefault="0005152C" w:rsidP="0005152C">
      <w:pPr>
        <w:pStyle w:val="Akapitzlist"/>
        <w:widowControl w:val="0"/>
        <w:numPr>
          <w:ilvl w:val="0"/>
          <w:numId w:val="10"/>
        </w:numPr>
        <w:tabs>
          <w:tab w:val="left" w:pos="554"/>
        </w:tabs>
        <w:autoSpaceDE w:val="0"/>
        <w:autoSpaceDN w:val="0"/>
        <w:spacing w:before="16"/>
        <w:jc w:val="both"/>
        <w:rPr>
          <w:sz w:val="22"/>
          <w:szCs w:val="22"/>
        </w:rPr>
      </w:pPr>
      <w:r w:rsidRPr="005A6BEA">
        <w:rPr>
          <w:spacing w:val="-4"/>
          <w:sz w:val="22"/>
          <w:szCs w:val="22"/>
        </w:rPr>
        <w:t xml:space="preserve">będą </w:t>
      </w:r>
      <w:r w:rsidRPr="005A6BEA">
        <w:rPr>
          <w:spacing w:val="-5"/>
          <w:sz w:val="22"/>
          <w:szCs w:val="22"/>
        </w:rPr>
        <w:t xml:space="preserve">wynikały </w:t>
      </w:r>
      <w:r w:rsidRPr="005A6BEA">
        <w:rPr>
          <w:sz w:val="22"/>
          <w:szCs w:val="22"/>
        </w:rPr>
        <w:t xml:space="preserve">z </w:t>
      </w:r>
      <w:r w:rsidRPr="005A6BEA">
        <w:rPr>
          <w:spacing w:val="-5"/>
          <w:sz w:val="22"/>
          <w:szCs w:val="22"/>
        </w:rPr>
        <w:t xml:space="preserve">konieczności </w:t>
      </w:r>
      <w:r w:rsidRPr="005A6BEA">
        <w:rPr>
          <w:spacing w:val="-4"/>
          <w:sz w:val="22"/>
          <w:szCs w:val="22"/>
        </w:rPr>
        <w:t>zmiany dokumentacji</w:t>
      </w:r>
      <w:r w:rsidRPr="005A6BEA">
        <w:rPr>
          <w:spacing w:val="-5"/>
          <w:sz w:val="22"/>
          <w:szCs w:val="22"/>
        </w:rPr>
        <w:t>,</w:t>
      </w:r>
    </w:p>
    <w:p w14:paraId="31E67049" w14:textId="77777777" w:rsidR="0005152C" w:rsidRPr="005A6BEA" w:rsidRDefault="0005152C" w:rsidP="0005152C">
      <w:pPr>
        <w:pStyle w:val="Akapitzlist"/>
        <w:widowControl w:val="0"/>
        <w:numPr>
          <w:ilvl w:val="0"/>
          <w:numId w:val="10"/>
        </w:numPr>
        <w:tabs>
          <w:tab w:val="left" w:pos="559"/>
        </w:tabs>
        <w:autoSpaceDE w:val="0"/>
        <w:autoSpaceDN w:val="0"/>
        <w:spacing w:before="24"/>
        <w:jc w:val="both"/>
        <w:rPr>
          <w:sz w:val="22"/>
          <w:szCs w:val="22"/>
        </w:rPr>
      </w:pPr>
      <w:r w:rsidRPr="005A6BEA">
        <w:rPr>
          <w:spacing w:val="-6"/>
          <w:sz w:val="22"/>
          <w:szCs w:val="22"/>
        </w:rPr>
        <w:t xml:space="preserve">przyniosą inne, wymierne korzyści </w:t>
      </w:r>
      <w:r w:rsidRPr="005A6BEA">
        <w:rPr>
          <w:spacing w:val="-5"/>
          <w:sz w:val="22"/>
          <w:szCs w:val="22"/>
        </w:rPr>
        <w:t xml:space="preserve">dla </w:t>
      </w:r>
      <w:r w:rsidRPr="005A6BEA">
        <w:rPr>
          <w:spacing w:val="-28"/>
          <w:sz w:val="22"/>
          <w:szCs w:val="22"/>
        </w:rPr>
        <w:t xml:space="preserve"> </w:t>
      </w:r>
      <w:r w:rsidRPr="005A6BEA">
        <w:rPr>
          <w:spacing w:val="-6"/>
          <w:sz w:val="22"/>
          <w:szCs w:val="22"/>
        </w:rPr>
        <w:t>Zamawiającego.</w:t>
      </w:r>
    </w:p>
    <w:p w14:paraId="706E7B41" w14:textId="77777777" w:rsidR="0005152C" w:rsidRPr="005A6BEA" w:rsidRDefault="0005152C" w:rsidP="0005152C">
      <w:pPr>
        <w:pStyle w:val="Akapitzlist"/>
        <w:numPr>
          <w:ilvl w:val="1"/>
          <w:numId w:val="5"/>
        </w:numPr>
        <w:jc w:val="both"/>
        <w:rPr>
          <w:sz w:val="22"/>
          <w:szCs w:val="22"/>
        </w:rPr>
      </w:pPr>
      <w:r w:rsidRPr="005A6BEA">
        <w:rPr>
          <w:sz w:val="22"/>
          <w:szCs w:val="22"/>
        </w:rPr>
        <w:t>obniżenie wynagrodzenia z uwagi na zmianę lub ograniczenie faktycznego zakresu realizacji Umowy w szczególności w wyniku okoliczności o których mowa w ust. 1 pkt. 3 a, b niniejszego paragrafu.</w:t>
      </w:r>
    </w:p>
    <w:p w14:paraId="597B6B8A" w14:textId="77777777" w:rsidR="0005152C" w:rsidRPr="005A6BEA" w:rsidRDefault="0005152C" w:rsidP="00580F1D">
      <w:pPr>
        <w:pStyle w:val="Akapitzlist"/>
        <w:widowControl w:val="0"/>
        <w:numPr>
          <w:ilvl w:val="0"/>
          <w:numId w:val="27"/>
        </w:numPr>
        <w:tabs>
          <w:tab w:val="left" w:pos="475"/>
        </w:tabs>
        <w:autoSpaceDE w:val="0"/>
        <w:autoSpaceDN w:val="0"/>
        <w:ind w:right="124"/>
        <w:jc w:val="both"/>
        <w:rPr>
          <w:sz w:val="22"/>
          <w:szCs w:val="22"/>
        </w:rPr>
      </w:pPr>
      <w:r w:rsidRPr="005A6BEA">
        <w:rPr>
          <w:sz w:val="22"/>
          <w:szCs w:val="22"/>
        </w:rPr>
        <w:t>W</w:t>
      </w:r>
      <w:r w:rsidRPr="005A6BEA">
        <w:rPr>
          <w:spacing w:val="-7"/>
          <w:sz w:val="22"/>
          <w:szCs w:val="22"/>
        </w:rPr>
        <w:t xml:space="preserve"> </w:t>
      </w:r>
      <w:r w:rsidRPr="005A6BEA">
        <w:rPr>
          <w:spacing w:val="-3"/>
          <w:sz w:val="22"/>
          <w:szCs w:val="22"/>
        </w:rPr>
        <w:t>przypadku</w:t>
      </w:r>
      <w:r w:rsidRPr="005A6BEA">
        <w:rPr>
          <w:spacing w:val="-8"/>
          <w:sz w:val="22"/>
          <w:szCs w:val="22"/>
        </w:rPr>
        <w:t xml:space="preserve"> </w:t>
      </w:r>
      <w:r w:rsidRPr="005A6BEA">
        <w:rPr>
          <w:spacing w:val="-4"/>
          <w:sz w:val="22"/>
          <w:szCs w:val="22"/>
        </w:rPr>
        <w:t>konieczności</w:t>
      </w:r>
      <w:r w:rsidRPr="005A6BEA">
        <w:rPr>
          <w:spacing w:val="-5"/>
          <w:sz w:val="22"/>
          <w:szCs w:val="22"/>
        </w:rPr>
        <w:t xml:space="preserve"> </w:t>
      </w:r>
      <w:r w:rsidRPr="005A6BEA">
        <w:rPr>
          <w:spacing w:val="-4"/>
          <w:sz w:val="22"/>
          <w:szCs w:val="22"/>
        </w:rPr>
        <w:t>wprowadzenia</w:t>
      </w:r>
      <w:r w:rsidRPr="005A6BEA">
        <w:rPr>
          <w:spacing w:val="-7"/>
          <w:sz w:val="22"/>
          <w:szCs w:val="22"/>
        </w:rPr>
        <w:t xml:space="preserve"> </w:t>
      </w:r>
      <w:r w:rsidRPr="005A6BEA">
        <w:rPr>
          <w:spacing w:val="-3"/>
          <w:sz w:val="22"/>
          <w:szCs w:val="22"/>
        </w:rPr>
        <w:t>zmian</w:t>
      </w:r>
      <w:r w:rsidRPr="005A6BEA">
        <w:rPr>
          <w:spacing w:val="-6"/>
          <w:sz w:val="22"/>
          <w:szCs w:val="22"/>
        </w:rPr>
        <w:t xml:space="preserve"> </w:t>
      </w:r>
      <w:r w:rsidRPr="005A6BEA">
        <w:rPr>
          <w:sz w:val="22"/>
          <w:szCs w:val="22"/>
        </w:rPr>
        <w:t>w</w:t>
      </w:r>
      <w:r w:rsidRPr="005A6BEA">
        <w:rPr>
          <w:spacing w:val="-9"/>
          <w:sz w:val="22"/>
          <w:szCs w:val="22"/>
        </w:rPr>
        <w:t xml:space="preserve"> </w:t>
      </w:r>
      <w:r w:rsidRPr="005A6BEA">
        <w:rPr>
          <w:spacing w:val="-3"/>
          <w:sz w:val="22"/>
          <w:szCs w:val="22"/>
        </w:rPr>
        <w:t>Umowie,</w:t>
      </w:r>
      <w:r w:rsidRPr="005A6BEA">
        <w:rPr>
          <w:spacing w:val="-6"/>
          <w:sz w:val="22"/>
          <w:szCs w:val="22"/>
        </w:rPr>
        <w:t xml:space="preserve"> </w:t>
      </w:r>
      <w:r w:rsidRPr="005A6BEA">
        <w:rPr>
          <w:sz w:val="22"/>
          <w:szCs w:val="22"/>
        </w:rPr>
        <w:t>w</w:t>
      </w:r>
      <w:r w:rsidRPr="005A6BEA">
        <w:rPr>
          <w:spacing w:val="-9"/>
          <w:sz w:val="22"/>
          <w:szCs w:val="22"/>
        </w:rPr>
        <w:t xml:space="preserve"> </w:t>
      </w:r>
      <w:r w:rsidRPr="005A6BEA">
        <w:rPr>
          <w:spacing w:val="-3"/>
          <w:sz w:val="22"/>
          <w:szCs w:val="22"/>
        </w:rPr>
        <w:t>zakresie</w:t>
      </w:r>
      <w:r w:rsidRPr="005A6BEA">
        <w:rPr>
          <w:spacing w:val="-9"/>
          <w:sz w:val="22"/>
          <w:szCs w:val="22"/>
        </w:rPr>
        <w:t xml:space="preserve"> </w:t>
      </w:r>
      <w:r w:rsidRPr="005A6BEA">
        <w:rPr>
          <w:spacing w:val="-4"/>
          <w:sz w:val="22"/>
          <w:szCs w:val="22"/>
        </w:rPr>
        <w:t>wskazanym</w:t>
      </w:r>
      <w:r w:rsidRPr="005A6BEA">
        <w:rPr>
          <w:spacing w:val="-5"/>
          <w:sz w:val="22"/>
          <w:szCs w:val="22"/>
        </w:rPr>
        <w:t xml:space="preserve"> </w:t>
      </w:r>
      <w:r w:rsidRPr="005A6BEA">
        <w:rPr>
          <w:sz w:val="22"/>
          <w:szCs w:val="22"/>
        </w:rPr>
        <w:t>w</w:t>
      </w:r>
      <w:r w:rsidRPr="005A6BEA">
        <w:rPr>
          <w:spacing w:val="-9"/>
          <w:sz w:val="22"/>
          <w:szCs w:val="22"/>
        </w:rPr>
        <w:t xml:space="preserve"> </w:t>
      </w:r>
      <w:r w:rsidRPr="005A6BEA">
        <w:rPr>
          <w:spacing w:val="-3"/>
          <w:sz w:val="22"/>
          <w:szCs w:val="22"/>
        </w:rPr>
        <w:t>ust.</w:t>
      </w:r>
      <w:r w:rsidRPr="005A6BEA">
        <w:rPr>
          <w:spacing w:val="-9"/>
          <w:sz w:val="22"/>
          <w:szCs w:val="22"/>
        </w:rPr>
        <w:t xml:space="preserve"> </w:t>
      </w:r>
      <w:r w:rsidRPr="005A6BEA">
        <w:rPr>
          <w:sz w:val="22"/>
          <w:szCs w:val="22"/>
        </w:rPr>
        <w:t>1 powyżej, Wykonawca ma obowiązek przedłożyć Zamawiającemu wniosek dotyczący zmiany Umowy wraz z opisem zdarzenia lub okoliczności stanowiących podstawę do żądania takiej zmiany i załączyć dowody to</w:t>
      </w:r>
      <w:r w:rsidRPr="005A6BEA">
        <w:rPr>
          <w:spacing w:val="-8"/>
          <w:sz w:val="22"/>
          <w:szCs w:val="22"/>
        </w:rPr>
        <w:t xml:space="preserve"> </w:t>
      </w:r>
      <w:r w:rsidRPr="005A6BEA">
        <w:rPr>
          <w:sz w:val="22"/>
          <w:szCs w:val="22"/>
        </w:rPr>
        <w:t>potwierdzające.</w:t>
      </w:r>
    </w:p>
    <w:p w14:paraId="6ED981F2" w14:textId="77777777" w:rsidR="0005152C" w:rsidRPr="005A6BEA" w:rsidRDefault="0005152C" w:rsidP="00580F1D">
      <w:pPr>
        <w:pStyle w:val="Akapitzlist"/>
        <w:widowControl w:val="0"/>
        <w:numPr>
          <w:ilvl w:val="0"/>
          <w:numId w:val="27"/>
        </w:numPr>
        <w:tabs>
          <w:tab w:val="left" w:pos="475"/>
        </w:tabs>
        <w:autoSpaceDE w:val="0"/>
        <w:autoSpaceDN w:val="0"/>
        <w:ind w:right="125"/>
        <w:jc w:val="both"/>
        <w:rPr>
          <w:sz w:val="22"/>
          <w:szCs w:val="22"/>
        </w:rPr>
      </w:pPr>
      <w:r w:rsidRPr="005A6BEA">
        <w:rPr>
          <w:spacing w:val="-3"/>
          <w:sz w:val="22"/>
          <w:szCs w:val="22"/>
        </w:rPr>
        <w:t xml:space="preserve">Wykonawca </w:t>
      </w:r>
      <w:r w:rsidRPr="005A6BEA">
        <w:rPr>
          <w:sz w:val="22"/>
          <w:szCs w:val="22"/>
        </w:rPr>
        <w:t xml:space="preserve">ma </w:t>
      </w:r>
      <w:r w:rsidRPr="005A6BEA">
        <w:rPr>
          <w:spacing w:val="-4"/>
          <w:sz w:val="22"/>
          <w:szCs w:val="22"/>
        </w:rPr>
        <w:t xml:space="preserve">obowiązek </w:t>
      </w:r>
      <w:r w:rsidRPr="005A6BEA">
        <w:rPr>
          <w:spacing w:val="-3"/>
          <w:sz w:val="22"/>
          <w:szCs w:val="22"/>
        </w:rPr>
        <w:t xml:space="preserve">przedłożenia </w:t>
      </w:r>
      <w:r w:rsidRPr="005A6BEA">
        <w:rPr>
          <w:spacing w:val="-4"/>
          <w:sz w:val="22"/>
          <w:szCs w:val="22"/>
        </w:rPr>
        <w:t xml:space="preserve">wniosku, </w:t>
      </w:r>
      <w:r w:rsidRPr="005A6BEA">
        <w:rPr>
          <w:sz w:val="22"/>
          <w:szCs w:val="22"/>
        </w:rPr>
        <w:t xml:space="preserve">o </w:t>
      </w:r>
      <w:r w:rsidRPr="005A6BEA">
        <w:rPr>
          <w:spacing w:val="-3"/>
          <w:sz w:val="22"/>
          <w:szCs w:val="22"/>
        </w:rPr>
        <w:t xml:space="preserve">którym </w:t>
      </w:r>
      <w:r w:rsidRPr="005A6BEA">
        <w:rPr>
          <w:sz w:val="22"/>
          <w:szCs w:val="22"/>
        </w:rPr>
        <w:t xml:space="preserve">mowa w </w:t>
      </w:r>
      <w:r w:rsidRPr="005A6BEA">
        <w:rPr>
          <w:spacing w:val="-3"/>
          <w:sz w:val="22"/>
          <w:szCs w:val="22"/>
        </w:rPr>
        <w:t xml:space="preserve">ust. </w:t>
      </w:r>
      <w:r w:rsidRPr="005A6BEA">
        <w:rPr>
          <w:sz w:val="22"/>
          <w:szCs w:val="22"/>
        </w:rPr>
        <w:t xml:space="preserve">2, w </w:t>
      </w:r>
      <w:r w:rsidRPr="005A6BEA">
        <w:rPr>
          <w:spacing w:val="-4"/>
          <w:sz w:val="22"/>
          <w:szCs w:val="22"/>
        </w:rPr>
        <w:t xml:space="preserve">terminie </w:t>
      </w:r>
      <w:r w:rsidRPr="005A6BEA">
        <w:rPr>
          <w:spacing w:val="-5"/>
          <w:sz w:val="22"/>
          <w:szCs w:val="22"/>
        </w:rPr>
        <w:t xml:space="preserve">umożliwiającym </w:t>
      </w:r>
      <w:r w:rsidRPr="005A6BEA">
        <w:rPr>
          <w:spacing w:val="-4"/>
          <w:sz w:val="22"/>
          <w:szCs w:val="22"/>
        </w:rPr>
        <w:t xml:space="preserve">jego </w:t>
      </w:r>
      <w:r w:rsidRPr="005A6BEA">
        <w:rPr>
          <w:spacing w:val="-5"/>
          <w:sz w:val="22"/>
          <w:szCs w:val="22"/>
        </w:rPr>
        <w:t xml:space="preserve">weryfikację </w:t>
      </w:r>
      <w:r w:rsidRPr="005A6BEA">
        <w:rPr>
          <w:spacing w:val="-4"/>
          <w:sz w:val="22"/>
          <w:szCs w:val="22"/>
        </w:rPr>
        <w:t xml:space="preserve">przez Zamawiającego przed upływem terminu </w:t>
      </w:r>
      <w:r w:rsidRPr="005A6BEA">
        <w:rPr>
          <w:spacing w:val="-5"/>
          <w:sz w:val="22"/>
          <w:szCs w:val="22"/>
        </w:rPr>
        <w:t xml:space="preserve">wykonania Przedmiotu </w:t>
      </w:r>
      <w:r w:rsidRPr="005A6BEA">
        <w:rPr>
          <w:sz w:val="22"/>
          <w:szCs w:val="22"/>
        </w:rPr>
        <w:t>Umowy.</w:t>
      </w:r>
    </w:p>
    <w:p w14:paraId="30854CE8" w14:textId="77777777" w:rsidR="0005152C" w:rsidRPr="005A6BEA" w:rsidRDefault="0005152C" w:rsidP="00580F1D">
      <w:pPr>
        <w:pStyle w:val="Akapitzlist"/>
        <w:widowControl w:val="0"/>
        <w:numPr>
          <w:ilvl w:val="0"/>
          <w:numId w:val="27"/>
        </w:numPr>
        <w:tabs>
          <w:tab w:val="left" w:pos="472"/>
        </w:tabs>
        <w:autoSpaceDE w:val="0"/>
        <w:autoSpaceDN w:val="0"/>
        <w:ind w:right="439"/>
        <w:jc w:val="both"/>
        <w:rPr>
          <w:sz w:val="22"/>
          <w:szCs w:val="22"/>
        </w:rPr>
      </w:pPr>
      <w:r w:rsidRPr="005A6BEA">
        <w:rPr>
          <w:sz w:val="22"/>
          <w:szCs w:val="22"/>
        </w:rPr>
        <w:t>Wszelkie zmiany Umowy wymagają dla swojej ważności formy pisemnej pod</w:t>
      </w:r>
      <w:r w:rsidRPr="005A6BEA">
        <w:rPr>
          <w:spacing w:val="-10"/>
          <w:sz w:val="22"/>
          <w:szCs w:val="22"/>
        </w:rPr>
        <w:t xml:space="preserve"> </w:t>
      </w:r>
      <w:r w:rsidRPr="005A6BEA">
        <w:rPr>
          <w:sz w:val="22"/>
          <w:szCs w:val="22"/>
        </w:rPr>
        <w:t xml:space="preserve">rygorem </w:t>
      </w:r>
      <w:r w:rsidRPr="005A6BEA">
        <w:rPr>
          <w:spacing w:val="-5"/>
          <w:sz w:val="22"/>
          <w:szCs w:val="22"/>
        </w:rPr>
        <w:t>nieważności, z uwzględnieniem wyjątków określonych w niniejszej umowie.</w:t>
      </w:r>
    </w:p>
    <w:p w14:paraId="04E428F7" w14:textId="77777777" w:rsidR="0005152C" w:rsidRPr="005A6BEA" w:rsidRDefault="0005152C" w:rsidP="00580F1D">
      <w:pPr>
        <w:pStyle w:val="Akapitzlist"/>
        <w:widowControl w:val="0"/>
        <w:numPr>
          <w:ilvl w:val="0"/>
          <w:numId w:val="27"/>
        </w:numPr>
        <w:tabs>
          <w:tab w:val="left" w:pos="472"/>
        </w:tabs>
        <w:autoSpaceDE w:val="0"/>
        <w:autoSpaceDN w:val="0"/>
        <w:ind w:right="439"/>
        <w:jc w:val="both"/>
        <w:rPr>
          <w:sz w:val="22"/>
          <w:szCs w:val="22"/>
        </w:rPr>
      </w:pPr>
      <w:r w:rsidRPr="005A6BEA">
        <w:rPr>
          <w:sz w:val="22"/>
          <w:szCs w:val="22"/>
        </w:rPr>
        <w:t>W przypadku zawarcia Umowy z wykonawcami wspólnie ubiegającymi się o udzielenie zamówienia Zamawiający dopuszcza zmianę wskazanego członka lub członków konsorcjum upoważnionych do wystawiania faktur i do odbioru wynagrodzenia.</w:t>
      </w:r>
    </w:p>
    <w:p w14:paraId="4004468D" w14:textId="77777777" w:rsidR="0005152C" w:rsidRPr="005A6BEA" w:rsidRDefault="0005152C" w:rsidP="00580F1D">
      <w:pPr>
        <w:pStyle w:val="Akapitzlist"/>
        <w:numPr>
          <w:ilvl w:val="0"/>
          <w:numId w:val="27"/>
        </w:numPr>
        <w:jc w:val="both"/>
        <w:rPr>
          <w:sz w:val="22"/>
          <w:szCs w:val="22"/>
        </w:rPr>
      </w:pPr>
      <w:r w:rsidRPr="005A6BEA">
        <w:rPr>
          <w:sz w:val="22"/>
          <w:szCs w:val="22"/>
        </w:rPr>
        <w:lastRenderedPageBreak/>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720817A7" w14:textId="05510FDB" w:rsidR="00443CB7" w:rsidRPr="0079424C" w:rsidRDefault="0005152C" w:rsidP="0079424C">
      <w:pPr>
        <w:pStyle w:val="Akapitzlist"/>
        <w:numPr>
          <w:ilvl w:val="0"/>
          <w:numId w:val="27"/>
        </w:numPr>
        <w:jc w:val="both"/>
        <w:rPr>
          <w:sz w:val="22"/>
          <w:szCs w:val="22"/>
        </w:rPr>
      </w:pPr>
      <w:r w:rsidRPr="005A6BEA">
        <w:rPr>
          <w:sz w:val="22"/>
          <w:szCs w:val="22"/>
        </w:rPr>
        <w:t xml:space="preserve">Wystąpienie którejkolwiek okoliczności wskazanych w ust. 1 - </w:t>
      </w:r>
      <w:r w:rsidR="00580F1D">
        <w:rPr>
          <w:sz w:val="22"/>
          <w:szCs w:val="22"/>
        </w:rPr>
        <w:t>6</w:t>
      </w:r>
      <w:r w:rsidRPr="005A6BEA">
        <w:rPr>
          <w:sz w:val="22"/>
          <w:szCs w:val="22"/>
        </w:rPr>
        <w:t xml:space="preserve"> nie stanowi zobowiązania Stron do wprowadzenia zmiany.</w:t>
      </w:r>
    </w:p>
    <w:p w14:paraId="6F828C5F" w14:textId="2C8EF1D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19</w:t>
      </w:r>
    </w:p>
    <w:p w14:paraId="7E50145D" w14:textId="76C7E5DA"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Odstąpienie od umowy</w:t>
      </w:r>
    </w:p>
    <w:p w14:paraId="52083A0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Zamawiającemu przysługuje prawo odstąpienia od niniejszej umowy, bez jakichkolwiek roszczeń Wykonawcy,  w terminie 7 dni od dnia zaistnienia jednej z niżej wymienionych okoliczności:</w:t>
      </w:r>
    </w:p>
    <w:p w14:paraId="20A65F2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Wykonawca pozostaje w zwłoce z realizacją Przedmiotu Umowy 15 lub więcej dni,</w:t>
      </w:r>
    </w:p>
    <w:p w14:paraId="299D41BF"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Wykonawca wykonuje Przedmiot Umowy w sposób wadliwy lub niezgodny z Umową, normami oraz zasadami wiedzy i sztuki inżynierskiej,</w:t>
      </w:r>
    </w:p>
    <w:p w14:paraId="10F0096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Wykonawca nie rozpoczął robót bądź przerwał roboty i ich nie kontynuuje, bez uzasadnionych przyczyn przez okres 10 dni.</w:t>
      </w:r>
    </w:p>
    <w:p w14:paraId="63A5F6D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Przed odstąpieniem od przedmiotu Umowy z przyczyn podanych w ust. 1 pkt 2, Zamawiający wezwie Wykonawcę do zmiany sposobu wykonania i wyznaczy mu w tym celu odpowiedni termin.</w:t>
      </w:r>
    </w:p>
    <w:p w14:paraId="70FC171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Zamawiającemu przysługuje też prawo odstąpienia od Umowy, jeżeli wystąpiła istotna zmiana okoliczności powodująca, że wykonanie Umowy nie leży w interesie publicznym czego nie można było przewidzieć w chwili jej zawarcia. Zamawiający może odstąpić od Umowy w terminie 30 dni od powzięcia wiadomości o tych okolicznościach.</w:t>
      </w:r>
    </w:p>
    <w:p w14:paraId="120F6810"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Odstąpienie od Umowy powinno mieć formę pisemną, pod rygorem nieważności i powinno zawierać uzasadnienie.</w:t>
      </w:r>
    </w:p>
    <w:p w14:paraId="7417EE06"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5. W przypadkach odstąpienia od Umowy Wykonawca może żądać jedynie wynagrodzenia należnego mu z tytułu wykonania części Umowy, zrealizowanej do czasu odstąpienia od umowy przez Zamawiającego.</w:t>
      </w:r>
    </w:p>
    <w:p w14:paraId="55134F9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6. W przypadku odstąpienia od Umowy Wykonawca przy udziale Zamawiającego w terminie 7 dni sporządzi szczegółowy protokół inwentaryzacji robót w toku wg stanu na dzień odstąpienia.</w:t>
      </w:r>
    </w:p>
    <w:p w14:paraId="60E0636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7. Jeżeli Wykonawca odmawia sporządzenia inwentaryzacji robót w toku i ich rozliczenia, Zamawiający wykona jednostronnie inwentaryzację i rozliczenie, które przekaże do wiadomości Wykonawcy.</w:t>
      </w:r>
    </w:p>
    <w:p w14:paraId="0DB3D3AE" w14:textId="77777777" w:rsidR="00BB1BC6" w:rsidRDefault="00BB1BC6" w:rsidP="003E70C1">
      <w:pPr>
        <w:pStyle w:val="Default"/>
        <w:rPr>
          <w:rFonts w:ascii="Times New Roman" w:hAnsi="Times New Roman" w:cs="Times New Roman"/>
          <w:b/>
          <w:bCs/>
          <w:color w:val="auto"/>
          <w:sz w:val="22"/>
          <w:szCs w:val="22"/>
        </w:rPr>
      </w:pPr>
    </w:p>
    <w:p w14:paraId="076989B7" w14:textId="07A6310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20</w:t>
      </w:r>
    </w:p>
    <w:p w14:paraId="76D4D9F0" w14:textId="3EA4D6FD"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Kary umowne</w:t>
      </w:r>
    </w:p>
    <w:p w14:paraId="78FDC704"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Strony postanawiają, że obowiązującą formą odszkodowania za niewykonanie lub nienależyte wykonanie Umowy są kary umowne.</w:t>
      </w:r>
    </w:p>
    <w:p w14:paraId="3AC8CDE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Wykonawca zapłaci Zamawiającemu karę umowną:</w:t>
      </w:r>
    </w:p>
    <w:p w14:paraId="448EFA18" w14:textId="2B94EF6D"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 zwłokę w oddaniu przedmiotu umowy – w wysokości 0,3% wynagrodzenia umownego brutto za każdy dzień zwłoki</w:t>
      </w:r>
      <w:r w:rsidR="00FA2C8A">
        <w:rPr>
          <w:rFonts w:ascii="Times New Roman" w:hAnsi="Times New Roman" w:cs="Times New Roman"/>
          <w:color w:val="auto"/>
          <w:sz w:val="22"/>
          <w:szCs w:val="22"/>
        </w:rPr>
        <w:t>,</w:t>
      </w:r>
    </w:p>
    <w:p w14:paraId="3C1D3DE4" w14:textId="4248EB95"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za odstąpienie od Umowy lub jej rozwiązanie z przyczyn leżących po stronie Wykonawcy - w wysokości 20% Wartości Przedmiotu Umowy</w:t>
      </w:r>
      <w:r w:rsidR="00FA2C8A">
        <w:rPr>
          <w:rFonts w:ascii="Times New Roman" w:hAnsi="Times New Roman" w:cs="Times New Roman"/>
          <w:color w:val="auto"/>
          <w:sz w:val="22"/>
          <w:szCs w:val="22"/>
        </w:rPr>
        <w:t>.</w:t>
      </w:r>
    </w:p>
    <w:p w14:paraId="48DC1F2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Zamawiający zastrzega sobie prawo do odszkodowania uzupełniającego, jeżeli rzeczywiście poniesiona szkoda przewyższać będzie wysokość naliczonych kar umownych.</w:t>
      </w:r>
    </w:p>
    <w:p w14:paraId="3FA323E2"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Zamawiający jest uprawniony do potrącenia naliczonych kar umownych z wynagrodzenia Wykonawcy.</w:t>
      </w:r>
    </w:p>
    <w:p w14:paraId="70A46858" w14:textId="77777777" w:rsidR="0005152C" w:rsidRPr="005A6BEA" w:rsidRDefault="0005152C" w:rsidP="0005152C">
      <w:pPr>
        <w:pStyle w:val="Default"/>
        <w:jc w:val="both"/>
        <w:rPr>
          <w:rFonts w:ascii="Times New Roman" w:hAnsi="Times New Roman" w:cs="Times New Roman"/>
          <w:bCs/>
          <w:color w:val="auto"/>
          <w:sz w:val="22"/>
          <w:szCs w:val="22"/>
        </w:rPr>
      </w:pPr>
      <w:r w:rsidRPr="005A6BEA">
        <w:rPr>
          <w:rFonts w:ascii="Times New Roman" w:hAnsi="Times New Roman" w:cs="Times New Roman"/>
          <w:color w:val="auto"/>
          <w:sz w:val="22"/>
          <w:szCs w:val="22"/>
        </w:rPr>
        <w:t xml:space="preserve">5. </w:t>
      </w:r>
      <w:r w:rsidRPr="005A6BEA">
        <w:rPr>
          <w:rFonts w:ascii="Times New Roman" w:hAnsi="Times New Roman" w:cs="Times New Roman"/>
          <w:bCs/>
          <w:color w:val="auto"/>
          <w:sz w:val="22"/>
          <w:szCs w:val="22"/>
        </w:rPr>
        <w:t xml:space="preserve">Maksymalna wysokość kar umownych nie może przekroczyć </w:t>
      </w:r>
      <w:r w:rsidRPr="005A6BEA">
        <w:rPr>
          <w:rFonts w:ascii="Times New Roman" w:hAnsi="Times New Roman" w:cs="Times New Roman"/>
          <w:b/>
          <w:color w:val="auto"/>
          <w:sz w:val="22"/>
          <w:szCs w:val="22"/>
        </w:rPr>
        <w:t>30 %</w:t>
      </w:r>
      <w:r w:rsidRPr="005A6BEA">
        <w:rPr>
          <w:rFonts w:ascii="Times New Roman" w:hAnsi="Times New Roman" w:cs="Times New Roman"/>
          <w:bCs/>
          <w:color w:val="auto"/>
          <w:sz w:val="22"/>
          <w:szCs w:val="22"/>
        </w:rPr>
        <w:t xml:space="preserve"> wartości umowy netto. Zamawiającemu przysługuje prawo dochodzenia odszkodowania na zasadach ogólnych Kodeksu cywilnego, jeżeli szkoda przewyższy wysokość kar umownych.</w:t>
      </w:r>
    </w:p>
    <w:p w14:paraId="4584D0E7" w14:textId="77777777" w:rsidR="003B2DE4" w:rsidRDefault="003B2DE4" w:rsidP="0079424C">
      <w:pPr>
        <w:pStyle w:val="Default"/>
        <w:rPr>
          <w:rFonts w:ascii="Times New Roman" w:hAnsi="Times New Roman" w:cs="Times New Roman"/>
          <w:b/>
          <w:bCs/>
          <w:color w:val="auto"/>
          <w:sz w:val="22"/>
          <w:szCs w:val="22"/>
        </w:rPr>
      </w:pPr>
    </w:p>
    <w:p w14:paraId="7189C2B0" w14:textId="01D95AD1"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21</w:t>
      </w:r>
    </w:p>
    <w:p w14:paraId="4CFED532" w14:textId="1F84D863"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Klauzula sporów</w:t>
      </w:r>
    </w:p>
    <w:p w14:paraId="1BEF8E01" w14:textId="77777777" w:rsidR="0005152C" w:rsidRPr="005A6BEA" w:rsidRDefault="0005152C" w:rsidP="0005152C">
      <w:pPr>
        <w:pStyle w:val="Default"/>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i Wykonawca podejmą starania, aby rozstrzygnąć ewentualne spory wynikające z Umowy ugodowo poprzez bezpośrednie negocjacje lub w drodze mediacji, o których mowa w przepisach o postępowaniu cywilnym.</w:t>
      </w:r>
    </w:p>
    <w:p w14:paraId="466E0423" w14:textId="11D9F2F1" w:rsidR="00443CB7" w:rsidRPr="0079424C" w:rsidRDefault="0005152C"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Jeżeli Zamawiający i Wykonawca nie będą w stanie rozstrzygnąć sporu ugodowo, wszelkie spory związane z Umową rozstrzygać będzie sąd powszechny właściwy miejscowo i rzeczowo dla siedziby Zamawiającego.</w:t>
      </w:r>
    </w:p>
    <w:p w14:paraId="1A51D21C" w14:textId="731C7BE7"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22</w:t>
      </w:r>
    </w:p>
    <w:p w14:paraId="4FF63C3C" w14:textId="717351F2"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Ochrona danych osobowych</w:t>
      </w:r>
    </w:p>
    <w:p w14:paraId="4033B49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W  związku  z  realizacją  wymogów  Rozporządzenia  Parlamentu  Europejskiego  i  Rady (UE) 2016/679  z  dnia  27  kwietnia  2016 r.  w  sprawie  ochrony  osób  fizycznych  w  związku  z przetwarzaniem  danych  </w:t>
      </w:r>
      <w:r w:rsidRPr="005A6BEA">
        <w:rPr>
          <w:rFonts w:ascii="Times New Roman" w:eastAsia="Times New Roman" w:hAnsi="Times New Roman" w:cs="Times New Roman"/>
        </w:rPr>
        <w:lastRenderedPageBreak/>
        <w:t>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1AA2CC4F"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1.Administratorem  Pani/Pana  danych  osobowych  jest  Państwowe  Gospodarstwo  Leśne  Lasy  </w:t>
      </w:r>
    </w:p>
    <w:p w14:paraId="7284BDE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Państwowe  - Nadleśnictwo  Kartuzy, z siedzibą w  Kartuzach  ul. Nadleśniczego S. Mościckiego 4, 83-300  Kartuzy, adres e-mail: kartuzy@gdansk.lasy.gov.pl                                                                       </w:t>
      </w:r>
    </w:p>
    <w:p w14:paraId="6977150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Administrator  danych  osobowych przetwarza  Pani/Pana  dane  osobowe  na  podstawie  obowiązujących  przepisów  prawa,  zawartych  umów  oraz  na  podstawie  udzielonej  zgody. </w:t>
      </w:r>
    </w:p>
    <w:p w14:paraId="186E5E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3. Pani/Pana  dane  osobowe  przetwarzane  są  w  celu/celach:</w:t>
      </w:r>
    </w:p>
    <w:p w14:paraId="5D30D2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a)  wypełnienia  obowiązków  prawnych  ciążących  na  administratorze, w tym realizacji zadań nałożonych na mocy ustawy z dnia 28 września 1991 r. o lasach (Dz.  U.  z  2021  r. poz. 1275) oraz Statutu Państwowego Gospodarstwa Leśnego Lasy Państwowe;</w:t>
      </w:r>
    </w:p>
    <w:p w14:paraId="350D2E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b)  realizacji  umów  zawartych  z  Nadleśnictwem  Kartuzy;</w:t>
      </w:r>
    </w:p>
    <w:p w14:paraId="55B6023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c)  w  przypadku przetwarzania danych na podstawie udzielonej zgody,  w  zakresie  i  celu  określonym  w  treści  zgody.</w:t>
      </w:r>
    </w:p>
    <w:p w14:paraId="427F9AF9"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4. W  niektórych przypadkach, z uwagi na realizację zadań przez administratora, Pani/Pana dane osobowe mogą być przekazywane:</w:t>
      </w:r>
    </w:p>
    <w:p w14:paraId="346915A1"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a)  podmiotom upoważnionym na podstawie przepisów prawa,</w:t>
      </w:r>
    </w:p>
    <w:p w14:paraId="3E6F8CCB"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b) podmiotom,  które,  na  podstawie  stosownych  umów, współpracują z administratorem w realizacji jego zadań. </w:t>
      </w:r>
    </w:p>
    <w:p w14:paraId="58791047"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5. Pani/Pana   dane  osobowe  będą  przechowywane  przez  okres  niezbędny  do  realizacji  celów  określonych  w  punkcie 3,  a  po  tym  czasie  przez  okres  archiwizacji zgodnie z Jednolitym rzeczowym wykazem akt dla PGL LP oraz innymi przepisami prawa powszechnie obowiązującego, szczególnie Ustawą o rachunkowości oraz Kodeksem Pracy.</w:t>
      </w:r>
    </w:p>
    <w:p w14:paraId="3772470A"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6. W trybie art. 15 – 21 Ogólnego rozporządzenia o ochronie danych przysługuje  Pani/Panu   prawo  dostępu  do  danych  osobowych,  prawo  do  żądania  sprostowania  (poprawienia)  danych  osobowych, usunięcia   danych   osobowych, ograniczenia  przetwarzania  danych  osobowych, prawo  do  przenoszenia  danych, jak również prawo  sprzeciwu  wobec  przetwarzania  danych, o ile inne przepisy prawa powszechnie stosowanego nie stanowią inaczej. </w:t>
      </w:r>
    </w:p>
    <w:p w14:paraId="361C1CE8"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6F8DB4B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8. W  przypadku  powzięcia  informacji  o  niezgodnym  z  prawem  przetwarzaniu  w  Nadleśnictwie  Kartuzy  Pani/Pana  danych  osobowych,  przysługuje  Pani/Panu  prawo  wniesienia  skargi  do  organu  nadzorczego  właściwego  w  sprawach  ochrony  danych  osobowych, którym jest Urząd Ochrony Danych Osobowych.</w:t>
      </w:r>
    </w:p>
    <w:p w14:paraId="2A59BDE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9. W  sytuacji,  gdy  przetwarzanie  danych  osobowych  odbywa  się  na  podstawie  zgody  osoby,  której  dane  dotyczą,  podanie  przez  Panią/Pana  danych  osobowych  administratorowi  ma  charakter  dobrowolny.</w:t>
      </w:r>
    </w:p>
    <w:p w14:paraId="4FD7D57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10. Podanie  przez  Panią/Pana  danych  osobowych  jest  obowiązkowe  w  sytuacji,  gdy  przesłankę  przetwarzania  danych  osobowych  stanowi  przepis  prawa  lub  zawarta  między  stronami  umowa.</w:t>
      </w:r>
    </w:p>
    <w:p w14:paraId="1C3B662D" w14:textId="7149CBBC" w:rsidR="003E70C1" w:rsidRPr="0079424C" w:rsidRDefault="0005152C" w:rsidP="0079424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 11. Pani/Pana  dane  nie  będą  poddane  zautomatyzowanemu  podejmowaniu  decyzji,  w  tym  profilowaniu.</w:t>
      </w:r>
    </w:p>
    <w:p w14:paraId="57CE0CBF" w14:textId="5C008D5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23</w:t>
      </w:r>
    </w:p>
    <w:p w14:paraId="2379FFAA" w14:textId="1451136B" w:rsidR="00443CB7" w:rsidRPr="005A6BEA" w:rsidRDefault="00443CB7" w:rsidP="00826579">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Postanowienia końcowe</w:t>
      </w:r>
    </w:p>
    <w:p w14:paraId="466E77DA" w14:textId="7BE4EEF5"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1. W sprawach nie uregulowanych niniejszą umową zastosowanie mają przepisy ustawy z dnia 07.07.1994 r. Prawo budowlane (tj. Dz. U. 2020 poz. 1333 z </w:t>
      </w:r>
      <w:proofErr w:type="spellStart"/>
      <w:r w:rsidRPr="005A6BEA">
        <w:rPr>
          <w:rFonts w:ascii="Times New Roman" w:eastAsia="Times New Roman" w:hAnsi="Times New Roman" w:cs="Times New Roman"/>
        </w:rPr>
        <w:t>późn</w:t>
      </w:r>
      <w:proofErr w:type="spellEnd"/>
      <w:r w:rsidRPr="005A6BEA">
        <w:rPr>
          <w:rFonts w:ascii="Times New Roman" w:eastAsia="Times New Roman" w:hAnsi="Times New Roman" w:cs="Times New Roman"/>
        </w:rPr>
        <w:t>. zm.) oraz przepisy Kodeksu cywilnego.</w:t>
      </w:r>
    </w:p>
    <w:p w14:paraId="16F8B0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w:t>
      </w:r>
      <w:r w:rsidRPr="005A6BEA">
        <w:rPr>
          <w:rFonts w:ascii="Times New Roman" w:hAnsi="Times New Roman" w:cs="Times New Roman"/>
        </w:rPr>
        <w:t xml:space="preserve">Umowę sporządzono w dwóch jednobrzmiących egzemplarzach – po jednym dla każdej ze Stron. </w:t>
      </w:r>
    </w:p>
    <w:p w14:paraId="72107CA5" w14:textId="2E726E81" w:rsidR="0005152C" w:rsidRPr="00DE4292" w:rsidRDefault="003B2DE4" w:rsidP="0005152C">
      <w:pPr>
        <w:rPr>
          <w:rFonts w:ascii="Times New Roman" w:hAnsi="Times New Roman" w:cs="Times New Roman"/>
          <w:bCs/>
        </w:rPr>
      </w:pPr>
      <w:r>
        <w:rPr>
          <w:rFonts w:ascii="Times New Roman" w:hAnsi="Times New Roman" w:cs="Times New Roman"/>
          <w:bCs/>
        </w:rPr>
        <w:t xml:space="preserve">3. </w:t>
      </w:r>
      <w:r w:rsidR="0005152C" w:rsidRPr="005A6BEA">
        <w:rPr>
          <w:rFonts w:ascii="Times New Roman" w:hAnsi="Times New Roman" w:cs="Times New Roman"/>
          <w:bCs/>
        </w:rPr>
        <w:t>Załączniki stanowiące integralną część umowy:</w:t>
      </w:r>
    </w:p>
    <w:p w14:paraId="7D8ABD39"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proofErr w:type="spellStart"/>
      <w:r w:rsidRPr="005A6BEA">
        <w:rPr>
          <w:rFonts w:ascii="Times New Roman" w:hAnsi="Times New Roman" w:cs="Times New Roman"/>
          <w:color w:val="auto"/>
          <w:sz w:val="22"/>
          <w:szCs w:val="22"/>
        </w:rPr>
        <w:t>STWiORB</w:t>
      </w:r>
      <w:proofErr w:type="spellEnd"/>
      <w:r w:rsidRPr="005A6BEA">
        <w:rPr>
          <w:rFonts w:ascii="Times New Roman" w:hAnsi="Times New Roman" w:cs="Times New Roman"/>
          <w:color w:val="auto"/>
          <w:sz w:val="22"/>
          <w:szCs w:val="22"/>
        </w:rPr>
        <w:t>;</w:t>
      </w:r>
    </w:p>
    <w:p w14:paraId="4E8A3A81"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Kosztorys ofertowy;</w:t>
      </w:r>
    </w:p>
    <w:p w14:paraId="27F33803"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Wzór karty gwarancyjnej;</w:t>
      </w:r>
    </w:p>
    <w:p w14:paraId="38B89A11"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Oferta Wykonawcy.</w:t>
      </w:r>
    </w:p>
    <w:bookmarkEnd w:id="0"/>
    <w:p w14:paraId="3CDE9CDA" w14:textId="77777777" w:rsidR="00BB789F" w:rsidRPr="00846969" w:rsidRDefault="00BB789F" w:rsidP="00072A7E">
      <w:pPr>
        <w:pStyle w:val="Default"/>
        <w:jc w:val="both"/>
        <w:rPr>
          <w:rFonts w:ascii="Times New Roman" w:hAnsi="Times New Roman" w:cs="Times New Roman"/>
          <w:color w:val="auto"/>
          <w:sz w:val="22"/>
          <w:szCs w:val="22"/>
        </w:rPr>
      </w:pPr>
    </w:p>
    <w:p w14:paraId="64B8DC7A" w14:textId="725E7EA2" w:rsidR="00072A7E" w:rsidRPr="00846969" w:rsidRDefault="00072A7E" w:rsidP="00072A7E">
      <w:pPr>
        <w:pStyle w:val="Default"/>
        <w:jc w:val="both"/>
        <w:rPr>
          <w:rFonts w:ascii="Times New Roman" w:hAnsi="Times New Roman" w:cs="Times New Roman"/>
          <w:color w:val="auto"/>
          <w:sz w:val="22"/>
          <w:szCs w:val="22"/>
        </w:rPr>
      </w:pPr>
      <w:r w:rsidRPr="00846969">
        <w:rPr>
          <w:rFonts w:ascii="Times New Roman" w:hAnsi="Times New Roman" w:cs="Times New Roman"/>
          <w:color w:val="auto"/>
          <w:sz w:val="22"/>
          <w:szCs w:val="22"/>
        </w:rPr>
        <w:t xml:space="preserve">………………………                                                     ……….…………………………….. </w:t>
      </w:r>
    </w:p>
    <w:p w14:paraId="061CF53B" w14:textId="6C535997" w:rsidR="00072A7E" w:rsidRPr="00846969" w:rsidRDefault="00BB789F" w:rsidP="00BB789F">
      <w:pPr>
        <w:rPr>
          <w:rFonts w:ascii="Times New Roman" w:hAnsi="Times New Roman" w:cs="Times New Roman"/>
          <w:b/>
        </w:rPr>
        <w:sectPr w:rsidR="00072A7E" w:rsidRPr="00846969" w:rsidSect="00E15A7C">
          <w:headerReference w:type="default" r:id="rId8"/>
          <w:footerReference w:type="default" r:id="rId9"/>
          <w:pgSz w:w="11910" w:h="16840"/>
          <w:pgMar w:top="851" w:right="1300" w:bottom="426" w:left="1300" w:header="0" w:footer="570" w:gutter="0"/>
          <w:cols w:space="708"/>
        </w:sectPr>
      </w:pPr>
      <w:r w:rsidRPr="00846969">
        <w:rPr>
          <w:rFonts w:ascii="Times New Roman" w:hAnsi="Times New Roman" w:cs="Times New Roman"/>
          <w:b/>
          <w:bCs/>
        </w:rPr>
        <w:t xml:space="preserve">   </w:t>
      </w:r>
      <w:r w:rsidR="00072A7E" w:rsidRPr="00846969">
        <w:rPr>
          <w:rFonts w:ascii="Times New Roman" w:hAnsi="Times New Roman" w:cs="Times New Roman"/>
          <w:b/>
          <w:bCs/>
        </w:rPr>
        <w:t>ZAMAWIAJĄCY                                                                    WYKONAWCA</w:t>
      </w:r>
    </w:p>
    <w:p w14:paraId="6860183A" w14:textId="77777777" w:rsidR="003309E2" w:rsidRPr="003309E2" w:rsidRDefault="003309E2" w:rsidP="003309E2">
      <w:pPr>
        <w:spacing w:after="0" w:line="240" w:lineRule="auto"/>
        <w:jc w:val="center"/>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lastRenderedPageBreak/>
        <w:t xml:space="preserve">Karta gwarancyjna </w:t>
      </w:r>
    </w:p>
    <w:p w14:paraId="498E593D" w14:textId="77777777" w:rsidR="003309E2" w:rsidRPr="003309E2" w:rsidRDefault="003309E2" w:rsidP="003309E2">
      <w:pPr>
        <w:spacing w:after="0" w:line="240" w:lineRule="auto"/>
        <w:jc w:val="center"/>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obiektu budowlanego wykonanych</w:t>
      </w:r>
      <w:r w:rsidRPr="003309E2">
        <w:rPr>
          <w:rFonts w:ascii="Times New Roman" w:eastAsia="Times New Roman" w:hAnsi="Times New Roman" w:cs="Times New Roman"/>
          <w:b/>
          <w:sz w:val="24"/>
          <w:szCs w:val="24"/>
        </w:rPr>
        <w:br/>
        <w:t xml:space="preserve">robót w okresie gwarancji </w:t>
      </w:r>
    </w:p>
    <w:p w14:paraId="75024FC6" w14:textId="77777777" w:rsidR="003309E2" w:rsidRPr="003309E2" w:rsidRDefault="003309E2" w:rsidP="003309E2">
      <w:pPr>
        <w:spacing w:after="0" w:line="240" w:lineRule="auto"/>
        <w:jc w:val="center"/>
        <w:rPr>
          <w:rFonts w:ascii="Times New Roman" w:eastAsia="Times New Roman" w:hAnsi="Times New Roman" w:cs="Times New Roman"/>
          <w:b/>
          <w:sz w:val="24"/>
          <w:szCs w:val="24"/>
        </w:rPr>
      </w:pPr>
    </w:p>
    <w:p w14:paraId="74BB5E3B" w14:textId="77777777" w:rsidR="003309E2" w:rsidRPr="003309E2" w:rsidRDefault="003309E2" w:rsidP="003309E2">
      <w:pPr>
        <w:spacing w:after="0" w:line="240" w:lineRule="auto"/>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sporządzona w dniu ..................................r.</w:t>
      </w:r>
    </w:p>
    <w:p w14:paraId="531AEEA6" w14:textId="77777777" w:rsidR="003309E2" w:rsidRPr="003309E2" w:rsidRDefault="003309E2" w:rsidP="003309E2">
      <w:pPr>
        <w:numPr>
          <w:ilvl w:val="0"/>
          <w:numId w:val="4"/>
        </w:numPr>
        <w:spacing w:after="0" w:line="240" w:lineRule="auto"/>
        <w:ind w:left="426" w:hanging="426"/>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Strony:</w:t>
      </w:r>
    </w:p>
    <w:p w14:paraId="4B4241D4" w14:textId="77777777" w:rsidR="003309E2" w:rsidRPr="003309E2" w:rsidRDefault="003309E2" w:rsidP="003309E2">
      <w:pPr>
        <w:spacing w:after="0" w:line="240" w:lineRule="auto"/>
        <w:ind w:firstLine="66"/>
        <w:jc w:val="both"/>
        <w:rPr>
          <w:rFonts w:ascii="Times New Roman" w:eastAsia="Times New Roman" w:hAnsi="Times New Roman" w:cs="Times New Roman"/>
          <w:sz w:val="24"/>
          <w:szCs w:val="24"/>
        </w:rPr>
      </w:pPr>
    </w:p>
    <w:p w14:paraId="47E42E98" w14:textId="77777777" w:rsidR="003309E2" w:rsidRPr="003309E2" w:rsidRDefault="003309E2" w:rsidP="003309E2">
      <w:pPr>
        <w:spacing w:after="0" w:line="240" w:lineRule="auto"/>
        <w:ind w:firstLine="6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Zamawiający ............................................................................................................</w:t>
      </w:r>
    </w:p>
    <w:p w14:paraId="17DC4920" w14:textId="77777777" w:rsidR="003309E2" w:rsidRPr="003309E2" w:rsidRDefault="003309E2" w:rsidP="003309E2">
      <w:pPr>
        <w:spacing w:after="0" w:line="240" w:lineRule="auto"/>
        <w:ind w:firstLine="6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Gwarant zwany dalej Wykonawcą  ..........................................................................</w:t>
      </w:r>
    </w:p>
    <w:p w14:paraId="78EE042C" w14:textId="77777777" w:rsidR="003309E2" w:rsidRPr="003309E2" w:rsidRDefault="003309E2" w:rsidP="003309E2">
      <w:pPr>
        <w:numPr>
          <w:ilvl w:val="0"/>
          <w:numId w:val="4"/>
        </w:numPr>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b/>
          <w:sz w:val="24"/>
          <w:szCs w:val="24"/>
        </w:rPr>
        <w:t>Przedmiot karty gwarancyjnej:</w:t>
      </w:r>
    </w:p>
    <w:p w14:paraId="5E230AFC" w14:textId="77777777" w:rsidR="003309E2" w:rsidRPr="003309E2" w:rsidRDefault="003309E2" w:rsidP="003309E2">
      <w:pPr>
        <w:spacing w:before="240"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Gwarancja obejmuje swoim zakresem rzeczowym roboty budowlane, montażowe oraz zainstalowane urządzenia zawarte w przedmiocie umowy (Umowy)  nr ..................... z dnia ……………….r. oraz zawartych aneksów  nr …………  z dnia ……………..r. </w:t>
      </w:r>
    </w:p>
    <w:p w14:paraId="01696142" w14:textId="77777777" w:rsidR="003309E2" w:rsidRPr="003309E2" w:rsidRDefault="003309E2" w:rsidP="003309E2">
      <w:pPr>
        <w:numPr>
          <w:ilvl w:val="0"/>
          <w:numId w:val="4"/>
        </w:numPr>
        <w:spacing w:after="0" w:line="240" w:lineRule="auto"/>
        <w:ind w:left="284" w:hanging="284"/>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 xml:space="preserve">Charakterystyka techniczna przedmiotu, gwarancji została określona </w:t>
      </w:r>
      <w:r w:rsidRPr="003309E2">
        <w:rPr>
          <w:rFonts w:ascii="Times New Roman" w:eastAsia="Times New Roman" w:hAnsi="Times New Roman" w:cs="Times New Roman"/>
          <w:b/>
          <w:sz w:val="24"/>
          <w:szCs w:val="24"/>
        </w:rPr>
        <w:br/>
        <w:t xml:space="preserve">w Umowie </w:t>
      </w:r>
    </w:p>
    <w:p w14:paraId="42C4D02E" w14:textId="77777777" w:rsidR="003309E2" w:rsidRPr="003309E2" w:rsidRDefault="003309E2" w:rsidP="003309E2">
      <w:pPr>
        <w:spacing w:after="0" w:line="240" w:lineRule="auto"/>
        <w:ind w:left="1068"/>
        <w:rPr>
          <w:rFonts w:ascii="Times New Roman" w:eastAsia="Times New Roman" w:hAnsi="Times New Roman" w:cs="Times New Roman"/>
          <w:sz w:val="24"/>
          <w:szCs w:val="24"/>
        </w:rPr>
      </w:pPr>
    </w:p>
    <w:p w14:paraId="13735F30"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b/>
          <w:sz w:val="24"/>
          <w:szCs w:val="24"/>
        </w:rPr>
        <w:t>4. Data bezusterkowego</w:t>
      </w:r>
      <w:r w:rsidRPr="003309E2">
        <w:rPr>
          <w:rFonts w:ascii="Times New Roman" w:eastAsia="Times New Roman" w:hAnsi="Times New Roman" w:cs="Times New Roman"/>
          <w:b/>
          <w:sz w:val="24"/>
          <w:szCs w:val="24"/>
          <w:vertAlign w:val="superscript"/>
        </w:rPr>
        <w:t>1</w:t>
      </w:r>
      <w:r w:rsidRPr="003309E2">
        <w:rPr>
          <w:rFonts w:ascii="Times New Roman" w:eastAsia="Times New Roman" w:hAnsi="Times New Roman" w:cs="Times New Roman"/>
          <w:b/>
          <w:sz w:val="24"/>
          <w:szCs w:val="24"/>
        </w:rPr>
        <w:t xml:space="preserve"> odbioru końcowego:</w:t>
      </w:r>
      <w:r w:rsidRPr="003309E2">
        <w:rPr>
          <w:rFonts w:ascii="Times New Roman" w:eastAsia="Times New Roman" w:hAnsi="Times New Roman" w:cs="Times New Roman"/>
          <w:sz w:val="24"/>
          <w:szCs w:val="24"/>
        </w:rPr>
        <w:t xml:space="preserve"> ………………………r.</w:t>
      </w:r>
    </w:p>
    <w:p w14:paraId="4C1777A6" w14:textId="77777777" w:rsidR="003309E2" w:rsidRPr="003309E2" w:rsidRDefault="003309E2" w:rsidP="003309E2">
      <w:pPr>
        <w:keepNext/>
        <w:spacing w:before="240" w:after="60" w:line="240" w:lineRule="auto"/>
        <w:outlineLvl w:val="0"/>
        <w:rPr>
          <w:rFonts w:ascii="Times New Roman" w:eastAsia="Times New Roman" w:hAnsi="Times New Roman" w:cs="Times New Roman"/>
          <w:kern w:val="28"/>
          <w:sz w:val="24"/>
          <w:szCs w:val="24"/>
        </w:rPr>
      </w:pPr>
      <w:r w:rsidRPr="003309E2">
        <w:rPr>
          <w:rFonts w:ascii="Times New Roman" w:eastAsia="Times New Roman" w:hAnsi="Times New Roman" w:cs="Times New Roman"/>
          <w:b/>
          <w:kern w:val="28"/>
          <w:sz w:val="24"/>
          <w:szCs w:val="24"/>
        </w:rPr>
        <w:t>5. Ogólne warunki gwarancji jakości:</w:t>
      </w:r>
    </w:p>
    <w:p w14:paraId="3B55F286"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5.1 </w:t>
      </w:r>
      <w:r w:rsidRPr="003309E2">
        <w:rPr>
          <w:rFonts w:ascii="Times New Roman" w:eastAsia="Times New Roman" w:hAnsi="Times New Roman" w:cs="Times New Roman"/>
          <w:sz w:val="24"/>
          <w:szCs w:val="24"/>
        </w:rPr>
        <w:tab/>
        <w:t>Wykonawca oświadcza, że objęty niniejszą kartą gwarancyjną przedmiot gwarancji został wykonany zgodnie z warunkami pozwolenia na budowę</w:t>
      </w:r>
      <w:r w:rsidRPr="003309E2">
        <w:rPr>
          <w:rFonts w:ascii="Times New Roman" w:eastAsia="Times New Roman" w:hAnsi="Times New Roman" w:cs="Times New Roman"/>
          <w:sz w:val="24"/>
          <w:szCs w:val="24"/>
          <w:vertAlign w:val="superscript"/>
        </w:rPr>
        <w:footnoteReference w:id="1"/>
      </w:r>
      <w:r w:rsidRPr="003309E2">
        <w:rPr>
          <w:rFonts w:ascii="Times New Roman" w:eastAsia="Times New Roman" w:hAnsi="Times New Roman" w:cs="Times New Roman"/>
          <w:sz w:val="24"/>
          <w:szCs w:val="24"/>
          <w:vertAlign w:val="superscript"/>
        </w:rPr>
        <w:t>,</w:t>
      </w:r>
      <w:r w:rsidRPr="003309E2">
        <w:rPr>
          <w:rFonts w:ascii="Times New Roman" w:eastAsia="Times New Roman" w:hAnsi="Times New Roman" w:cs="Times New Roman"/>
          <w:sz w:val="24"/>
          <w:szCs w:val="24"/>
        </w:rPr>
        <w:t xml:space="preserve"> umową, dokumentacją projektową, zasadami wiedzy technicznej i przepisami techniczno-budowlanymi.</w:t>
      </w:r>
    </w:p>
    <w:p w14:paraId="6B45C2A3"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5.2  </w:t>
      </w:r>
      <w:r w:rsidRPr="003309E2">
        <w:rPr>
          <w:rFonts w:ascii="Times New Roman" w:eastAsia="Times New Roman" w:hAnsi="Times New Roman" w:cs="Times New Roman"/>
          <w:sz w:val="24"/>
          <w:szCs w:val="24"/>
        </w:rPr>
        <w:tab/>
        <w:t>Wykonawca ponosi odpowiedzialność z tytułu gwarancji jakości za wady fizyczne zmniejszające wartość użytkową, techniczną i estetyczną wykonanych robót.</w:t>
      </w:r>
    </w:p>
    <w:p w14:paraId="6E48DDC0"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5.3  </w:t>
      </w:r>
      <w:r w:rsidRPr="003309E2">
        <w:rPr>
          <w:rFonts w:ascii="Times New Roman" w:eastAsia="Times New Roman" w:hAnsi="Times New Roman" w:cs="Times New Roman"/>
          <w:sz w:val="24"/>
          <w:szCs w:val="24"/>
        </w:rPr>
        <w:tab/>
        <w:t>Podmiotem uprawnionym do zgłaszania roszczeń z tytułu gwarancji i rękojmi jest Zamawiający. Zgłoszenia takie kierowane będą do siedziby Wykonawcy pisemnie i telefonicznie na nr tel. ……………………. .</w:t>
      </w:r>
    </w:p>
    <w:p w14:paraId="7C6FF65F"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5.4  </w:t>
      </w:r>
      <w:r w:rsidRPr="003309E2">
        <w:rPr>
          <w:rFonts w:ascii="Times New Roman" w:eastAsia="Times New Roman" w:hAnsi="Times New Roman" w:cs="Times New Roman"/>
          <w:sz w:val="24"/>
          <w:szCs w:val="24"/>
        </w:rPr>
        <w:tab/>
        <w:t>W okresie gwarancji Wykonawca obowiązany jest do nieodpłatnego usuwania wad i usterek ujawnionych po odbiorze końcowym.</w:t>
      </w:r>
    </w:p>
    <w:p w14:paraId="6E4BA2CE"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 xml:space="preserve">6. Okres gwarancji </w:t>
      </w:r>
    </w:p>
    <w:p w14:paraId="66B1A242" w14:textId="77777777" w:rsidR="003309E2" w:rsidRPr="003309E2" w:rsidRDefault="003309E2" w:rsidP="003309E2">
      <w:pPr>
        <w:spacing w:before="240"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Okres gwarancji wynosi ................... miesięcy na cały przedmiot Umowy, licząc od dnia odbioru końcowego lub daty usunięcia usterek i wad. Okres gwarancji jest jednakowy dla całego zakresu rzeczowego wymienionego w punkcie 2.</w:t>
      </w:r>
    </w:p>
    <w:p w14:paraId="47AAADB2"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p>
    <w:p w14:paraId="79D658D5"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p>
    <w:p w14:paraId="2F1AD50C"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7. Terminy</w:t>
      </w:r>
    </w:p>
    <w:p w14:paraId="336BF5F7"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bookmarkStart w:id="3" w:name="_Hlk79480664"/>
      <w:r w:rsidRPr="003309E2">
        <w:rPr>
          <w:rFonts w:ascii="Times New Roman" w:eastAsia="Times New Roman" w:hAnsi="Times New Roman" w:cs="Times New Roman"/>
          <w:sz w:val="24"/>
          <w:szCs w:val="24"/>
        </w:rPr>
        <w:t>7.1 Ustala się poniższe terminy i warunki usuwania wad:</w:t>
      </w:r>
    </w:p>
    <w:p w14:paraId="4FC7DEF2"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jeśli wada uniemożliwia użytkowanie obiektu zgodnie z obowiązującymi przepisami –</w:t>
      </w:r>
    </w:p>
    <w:p w14:paraId="41C0B811"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niezwłocznie tj. w terminie 24 godzin od powiadomienia Wykonawcy przez Zamawiającego,</w:t>
      </w:r>
    </w:p>
    <w:p w14:paraId="196228F6"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w pozostałych przypadkach, w terminie 14 dni roboczych od daty pisemnego zawiadomienia</w:t>
      </w:r>
    </w:p>
    <w:p w14:paraId="65CA3577"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Wykonawcy przez Zamawiającego , (termin usunięcia usterki oznaczony zostanie w drodze</w:t>
      </w:r>
    </w:p>
    <w:p w14:paraId="1971F6BE"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porozumienia między stronami umowy w przypadkach, kiedy usunięcie usterki może być</w:t>
      </w:r>
    </w:p>
    <w:p w14:paraId="441388B3"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szczególnie trudne i czasochłonne).</w:t>
      </w:r>
    </w:p>
    <w:p w14:paraId="3C702547"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usunięcie wad i usterek powinno być stwierdzone protokolarnie.</w:t>
      </w:r>
    </w:p>
    <w:p w14:paraId="3552DE00" w14:textId="77777777" w:rsidR="003309E2" w:rsidRPr="003309E2" w:rsidRDefault="003309E2" w:rsidP="003309E2">
      <w:pPr>
        <w:spacing w:after="0" w:line="240" w:lineRule="auto"/>
        <w:ind w:left="567" w:hanging="567"/>
        <w:rPr>
          <w:rFonts w:ascii="Times New Roman" w:eastAsia="Times New Roman" w:hAnsi="Times New Roman" w:cs="Times New Roman"/>
          <w:sz w:val="24"/>
          <w:szCs w:val="24"/>
        </w:rPr>
      </w:pPr>
    </w:p>
    <w:p w14:paraId="471B6B3C"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7.2 </w:t>
      </w:r>
      <w:r w:rsidRPr="003309E2">
        <w:rPr>
          <w:rFonts w:ascii="Times New Roman" w:eastAsia="Times New Roman" w:hAnsi="Times New Roman" w:cs="Times New Roman"/>
          <w:sz w:val="24"/>
          <w:szCs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1EDB059"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7.3 </w:t>
      </w:r>
      <w:r w:rsidRPr="003309E2">
        <w:rPr>
          <w:rFonts w:ascii="Times New Roman" w:eastAsia="Times New Roman" w:hAnsi="Times New Roman" w:cs="Times New Roman"/>
          <w:sz w:val="24"/>
          <w:szCs w:val="24"/>
        </w:rPr>
        <w:tab/>
        <w:t>W innych przypadkach termin gwarancji ulega przedłużeniu o czas, w ciągu którego wskutek wady przedmiotu objętego gwarancją Zamawiający nie będzie mógł korzystać z przedmiotu gwarancji.</w:t>
      </w:r>
    </w:p>
    <w:p w14:paraId="1692E7C1"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7.4 </w:t>
      </w:r>
      <w:r w:rsidRPr="003309E2">
        <w:rPr>
          <w:rFonts w:ascii="Times New Roman" w:eastAsia="Times New Roman" w:hAnsi="Times New Roman" w:cs="Times New Roman"/>
          <w:sz w:val="24"/>
          <w:szCs w:val="24"/>
        </w:rPr>
        <w:tab/>
        <w:t>Jeśli wada fizyczna elementu o dłuższym okresie gwarancji spowodowała uszkodzenie elementu, dla którego okres gwarancji już upłynął, Wykonawca zobowiązuje się do nieodpłatnego usunięcia wad w obu elementach.</w:t>
      </w:r>
    </w:p>
    <w:p w14:paraId="1CD18B0B"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7.5 </w:t>
      </w:r>
      <w:r w:rsidRPr="003309E2">
        <w:rPr>
          <w:rFonts w:ascii="Times New Roman" w:eastAsia="Times New Roman" w:hAnsi="Times New Roman" w:cs="Times New Roman"/>
          <w:sz w:val="24"/>
          <w:szCs w:val="24"/>
        </w:rPr>
        <w:tab/>
        <w:t xml:space="preserve">Zamawiający ma prawo obciążyć Wykonawcę wszelkimi kosztami usunięcia wad </w:t>
      </w:r>
      <w:r w:rsidRPr="003309E2">
        <w:rPr>
          <w:rFonts w:ascii="Times New Roman" w:eastAsia="Times New Roman" w:hAnsi="Times New Roman" w:cs="Times New Roman"/>
          <w:sz w:val="24"/>
          <w:szCs w:val="24"/>
        </w:rPr>
        <w:br/>
        <w:t>i usterek w ramach wykonawstwa zastępczego, jeżeli Wykonawca nie przystąpi do ich usunięcia w terminie określonym wyżej, bądź usunie je nieskutecznie.</w:t>
      </w:r>
    </w:p>
    <w:p w14:paraId="2DCFEAC1"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7.6 </w:t>
      </w:r>
      <w:r w:rsidRPr="003309E2">
        <w:rPr>
          <w:rFonts w:ascii="Times New Roman" w:eastAsia="Times New Roman" w:hAnsi="Times New Roman" w:cs="Times New Roman"/>
          <w:sz w:val="24"/>
          <w:szCs w:val="24"/>
        </w:rPr>
        <w:tab/>
        <w:t>Nie podlegają usunięciu lub naprawie z tytułu gwarancji wady powstałe na skutek:</w:t>
      </w:r>
    </w:p>
    <w:p w14:paraId="1C6DCC13" w14:textId="77777777" w:rsidR="003309E2" w:rsidRPr="003309E2" w:rsidRDefault="003309E2" w:rsidP="003309E2">
      <w:pPr>
        <w:numPr>
          <w:ilvl w:val="0"/>
          <w:numId w:val="2"/>
        </w:numPr>
        <w:spacing w:after="0" w:line="240" w:lineRule="auto"/>
        <w:ind w:left="851"/>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siły wyższej, pod pojęciem których strony uznają: stan wojny, klęski żywiołowej, strajk generalny;</w:t>
      </w:r>
    </w:p>
    <w:p w14:paraId="3B3AC633" w14:textId="77777777" w:rsidR="003309E2" w:rsidRPr="003309E2" w:rsidRDefault="003309E2" w:rsidP="003309E2">
      <w:pPr>
        <w:numPr>
          <w:ilvl w:val="0"/>
          <w:numId w:val="2"/>
        </w:numPr>
        <w:spacing w:after="0" w:line="240" w:lineRule="auto"/>
        <w:ind w:left="851"/>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normalnego zużycia budynku lub jego części;</w:t>
      </w:r>
    </w:p>
    <w:p w14:paraId="58D26F70" w14:textId="77777777" w:rsidR="003309E2" w:rsidRPr="003309E2" w:rsidRDefault="003309E2" w:rsidP="003309E2">
      <w:pPr>
        <w:numPr>
          <w:ilvl w:val="0"/>
          <w:numId w:val="2"/>
        </w:numPr>
        <w:spacing w:after="0" w:line="240" w:lineRule="auto"/>
        <w:ind w:left="851"/>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szkód wynikłych z winy Zamawiającego (w tym Użytkownika), a szczególnie konserwacji i użytkowania budynku/ budowli w sposób niezgodny z instrukcją lub zasadami eksploatacji i użytkowania.</w:t>
      </w:r>
    </w:p>
    <w:p w14:paraId="1C09FE85"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7.7 </w:t>
      </w:r>
      <w:r w:rsidRPr="003309E2">
        <w:rPr>
          <w:rFonts w:ascii="Times New Roman" w:eastAsia="Times New Roman" w:hAnsi="Times New Roman" w:cs="Times New Roman"/>
          <w:sz w:val="24"/>
          <w:szCs w:val="24"/>
        </w:rPr>
        <w:tab/>
        <w:t xml:space="preserve">W celu umożliwienia kwalifikacji zgłoszonych wad, przyczyn ich powstania </w:t>
      </w:r>
      <w:r w:rsidRPr="003309E2">
        <w:rPr>
          <w:rFonts w:ascii="Times New Roman" w:eastAsia="Times New Roman" w:hAnsi="Times New Roman" w:cs="Times New Roman"/>
          <w:sz w:val="24"/>
          <w:szCs w:val="24"/>
        </w:rPr>
        <w:br/>
        <w:t>i sposobu usunięcia Zamawiający zobowiązuje się do przechowania otrzymanej w dniu odbioru dokumentacji powykonawczej i protokołu przekazania budynku do użytkowania.</w:t>
      </w:r>
    </w:p>
    <w:p w14:paraId="4675FE32"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7.8 </w:t>
      </w:r>
      <w:r w:rsidRPr="003309E2">
        <w:rPr>
          <w:rFonts w:ascii="Times New Roman" w:eastAsia="Times New Roman" w:hAnsi="Times New Roman" w:cs="Times New Roman"/>
          <w:sz w:val="24"/>
          <w:szCs w:val="24"/>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37A5A1C0"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7.9</w:t>
      </w:r>
      <w:r w:rsidRPr="003309E2">
        <w:rPr>
          <w:rFonts w:ascii="Times New Roman" w:eastAsia="Times New Roman" w:hAnsi="Times New Roman" w:cs="Times New Roman"/>
          <w:sz w:val="24"/>
          <w:szCs w:val="24"/>
        </w:rPr>
        <w:tab/>
        <w:t xml:space="preserve">Wykonawca nie odpowiada za wady powstałe w wyniku zwłoki </w:t>
      </w:r>
      <w:r w:rsidRPr="003309E2">
        <w:rPr>
          <w:rFonts w:ascii="Times New Roman" w:eastAsia="Times New Roman" w:hAnsi="Times New Roman" w:cs="Times New Roman"/>
          <w:sz w:val="24"/>
          <w:szCs w:val="24"/>
        </w:rPr>
        <w:br/>
        <w:t>w zawiadomieniu go o wadzie, jeżeli wada ta spowodowała inne wady lub uszkodzenia, których można było uniknąć, gdyby w terminie zawiadomiono Wykonawcę o zaistniałej wadzie.</w:t>
      </w:r>
    </w:p>
    <w:p w14:paraId="683B1791"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7.10 </w:t>
      </w:r>
      <w:r w:rsidRPr="003309E2">
        <w:rPr>
          <w:rFonts w:ascii="Times New Roman" w:eastAsia="Times New Roman" w:hAnsi="Times New Roman" w:cs="Times New Roman"/>
          <w:sz w:val="24"/>
          <w:szCs w:val="24"/>
        </w:rPr>
        <w:tab/>
        <w:t xml:space="preserve">Wykonawca jest odpowiedzialny za wszelkie szkody i straty, które spowodował </w:t>
      </w:r>
      <w:r w:rsidRPr="003309E2">
        <w:rPr>
          <w:rFonts w:ascii="Times New Roman" w:eastAsia="Times New Roman" w:hAnsi="Times New Roman" w:cs="Times New Roman"/>
          <w:sz w:val="24"/>
          <w:szCs w:val="24"/>
        </w:rPr>
        <w:br/>
        <w:t>w czasie prac nad usuwaniem wad.</w:t>
      </w:r>
    </w:p>
    <w:p w14:paraId="3E040731" w14:textId="77777777" w:rsidR="003309E2" w:rsidRPr="003309E2" w:rsidRDefault="003309E2" w:rsidP="003309E2">
      <w:pPr>
        <w:spacing w:after="0" w:line="240" w:lineRule="auto"/>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8. Gwarancja a rękojmia</w:t>
      </w:r>
    </w:p>
    <w:p w14:paraId="3B94C3C2" w14:textId="77777777" w:rsidR="003309E2" w:rsidRPr="003309E2" w:rsidRDefault="003309E2" w:rsidP="003309E2">
      <w:pPr>
        <w:spacing w:before="240" w:after="0" w:line="240" w:lineRule="auto"/>
        <w:ind w:left="284"/>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5526C4F7" w14:textId="77777777" w:rsidR="003309E2" w:rsidRPr="003309E2" w:rsidRDefault="003309E2" w:rsidP="003309E2">
      <w:pPr>
        <w:spacing w:after="0" w:line="240" w:lineRule="auto"/>
        <w:ind w:left="284"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ab/>
        <w:t>Zamawiający może dochodzić roszczeń wynikających z gwarancji oraz rękojmi także po upływie okresu gwarancji i rękojmi, jeżeli dokonał zgłoszenia wady przed jego upływem.</w:t>
      </w:r>
    </w:p>
    <w:p w14:paraId="4B5F0941"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p>
    <w:p w14:paraId="17F2CE12"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p>
    <w:p w14:paraId="58D838A4" w14:textId="346EFB83" w:rsidR="003309E2" w:rsidRDefault="003309E2" w:rsidP="003309E2">
      <w:pPr>
        <w:spacing w:after="0" w:line="240" w:lineRule="auto"/>
        <w:ind w:left="567" w:hanging="567"/>
        <w:jc w:val="both"/>
        <w:rPr>
          <w:rFonts w:ascii="Times New Roman" w:eastAsia="Times New Roman" w:hAnsi="Times New Roman" w:cs="Times New Roman"/>
          <w:b/>
          <w:sz w:val="24"/>
          <w:szCs w:val="24"/>
        </w:rPr>
      </w:pPr>
    </w:p>
    <w:p w14:paraId="20B3ADCE" w14:textId="0BE998E0" w:rsidR="00826579" w:rsidRDefault="00826579" w:rsidP="003309E2">
      <w:pPr>
        <w:spacing w:after="0" w:line="240" w:lineRule="auto"/>
        <w:ind w:left="567" w:hanging="567"/>
        <w:jc w:val="both"/>
        <w:rPr>
          <w:rFonts w:ascii="Times New Roman" w:eastAsia="Times New Roman" w:hAnsi="Times New Roman" w:cs="Times New Roman"/>
          <w:b/>
          <w:sz w:val="24"/>
          <w:szCs w:val="24"/>
        </w:rPr>
      </w:pPr>
    </w:p>
    <w:p w14:paraId="1B9A901C" w14:textId="77777777" w:rsidR="00826579" w:rsidRPr="003309E2" w:rsidRDefault="00826579" w:rsidP="003309E2">
      <w:pPr>
        <w:spacing w:after="0" w:line="240" w:lineRule="auto"/>
        <w:ind w:left="567" w:hanging="567"/>
        <w:jc w:val="both"/>
        <w:rPr>
          <w:rFonts w:ascii="Times New Roman" w:eastAsia="Times New Roman" w:hAnsi="Times New Roman" w:cs="Times New Roman"/>
          <w:b/>
          <w:sz w:val="24"/>
          <w:szCs w:val="24"/>
        </w:rPr>
      </w:pPr>
    </w:p>
    <w:p w14:paraId="7A01DCF1" w14:textId="77777777" w:rsidR="003309E2" w:rsidRPr="003309E2" w:rsidRDefault="003309E2" w:rsidP="003309E2">
      <w:pPr>
        <w:spacing w:after="0" w:line="240" w:lineRule="auto"/>
        <w:ind w:left="567" w:hanging="567"/>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lastRenderedPageBreak/>
        <w:t>9. Pozostałe ustalenia</w:t>
      </w:r>
    </w:p>
    <w:p w14:paraId="348602F0"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9.1 </w:t>
      </w:r>
      <w:r w:rsidRPr="003309E2">
        <w:rPr>
          <w:rFonts w:ascii="Times New Roman" w:eastAsia="Times New Roman" w:hAnsi="Times New Roman" w:cs="Times New Roman"/>
          <w:sz w:val="24"/>
          <w:szCs w:val="24"/>
        </w:rPr>
        <w:tab/>
        <w:t>W okresie gwarancji i rękojmi Wykonawca i Zamawiający zobowiązani są do pisemnego wzajemnego zawiadomienia w terminie 7 dni o:</w:t>
      </w:r>
    </w:p>
    <w:p w14:paraId="142B6E8F"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zmianie adresu lub firmy,</w:t>
      </w:r>
    </w:p>
    <w:p w14:paraId="613D0E5B"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zmianie osób reprezentujących strony,</w:t>
      </w:r>
    </w:p>
    <w:p w14:paraId="7E5CB1EA"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ogłoszeniu upadłości Wykonawcy,</w:t>
      </w:r>
    </w:p>
    <w:p w14:paraId="45225DB0"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 ogłoszeniu likwidacji firmy Wykonawcy.</w:t>
      </w:r>
    </w:p>
    <w:p w14:paraId="5270F032"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p>
    <w:p w14:paraId="51BB7E09"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9.2. </w:t>
      </w:r>
      <w:r w:rsidRPr="003309E2">
        <w:rPr>
          <w:rFonts w:ascii="Times New Roman" w:eastAsia="Times New Roman" w:hAnsi="Times New Roman" w:cs="Times New Roman"/>
          <w:sz w:val="24"/>
          <w:szCs w:val="24"/>
        </w:rPr>
        <w:tab/>
        <w:t>W sprawach nie uregulowanych niniejszą kartą gwarancyjną zastosowanie mają przepisy Kodeksu cywilnego, Prawa budowlanego oraz inne obowiązujące przepisy prawa.</w:t>
      </w:r>
    </w:p>
    <w:bookmarkEnd w:id="3"/>
    <w:p w14:paraId="20DF113D" w14:textId="77777777" w:rsidR="003309E2" w:rsidRPr="003309E2" w:rsidRDefault="003309E2" w:rsidP="003309E2">
      <w:pPr>
        <w:spacing w:after="0" w:line="240" w:lineRule="auto"/>
        <w:ind w:left="567"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9.3.</w:t>
      </w:r>
      <w:r w:rsidRPr="003309E2">
        <w:rPr>
          <w:rFonts w:ascii="Times New Roman" w:eastAsia="Times New Roman" w:hAnsi="Times New Roman" w:cs="Times New Roman"/>
          <w:sz w:val="24"/>
          <w:szCs w:val="24"/>
        </w:rPr>
        <w:tab/>
        <w:t>Karta gwarancyjna ważna jest tylko z umową na wykonanie przedmiotu zamówienia, podpisaną przez strony umowy.</w:t>
      </w:r>
    </w:p>
    <w:p w14:paraId="28A50F34" w14:textId="77777777" w:rsidR="003309E2" w:rsidRPr="003309E2" w:rsidRDefault="003309E2" w:rsidP="003309E2">
      <w:pPr>
        <w:spacing w:after="0" w:line="240" w:lineRule="auto"/>
        <w:jc w:val="both"/>
        <w:rPr>
          <w:rFonts w:ascii="Times New Roman" w:eastAsia="Times New Roman" w:hAnsi="Times New Roman" w:cs="Times New Roman"/>
          <w:b/>
          <w:sz w:val="24"/>
          <w:szCs w:val="24"/>
        </w:rPr>
      </w:pPr>
    </w:p>
    <w:p w14:paraId="5F4500A6" w14:textId="77777777" w:rsidR="003309E2" w:rsidRPr="003309E2" w:rsidRDefault="003309E2" w:rsidP="003309E2">
      <w:pPr>
        <w:spacing w:after="0" w:line="240" w:lineRule="auto"/>
        <w:jc w:val="both"/>
        <w:rPr>
          <w:rFonts w:ascii="Times New Roman" w:eastAsia="Times New Roman" w:hAnsi="Times New Roman" w:cs="Times New Roman"/>
          <w:b/>
          <w:sz w:val="24"/>
          <w:szCs w:val="24"/>
        </w:rPr>
      </w:pPr>
    </w:p>
    <w:p w14:paraId="7536DA6F" w14:textId="77777777" w:rsidR="003309E2" w:rsidRPr="003309E2" w:rsidRDefault="003309E2" w:rsidP="003309E2">
      <w:pPr>
        <w:spacing w:after="0" w:line="240" w:lineRule="auto"/>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Warunki gwarancji podpisali:</w:t>
      </w:r>
    </w:p>
    <w:p w14:paraId="5466D75F" w14:textId="77777777" w:rsidR="003309E2" w:rsidRPr="003309E2" w:rsidRDefault="003309E2" w:rsidP="003309E2">
      <w:pPr>
        <w:spacing w:after="120"/>
        <w:ind w:left="426" w:hanging="426"/>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Udzielający gwarancji jakości</w:t>
      </w:r>
      <w:r w:rsidRPr="003309E2">
        <w:rPr>
          <w:rFonts w:ascii="Times New Roman" w:eastAsia="Times New Roman" w:hAnsi="Times New Roman" w:cs="Times New Roman"/>
          <w:b/>
          <w:sz w:val="24"/>
          <w:szCs w:val="24"/>
        </w:rPr>
        <w:tab/>
      </w:r>
      <w:r w:rsidRPr="003309E2">
        <w:rPr>
          <w:rFonts w:ascii="Times New Roman" w:eastAsia="Times New Roman" w:hAnsi="Times New Roman" w:cs="Times New Roman"/>
          <w:b/>
          <w:sz w:val="24"/>
          <w:szCs w:val="24"/>
        </w:rPr>
        <w:tab/>
      </w:r>
      <w:r w:rsidRPr="003309E2">
        <w:rPr>
          <w:rFonts w:ascii="Times New Roman" w:eastAsia="Times New Roman" w:hAnsi="Times New Roman" w:cs="Times New Roman"/>
          <w:b/>
          <w:sz w:val="24"/>
          <w:szCs w:val="24"/>
        </w:rPr>
        <w:tab/>
        <w:t xml:space="preserve">Przyjmujący gwarancję jakości </w:t>
      </w:r>
    </w:p>
    <w:p w14:paraId="08614BE1" w14:textId="77777777" w:rsidR="003309E2" w:rsidRPr="003309E2" w:rsidRDefault="003309E2" w:rsidP="003309E2">
      <w:pPr>
        <w:spacing w:after="120"/>
        <w:ind w:left="426" w:hanging="426"/>
        <w:rPr>
          <w:rFonts w:ascii="Times New Roman" w:eastAsia="Times New Roman" w:hAnsi="Times New Roman" w:cs="Times New Roman"/>
          <w:b/>
          <w:sz w:val="24"/>
          <w:szCs w:val="24"/>
        </w:rPr>
      </w:pPr>
    </w:p>
    <w:p w14:paraId="17A8AD97"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p>
    <w:p w14:paraId="3D182BD5"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p>
    <w:p w14:paraId="63566A23" w14:textId="77777777" w:rsidR="003309E2" w:rsidRPr="003309E2" w:rsidRDefault="003309E2" w:rsidP="003309E2">
      <w:pPr>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 Przedstawiciele Wykonawcy:</w:t>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t xml:space="preserve">   </w:t>
      </w:r>
      <w:r w:rsidRPr="003309E2">
        <w:rPr>
          <w:rFonts w:ascii="Times New Roman" w:eastAsia="Times New Roman" w:hAnsi="Times New Roman" w:cs="Times New Roman"/>
          <w:sz w:val="24"/>
          <w:szCs w:val="24"/>
        </w:rPr>
        <w:tab/>
        <w:t xml:space="preserve">   Przedstawiciel Zamawiającego:</w:t>
      </w:r>
    </w:p>
    <w:p w14:paraId="05329FCE" w14:textId="77777777" w:rsidR="003309E2" w:rsidRPr="003309E2" w:rsidRDefault="003309E2" w:rsidP="003309E2">
      <w:pPr>
        <w:spacing w:after="120"/>
        <w:ind w:left="426" w:hanging="426"/>
        <w:rPr>
          <w:rFonts w:ascii="Times New Roman" w:eastAsia="Times New Roman" w:hAnsi="Times New Roman" w:cs="Times New Roman"/>
          <w:sz w:val="24"/>
          <w:szCs w:val="24"/>
        </w:rPr>
      </w:pPr>
    </w:p>
    <w:p w14:paraId="02294236" w14:textId="77777777" w:rsidR="003309E2" w:rsidRPr="003309E2" w:rsidRDefault="003309E2" w:rsidP="003309E2">
      <w:pPr>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t>…………………………………………</w:t>
      </w:r>
    </w:p>
    <w:p w14:paraId="03DDB0B7"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6AD11E91"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738E9973"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40A1BA5A"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1776E5FD"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4761E5D7"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11BB3529"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55F32761"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6C3AAAFF"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1BEF505"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35CA8860"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35DE9042"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36511576"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5FB10F68"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6A8E3D2"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3838BD5D"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73C57CF6"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02AD64F" w14:textId="027DB7C0" w:rsidR="003309E2" w:rsidRDefault="003309E2" w:rsidP="003309E2">
      <w:pPr>
        <w:spacing w:after="0" w:line="240" w:lineRule="auto"/>
        <w:rPr>
          <w:rFonts w:ascii="Times New Roman" w:eastAsia="Times New Roman" w:hAnsi="Times New Roman" w:cs="Times New Roman"/>
          <w:sz w:val="24"/>
          <w:szCs w:val="24"/>
        </w:rPr>
      </w:pPr>
    </w:p>
    <w:p w14:paraId="2BFEFF3E"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66C5FEE"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6A8EF06"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39E6908C"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5D441CC1"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19100669"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16D2AC02"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B1D959B"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9011CB9"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2AB7AEA3" w14:textId="77777777" w:rsidR="003309E2" w:rsidRPr="003309E2" w:rsidRDefault="003309E2" w:rsidP="003309E2">
      <w:pPr>
        <w:autoSpaceDE w:val="0"/>
        <w:autoSpaceDN w:val="0"/>
        <w:adjustRightInd w:val="0"/>
        <w:spacing w:after="0" w:line="240" w:lineRule="auto"/>
        <w:jc w:val="center"/>
        <w:rPr>
          <w:rFonts w:ascii="Arial" w:eastAsia="Times New Roman" w:hAnsi="Arial" w:cs="Arial"/>
          <w:b/>
          <w:bCs/>
          <w:sz w:val="40"/>
          <w:szCs w:val="40"/>
        </w:rPr>
      </w:pPr>
      <w:r w:rsidRPr="003309E2">
        <w:rPr>
          <w:rFonts w:ascii="Arial" w:eastAsia="Times New Roman" w:hAnsi="Arial" w:cs="Arial"/>
          <w:b/>
          <w:bCs/>
          <w:sz w:val="40"/>
          <w:szCs w:val="40"/>
        </w:rPr>
        <w:lastRenderedPageBreak/>
        <w:t>Protokół przekazania terenu budowy/robót*</w:t>
      </w:r>
    </w:p>
    <w:p w14:paraId="63B37D5A" w14:textId="77777777" w:rsidR="003309E2" w:rsidRPr="003309E2" w:rsidRDefault="003309E2" w:rsidP="003309E2">
      <w:pPr>
        <w:autoSpaceDE w:val="0"/>
        <w:autoSpaceDN w:val="0"/>
        <w:adjustRightInd w:val="0"/>
        <w:spacing w:after="0" w:line="240" w:lineRule="auto"/>
        <w:rPr>
          <w:rFonts w:ascii="Arial" w:eastAsia="Times New Roman" w:hAnsi="Arial" w:cs="Arial"/>
          <w:sz w:val="24"/>
          <w:szCs w:val="24"/>
        </w:rPr>
      </w:pPr>
    </w:p>
    <w:p w14:paraId="77DCD33D"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bCs/>
          <w:sz w:val="24"/>
          <w:szCs w:val="24"/>
        </w:rPr>
      </w:pPr>
      <w:r w:rsidRPr="003309E2">
        <w:rPr>
          <w:rFonts w:ascii="Times New Roman" w:eastAsia="Times New Roman" w:hAnsi="Times New Roman" w:cs="Times New Roman"/>
          <w:sz w:val="24"/>
          <w:szCs w:val="24"/>
        </w:rPr>
        <w:t xml:space="preserve">spisany dnia ……………… w …………….. </w:t>
      </w:r>
      <w:r w:rsidRPr="003309E2">
        <w:rPr>
          <w:rFonts w:ascii="Times New Roman" w:eastAsia="Times New Roman" w:hAnsi="Times New Roman" w:cs="Times New Roman"/>
          <w:bCs/>
          <w:sz w:val="24"/>
          <w:szCs w:val="24"/>
        </w:rPr>
        <w:t>w sprawie przekazania terenu budowy/robót*</w:t>
      </w:r>
    </w:p>
    <w:p w14:paraId="6DA0BA6D"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bCs/>
          <w:sz w:val="24"/>
          <w:szCs w:val="24"/>
        </w:rPr>
      </w:pPr>
      <w:r w:rsidRPr="003309E2">
        <w:rPr>
          <w:rFonts w:ascii="Times New Roman" w:eastAsia="Times New Roman" w:hAnsi="Times New Roman" w:cs="Times New Roman"/>
          <w:bCs/>
          <w:sz w:val="24"/>
          <w:szCs w:val="24"/>
        </w:rPr>
        <w:t>w celu wykonania zamówienia pn.:</w:t>
      </w:r>
    </w:p>
    <w:p w14:paraId="4A1CDDC2"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sz w:val="24"/>
          <w:szCs w:val="24"/>
        </w:rPr>
      </w:pPr>
    </w:p>
    <w:p w14:paraId="5074468C" w14:textId="573446C4" w:rsidR="003309E2" w:rsidRPr="003309E2" w:rsidRDefault="003309E2" w:rsidP="00BB75A4">
      <w:pPr>
        <w:tabs>
          <w:tab w:val="left" w:pos="284"/>
        </w:tabs>
        <w:spacing w:after="60" w:line="240" w:lineRule="auto"/>
        <w:ind w:left="284"/>
        <w:jc w:val="center"/>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w:t>
      </w:r>
      <w:r w:rsidR="00BB75A4" w:rsidRPr="00553502">
        <w:rPr>
          <w:rFonts w:ascii="Times New Roman" w:eastAsia="Times New Roman" w:hAnsi="Times New Roman" w:cs="Times New Roman"/>
          <w:b/>
        </w:rPr>
        <w:t>Budynek biurowy oraz magazynowy Nadleśnictwa - malowanie elewacji</w:t>
      </w:r>
      <w:r w:rsidRPr="003309E2">
        <w:rPr>
          <w:rFonts w:ascii="Times New Roman" w:eastAsia="Times New Roman" w:hAnsi="Times New Roman" w:cs="Times New Roman"/>
          <w:b/>
          <w:sz w:val="24"/>
          <w:szCs w:val="24"/>
        </w:rPr>
        <w:t>”</w:t>
      </w:r>
    </w:p>
    <w:p w14:paraId="17C3585B" w14:textId="77777777" w:rsidR="003309E2" w:rsidRPr="003309E2" w:rsidRDefault="003309E2" w:rsidP="003309E2">
      <w:pPr>
        <w:tabs>
          <w:tab w:val="left" w:pos="284"/>
        </w:tabs>
        <w:spacing w:after="60" w:line="240" w:lineRule="auto"/>
        <w:ind w:left="284"/>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(tytuł zadania inwestycyjnego)</w:t>
      </w:r>
    </w:p>
    <w:p w14:paraId="3C215953" w14:textId="77777777" w:rsidR="003309E2" w:rsidRPr="003309E2" w:rsidRDefault="003309E2" w:rsidP="003309E2">
      <w:pPr>
        <w:autoSpaceDE w:val="0"/>
        <w:autoSpaceDN w:val="0"/>
        <w:adjustRightInd w:val="0"/>
        <w:spacing w:after="12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realizowanego na podstawie umowy nr: …………………….. (zwanej dalej Umową), zawartej dnia …………..………r. </w:t>
      </w:r>
    </w:p>
    <w:p w14:paraId="666C9CD1" w14:textId="77777777" w:rsidR="003309E2" w:rsidRPr="003309E2" w:rsidRDefault="003309E2" w:rsidP="003309E2">
      <w:pPr>
        <w:autoSpaceDE w:val="0"/>
        <w:autoSpaceDN w:val="0"/>
        <w:adjustRightInd w:val="0"/>
        <w:spacing w:after="12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Numer inwentarzowy: ……………………………</w:t>
      </w:r>
    </w:p>
    <w:p w14:paraId="6FC8EBB1" w14:textId="77777777" w:rsidR="003309E2" w:rsidRPr="003309E2" w:rsidRDefault="003309E2" w:rsidP="003309E2">
      <w:pPr>
        <w:autoSpaceDE w:val="0"/>
        <w:autoSpaceDN w:val="0"/>
        <w:adjustRightInd w:val="0"/>
        <w:spacing w:after="120" w:line="240" w:lineRule="auto"/>
        <w:jc w:val="both"/>
        <w:rPr>
          <w:rFonts w:ascii="Times New Roman" w:eastAsia="Times New Roman" w:hAnsi="Times New Roman" w:cs="Times New Roman"/>
          <w:sz w:val="24"/>
          <w:szCs w:val="24"/>
        </w:rPr>
      </w:pPr>
    </w:p>
    <w:p w14:paraId="0A06E97A" w14:textId="77777777" w:rsidR="003309E2" w:rsidRPr="003309E2" w:rsidRDefault="003309E2" w:rsidP="003309E2">
      <w:pPr>
        <w:numPr>
          <w:ilvl w:val="0"/>
          <w:numId w:val="17"/>
        </w:numPr>
        <w:autoSpaceDE w:val="0"/>
        <w:autoSpaceDN w:val="0"/>
        <w:adjustRightInd w:val="0"/>
        <w:spacing w:after="12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Protokół zostaje spisany pomiędzy Stronami:</w:t>
      </w:r>
    </w:p>
    <w:p w14:paraId="4637B0AE"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b/>
          <w:sz w:val="24"/>
          <w:szCs w:val="24"/>
        </w:rPr>
      </w:pPr>
    </w:p>
    <w:p w14:paraId="6181E85D" w14:textId="288D3478" w:rsidR="003309E2" w:rsidRPr="003309E2" w:rsidRDefault="003309E2" w:rsidP="003309E2">
      <w:pPr>
        <w:tabs>
          <w:tab w:val="left" w:pos="851"/>
        </w:tabs>
        <w:spacing w:after="80" w:line="240" w:lineRule="auto"/>
        <w:ind w:left="1560" w:hanging="1560"/>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Zamawiającym:………………………………………………………………………………</w:t>
      </w:r>
    </w:p>
    <w:p w14:paraId="7E392A91" w14:textId="2B0C3D46" w:rsidR="003309E2" w:rsidRPr="003309E2" w:rsidRDefault="003309E2" w:rsidP="00F138FB">
      <w:pPr>
        <w:spacing w:after="0" w:line="240" w:lineRule="auto"/>
        <w:ind w:left="1985" w:hanging="1985"/>
        <w:jc w:val="both"/>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a Wykonawcą robót: ………………………………………………………………………</w:t>
      </w:r>
    </w:p>
    <w:p w14:paraId="72230378" w14:textId="77777777" w:rsidR="003309E2" w:rsidRPr="003309E2" w:rsidRDefault="003309E2" w:rsidP="003309E2">
      <w:pPr>
        <w:autoSpaceDE w:val="0"/>
        <w:autoSpaceDN w:val="0"/>
        <w:adjustRightInd w:val="0"/>
        <w:spacing w:after="120" w:line="240" w:lineRule="auto"/>
        <w:jc w:val="both"/>
        <w:rPr>
          <w:rFonts w:ascii="Times New Roman" w:eastAsia="Times New Roman" w:hAnsi="Times New Roman" w:cs="Times New Roman"/>
          <w:bCs/>
          <w:sz w:val="24"/>
          <w:szCs w:val="24"/>
        </w:rPr>
      </w:pPr>
      <w:r w:rsidRPr="003309E2">
        <w:rPr>
          <w:rFonts w:ascii="Times New Roman" w:eastAsia="Times New Roman" w:hAnsi="Times New Roman" w:cs="Times New Roman"/>
          <w:bCs/>
          <w:sz w:val="24"/>
          <w:szCs w:val="24"/>
        </w:rPr>
        <w:t xml:space="preserve">Przedstawiciele strony przekazującej (Zamawiającego): </w:t>
      </w:r>
    </w:p>
    <w:p w14:paraId="44490A1B" w14:textId="3D9A3CDB" w:rsidR="003309E2" w:rsidRPr="003309E2" w:rsidRDefault="003309E2" w:rsidP="003309E2">
      <w:pPr>
        <w:numPr>
          <w:ilvl w:val="0"/>
          <w:numId w:val="16"/>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41157CDC" w14:textId="77777777" w:rsidR="003309E2" w:rsidRPr="003309E2" w:rsidRDefault="003309E2" w:rsidP="003309E2">
      <w:pPr>
        <w:autoSpaceDE w:val="0"/>
        <w:autoSpaceDN w:val="0"/>
        <w:adjustRightInd w:val="0"/>
        <w:spacing w:after="0" w:line="240" w:lineRule="auto"/>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(imię i nazwisko, funkcja)</w:t>
      </w:r>
    </w:p>
    <w:p w14:paraId="7063CF99" w14:textId="4415633C" w:rsidR="003309E2" w:rsidRPr="003309E2" w:rsidRDefault="003309E2" w:rsidP="003309E2">
      <w:pPr>
        <w:numPr>
          <w:ilvl w:val="0"/>
          <w:numId w:val="16"/>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40200BF4" w14:textId="77777777" w:rsidR="003309E2" w:rsidRPr="003309E2" w:rsidRDefault="003309E2" w:rsidP="003309E2">
      <w:pPr>
        <w:autoSpaceDE w:val="0"/>
        <w:autoSpaceDN w:val="0"/>
        <w:adjustRightInd w:val="0"/>
        <w:spacing w:after="0" w:line="240" w:lineRule="auto"/>
        <w:ind w:left="284" w:hanging="284"/>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(imię i nazwisko, funkcja)</w:t>
      </w:r>
    </w:p>
    <w:p w14:paraId="287774B8"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bCs/>
          <w:sz w:val="24"/>
          <w:szCs w:val="24"/>
        </w:rPr>
      </w:pPr>
    </w:p>
    <w:p w14:paraId="09C591F6" w14:textId="51CA39B6"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bCs/>
          <w:sz w:val="24"/>
          <w:szCs w:val="24"/>
        </w:rPr>
      </w:pPr>
      <w:r w:rsidRPr="003309E2">
        <w:rPr>
          <w:rFonts w:ascii="Times New Roman" w:eastAsia="Times New Roman" w:hAnsi="Times New Roman" w:cs="Times New Roman"/>
          <w:bCs/>
          <w:sz w:val="24"/>
          <w:szCs w:val="24"/>
        </w:rPr>
        <w:t xml:space="preserve">Strona przyjmująca teren budowy - </w:t>
      </w:r>
      <w:r w:rsidR="000A346B">
        <w:rPr>
          <w:rFonts w:ascii="Times New Roman" w:eastAsia="Times New Roman" w:hAnsi="Times New Roman" w:cs="Times New Roman"/>
          <w:bCs/>
          <w:sz w:val="24"/>
          <w:szCs w:val="24"/>
        </w:rPr>
        <w:t>Wykonawca</w:t>
      </w:r>
      <w:r w:rsidRPr="003309E2">
        <w:rPr>
          <w:rFonts w:ascii="Times New Roman" w:eastAsia="Times New Roman" w:hAnsi="Times New Roman" w:cs="Times New Roman"/>
          <w:bCs/>
          <w:sz w:val="24"/>
          <w:szCs w:val="24"/>
        </w:rPr>
        <w:t>:</w:t>
      </w:r>
    </w:p>
    <w:p w14:paraId="7B7D390B"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sz w:val="24"/>
          <w:szCs w:val="24"/>
        </w:rPr>
      </w:pPr>
    </w:p>
    <w:p w14:paraId="0E02616C" w14:textId="77777777" w:rsidR="003309E2" w:rsidRPr="003309E2" w:rsidRDefault="003309E2" w:rsidP="003309E2">
      <w:pPr>
        <w:numPr>
          <w:ilvl w:val="0"/>
          <w:numId w:val="16"/>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0C601A9E" w14:textId="77777777" w:rsidR="003309E2" w:rsidRPr="003309E2" w:rsidRDefault="003309E2" w:rsidP="003309E2">
      <w:pPr>
        <w:autoSpaceDE w:val="0"/>
        <w:autoSpaceDN w:val="0"/>
        <w:adjustRightInd w:val="0"/>
        <w:spacing w:after="0" w:line="240" w:lineRule="auto"/>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(imię i nazwisko)</w:t>
      </w:r>
    </w:p>
    <w:p w14:paraId="5DE9E395" w14:textId="77777777" w:rsidR="003309E2" w:rsidRPr="003309E2" w:rsidRDefault="003309E2" w:rsidP="003309E2">
      <w:pPr>
        <w:spacing w:after="0" w:line="240" w:lineRule="auto"/>
        <w:jc w:val="both"/>
        <w:rPr>
          <w:rFonts w:ascii="Times New Roman" w:eastAsia="Times New Roman" w:hAnsi="Times New Roman" w:cs="Times New Roman"/>
          <w:bCs/>
          <w:i/>
          <w:iCs/>
          <w:sz w:val="24"/>
          <w:szCs w:val="24"/>
        </w:rPr>
      </w:pPr>
    </w:p>
    <w:p w14:paraId="7790BC5D" w14:textId="5FF50AC6" w:rsidR="003309E2" w:rsidRPr="003309E2" w:rsidRDefault="003309E2" w:rsidP="00F138FB">
      <w:pPr>
        <w:numPr>
          <w:ilvl w:val="0"/>
          <w:numId w:val="17"/>
        </w:numPr>
        <w:spacing w:after="120" w:line="240" w:lineRule="auto"/>
        <w:ind w:left="284" w:hanging="142"/>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Po dokonaniu oględzin terenu przeznaczonego na wykonanie robót budowlanych  ̶ </w:t>
      </w:r>
      <w:r w:rsidRPr="003309E2">
        <w:rPr>
          <w:rFonts w:ascii="Times New Roman" w:eastAsia="Times New Roman" w:hAnsi="Times New Roman" w:cs="Times New Roman"/>
          <w:bCs/>
          <w:iCs/>
          <w:sz w:val="24"/>
          <w:szCs w:val="24"/>
        </w:rPr>
        <w:t xml:space="preserve">Zamawiający przekazuje Wykonawcy </w:t>
      </w:r>
      <w:r w:rsidRPr="003309E2">
        <w:rPr>
          <w:rFonts w:ascii="Times New Roman" w:eastAsia="Times New Roman" w:hAnsi="Times New Roman" w:cs="Times New Roman"/>
          <w:sz w:val="24"/>
          <w:szCs w:val="24"/>
        </w:rPr>
        <w:t xml:space="preserve">teren budowy/robót: </w:t>
      </w:r>
    </w:p>
    <w:p w14:paraId="06973732" w14:textId="2D8A6898" w:rsidR="003309E2" w:rsidRPr="003309E2" w:rsidRDefault="003309E2" w:rsidP="003309E2">
      <w:pPr>
        <w:autoSpaceDE w:val="0"/>
        <w:autoSpaceDN w:val="0"/>
        <w:adjustRightInd w:val="0"/>
        <w:spacing w:after="0" w:line="240" w:lineRule="auto"/>
        <w:ind w:left="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722D32EE" w14:textId="77777777" w:rsidR="003309E2" w:rsidRPr="003309E2" w:rsidRDefault="003309E2" w:rsidP="003309E2">
      <w:pPr>
        <w:autoSpaceDE w:val="0"/>
        <w:autoSpaceDN w:val="0"/>
        <w:adjustRightInd w:val="0"/>
        <w:spacing w:after="0" w:line="240" w:lineRule="auto"/>
        <w:ind w:left="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(nazwa i rodzaj oraz adres całego zamierzenia budowlanego, rodzaj/-e obiektu/-ów bądź robót budowlanych, oznaczenie działki według ewidencji gruntów i budynków)</w:t>
      </w:r>
    </w:p>
    <w:p w14:paraId="4B07D663" w14:textId="77777777" w:rsidR="003309E2" w:rsidRPr="003309E2" w:rsidRDefault="003309E2" w:rsidP="003309E2">
      <w:pPr>
        <w:autoSpaceDE w:val="0"/>
        <w:autoSpaceDN w:val="0"/>
        <w:adjustRightInd w:val="0"/>
        <w:spacing w:after="0" w:line="240" w:lineRule="auto"/>
        <w:ind w:left="284"/>
        <w:rPr>
          <w:rFonts w:ascii="Times New Roman" w:eastAsia="Times New Roman" w:hAnsi="Times New Roman" w:cs="Times New Roman"/>
          <w:sz w:val="24"/>
          <w:szCs w:val="24"/>
        </w:rPr>
      </w:pPr>
    </w:p>
    <w:p w14:paraId="06B86C9C" w14:textId="5E4DCD8D" w:rsidR="003309E2" w:rsidRPr="003309E2" w:rsidRDefault="003309E2" w:rsidP="003309E2">
      <w:pPr>
        <w:autoSpaceDE w:val="0"/>
        <w:autoSpaceDN w:val="0"/>
        <w:adjustRightInd w:val="0"/>
        <w:spacing w:after="0" w:line="240" w:lineRule="auto"/>
        <w:ind w:left="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6C2B4B93" w14:textId="77777777" w:rsidR="003309E2" w:rsidRPr="003309E2" w:rsidRDefault="003309E2" w:rsidP="003309E2">
      <w:pPr>
        <w:spacing w:after="0" w:line="240" w:lineRule="auto"/>
        <w:ind w:left="720"/>
        <w:contextualSpacing/>
        <w:rPr>
          <w:rFonts w:ascii="Times New Roman" w:eastAsia="Times New Roman" w:hAnsi="Times New Roman" w:cs="Times New Roman"/>
          <w:sz w:val="24"/>
          <w:szCs w:val="24"/>
        </w:rPr>
      </w:pPr>
    </w:p>
    <w:p w14:paraId="53FF3B5D" w14:textId="77777777" w:rsidR="003309E2" w:rsidRPr="003309E2" w:rsidRDefault="003309E2" w:rsidP="003309E2">
      <w:pPr>
        <w:autoSpaceDE w:val="0"/>
        <w:autoSpaceDN w:val="0"/>
        <w:adjustRightInd w:val="0"/>
        <w:spacing w:after="0" w:line="240" w:lineRule="auto"/>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III. Ustalenia stron:</w:t>
      </w:r>
    </w:p>
    <w:p w14:paraId="01954D75"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w:t>
      </w:r>
      <w:r w:rsidRPr="003309E2">
        <w:rPr>
          <w:rFonts w:ascii="Times New Roman" w:eastAsia="Times New Roman" w:hAnsi="Times New Roman" w:cs="Times New Roman"/>
          <w:sz w:val="24"/>
          <w:szCs w:val="24"/>
        </w:rPr>
        <w:tab/>
        <w:t>Teren budowy obejmuje przestrzeń, w której będą prowadzone roboty budowlane, wraz z przestrzenią zajmowaną przez urządzenia zaplecza budowy.</w:t>
      </w:r>
    </w:p>
    <w:p w14:paraId="57C93FD8" w14:textId="681D0C6E" w:rsidR="003309E2" w:rsidRPr="003309E2" w:rsidRDefault="003309E2" w:rsidP="00982AF0">
      <w:pPr>
        <w:autoSpaceDE w:val="0"/>
        <w:autoSpaceDN w:val="0"/>
        <w:adjustRightInd w:val="0"/>
        <w:spacing w:after="0" w:line="240" w:lineRule="auto"/>
        <w:ind w:left="426" w:hanging="426"/>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2.</w:t>
      </w:r>
      <w:r w:rsidRPr="003309E2">
        <w:rPr>
          <w:rFonts w:ascii="Times New Roman" w:eastAsia="Times New Roman" w:hAnsi="Times New Roman" w:cs="Times New Roman"/>
          <w:sz w:val="24"/>
          <w:szCs w:val="24"/>
        </w:rPr>
        <w:tab/>
        <w:t xml:space="preserve">Wraz z przejęciem terenu budowy/robót*, Wykonawca przejmuje odpowiedzialność z tytułu szkód, które mogą zaistnieć w związku ze zdarzeniami losowymi, odpowiedzialność cywilną oraz od następstw nieszczęśliwych wypadków, dotyczących pracowników i osób trzecich, które to wypadki mogą powstać </w:t>
      </w:r>
      <w:r w:rsidR="00982AF0">
        <w:rPr>
          <w:rFonts w:ascii="Times New Roman" w:eastAsia="Times New Roman" w:hAnsi="Times New Roman" w:cs="Times New Roman"/>
          <w:sz w:val="24"/>
          <w:szCs w:val="24"/>
        </w:rPr>
        <w:t xml:space="preserve"> </w:t>
      </w:r>
      <w:r w:rsidRPr="003309E2">
        <w:rPr>
          <w:rFonts w:ascii="Times New Roman" w:eastAsia="Times New Roman" w:hAnsi="Times New Roman" w:cs="Times New Roman"/>
          <w:sz w:val="24"/>
          <w:szCs w:val="24"/>
        </w:rPr>
        <w:t>w związku z prowadzonymi robotami budowlanymi,</w:t>
      </w:r>
    </w:p>
    <w:p w14:paraId="5EA3201A"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3.</w:t>
      </w:r>
      <w:r w:rsidRPr="003309E2">
        <w:rPr>
          <w:rFonts w:ascii="Times New Roman" w:eastAsia="Times New Roman" w:hAnsi="Times New Roman" w:cs="Times New Roman"/>
          <w:sz w:val="24"/>
          <w:szCs w:val="24"/>
        </w:rPr>
        <w:tab/>
        <w:t>Zamawiający wskazał następujące miejsca objęte ochroną siedliskową i gatunkową: (załącznik mapowy*)…………………………………………………………………….</w:t>
      </w:r>
    </w:p>
    <w:p w14:paraId="33137A8F"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4.</w:t>
      </w:r>
      <w:r w:rsidRPr="003309E2">
        <w:rPr>
          <w:rFonts w:ascii="Times New Roman" w:eastAsia="Times New Roman" w:hAnsi="Times New Roman" w:cs="Times New Roman"/>
          <w:sz w:val="24"/>
          <w:szCs w:val="24"/>
        </w:rPr>
        <w:tab/>
        <w:t>Zamawiający poinformował, że na danym terenie występuje ochrona czasowa/brak ochrony czasowej* wynikająca z decyzji środowiskowej (podać termin obowiązywania) ……………………………….……………………………………………………….</w:t>
      </w:r>
    </w:p>
    <w:p w14:paraId="0D51961F" w14:textId="25D1AD3D"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lastRenderedPageBreak/>
        <w:t>5.</w:t>
      </w:r>
      <w:r w:rsidRPr="003309E2">
        <w:rPr>
          <w:rFonts w:ascii="Times New Roman" w:eastAsia="Times New Roman" w:hAnsi="Times New Roman" w:cs="Times New Roman"/>
          <w:sz w:val="24"/>
          <w:szCs w:val="24"/>
        </w:rPr>
        <w:tab/>
        <w:t xml:space="preserve">Zamawiający przyjął oświadczenie o przyjęciu obowiązków przez </w:t>
      </w:r>
      <w:r w:rsidR="000A346B">
        <w:rPr>
          <w:rFonts w:ascii="Times New Roman" w:eastAsia="Times New Roman" w:hAnsi="Times New Roman" w:cs="Times New Roman"/>
          <w:sz w:val="24"/>
          <w:szCs w:val="24"/>
        </w:rPr>
        <w:t>Wykonawcę</w:t>
      </w:r>
      <w:r w:rsidRPr="003309E2">
        <w:rPr>
          <w:rFonts w:ascii="Times New Roman" w:eastAsia="Times New Roman" w:hAnsi="Times New Roman" w:cs="Times New Roman"/>
          <w:sz w:val="24"/>
          <w:szCs w:val="24"/>
        </w:rPr>
        <w:t xml:space="preserve">. </w:t>
      </w:r>
      <w:r w:rsidR="000A346B">
        <w:rPr>
          <w:rFonts w:ascii="Times New Roman" w:eastAsia="Times New Roman" w:hAnsi="Times New Roman" w:cs="Times New Roman"/>
          <w:sz w:val="24"/>
          <w:szCs w:val="24"/>
        </w:rPr>
        <w:t>Wykonawca</w:t>
      </w:r>
      <w:r w:rsidRPr="003309E2">
        <w:rPr>
          <w:rFonts w:ascii="Times New Roman" w:eastAsia="Times New Roman" w:hAnsi="Times New Roman" w:cs="Times New Roman"/>
          <w:sz w:val="24"/>
          <w:szCs w:val="24"/>
        </w:rPr>
        <w:t xml:space="preserve"> zobowiązany będzie do koordynowania realizacji zadań zapobiegających zagrożeniom bezpieczeństwa i ochrony zdrowia </w:t>
      </w:r>
      <w:r w:rsidRPr="003309E2">
        <w:rPr>
          <w:rFonts w:ascii="Times New Roman" w:eastAsia="Times New Roman" w:hAnsi="Times New Roman" w:cs="Times New Roman"/>
          <w:sz w:val="24"/>
          <w:szCs w:val="24"/>
        </w:rPr>
        <w:br/>
        <w:t>w zakresie określonym w art. 22 ust. 3a, 3b, 3c, 3d ustawy z dnia 7 lipca 1994 r. Prawo Budowlane, przed rozpoczęciem realizacji zadania Wykonawca dostarczy Zamawiającemu plan bezpieczeństwa i ochrony zdrowia (BIOZ) sporządzony zgodnie z obowiązującymi przepisami ,</w:t>
      </w:r>
    </w:p>
    <w:p w14:paraId="0DF8D265" w14:textId="77777777" w:rsidR="003309E2" w:rsidRPr="003309E2" w:rsidRDefault="003309E2" w:rsidP="003309E2">
      <w:pPr>
        <w:autoSpaceDE w:val="0"/>
        <w:autoSpaceDN w:val="0"/>
        <w:adjustRightInd w:val="0"/>
        <w:spacing w:after="0" w:line="240" w:lineRule="auto"/>
        <w:ind w:left="432" w:hanging="432"/>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6.</w:t>
      </w:r>
      <w:r w:rsidRPr="003309E2">
        <w:rPr>
          <w:rFonts w:ascii="Times New Roman" w:eastAsia="Times New Roman" w:hAnsi="Times New Roman" w:cs="Times New Roman"/>
          <w:sz w:val="24"/>
          <w:szCs w:val="24"/>
        </w:rPr>
        <w:tab/>
        <w:t>Zamawiający wskazuje drogi dojazdowe oraz miejsca służące jako tymczasowe miejsca składowania materiałów: ………………………………………………………… (wskazana dok. zdjęciowa).</w:t>
      </w:r>
    </w:p>
    <w:p w14:paraId="1DAC29D6"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7.</w:t>
      </w:r>
      <w:r w:rsidRPr="003309E2">
        <w:rPr>
          <w:rFonts w:ascii="Times New Roman" w:eastAsia="Times New Roman" w:hAnsi="Times New Roman" w:cs="Times New Roman"/>
          <w:sz w:val="24"/>
          <w:szCs w:val="24"/>
        </w:rPr>
        <w:tab/>
        <w:t>Przejmowany teren budowy jest w stanie umożliwiającym wykonywanie robót budowlanych zgodnie z zawartą Umową.</w:t>
      </w:r>
    </w:p>
    <w:p w14:paraId="70CDB29B"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8.</w:t>
      </w:r>
      <w:r w:rsidRPr="003309E2">
        <w:rPr>
          <w:rFonts w:ascii="Times New Roman" w:eastAsia="Times New Roman" w:hAnsi="Times New Roman" w:cs="Times New Roman"/>
          <w:sz w:val="24"/>
          <w:szCs w:val="24"/>
        </w:rPr>
        <w:tab/>
        <w:t>Wykonawca zobowiązuje się nie uszkodzić następujących obiektów i urządzeń, które znajdują się na przekazywanym terenie budowy:</w:t>
      </w:r>
    </w:p>
    <w:p w14:paraId="1E49E989" w14:textId="77777777" w:rsidR="003309E2" w:rsidRPr="003309E2" w:rsidRDefault="003309E2" w:rsidP="003309E2">
      <w:pPr>
        <w:autoSpaceDE w:val="0"/>
        <w:autoSpaceDN w:val="0"/>
        <w:adjustRightInd w:val="0"/>
        <w:spacing w:after="0" w:line="240" w:lineRule="auto"/>
        <w:ind w:left="851"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a).............................................................................................................................,</w:t>
      </w:r>
    </w:p>
    <w:p w14:paraId="1490DEC0" w14:textId="77777777" w:rsidR="003309E2" w:rsidRPr="003309E2" w:rsidRDefault="003309E2" w:rsidP="003309E2">
      <w:pPr>
        <w:autoSpaceDE w:val="0"/>
        <w:autoSpaceDN w:val="0"/>
        <w:adjustRightInd w:val="0"/>
        <w:spacing w:after="0" w:line="240" w:lineRule="auto"/>
        <w:ind w:left="851"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b).............................................................................................................................,</w:t>
      </w:r>
    </w:p>
    <w:p w14:paraId="14BE2526" w14:textId="77777777" w:rsidR="003309E2" w:rsidRPr="003309E2" w:rsidRDefault="003309E2" w:rsidP="003309E2">
      <w:pPr>
        <w:autoSpaceDE w:val="0"/>
        <w:autoSpaceDN w:val="0"/>
        <w:adjustRightInd w:val="0"/>
        <w:spacing w:after="0" w:line="240" w:lineRule="auto"/>
        <w:ind w:left="851"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c).............................................................................................................................,</w:t>
      </w:r>
    </w:p>
    <w:p w14:paraId="5DA3DB86" w14:textId="77777777" w:rsidR="003309E2" w:rsidRPr="003309E2" w:rsidRDefault="003309E2" w:rsidP="003309E2">
      <w:pPr>
        <w:autoSpaceDE w:val="0"/>
        <w:autoSpaceDN w:val="0"/>
        <w:adjustRightInd w:val="0"/>
        <w:spacing w:after="0" w:line="240" w:lineRule="auto"/>
        <w:ind w:left="851"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d)..............................................................................................................................</w:t>
      </w:r>
    </w:p>
    <w:p w14:paraId="722990C6"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9.  Przejęty teren Wykonawca będzie wykorzystywał jedynie w celu realizacji przedmiotu umowy i zgodnie z planem bezpieczeństwa i ochrony zdrowia, oznakuje i zgodnie </w:t>
      </w:r>
      <w:r w:rsidRPr="003309E2">
        <w:rPr>
          <w:rFonts w:ascii="Times New Roman" w:eastAsia="Times New Roman" w:hAnsi="Times New Roman" w:cs="Times New Roman"/>
          <w:sz w:val="24"/>
          <w:szCs w:val="24"/>
        </w:rPr>
        <w:br/>
        <w:t>z obowiązującymi przepisami zabezpieczy przed wejściem osób nieupoważnionych uwzględniając specyfikę robót oraz znajdujące się na nim urządzenia techniczne, będzie dbał o należyty stan i porządek na terenie budowy/robót*, Od chwili protokolarnego przejęcia terenu, aż do usunięcia usterek wykazanych w protokole końcowego odbioru robót  Wykonawca ponosi całkowitą odpowiedzialność za zabezpieczenie terenu objętego robotami, obiekty i roboty, w tym za przestrzeganie przepisów bhp i przeciwpożarowych, dotyczy to terenu będącego własnością Zamawiającego, jak i terenów obcych w związku z prowadzeniem robót,</w:t>
      </w:r>
    </w:p>
    <w:p w14:paraId="3FA3E7C0" w14:textId="01844E19"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10.</w:t>
      </w:r>
      <w:r w:rsidRPr="003309E2">
        <w:rPr>
          <w:rFonts w:ascii="Times New Roman" w:eastAsia="Times New Roman" w:hAnsi="Times New Roman" w:cs="Times New Roman"/>
          <w:sz w:val="24"/>
          <w:szCs w:val="24"/>
        </w:rPr>
        <w:tab/>
        <w:t xml:space="preserve">Zamawiający przekazał, a </w:t>
      </w:r>
      <w:r w:rsidR="000A346B">
        <w:rPr>
          <w:rFonts w:ascii="Times New Roman" w:eastAsia="Times New Roman" w:hAnsi="Times New Roman" w:cs="Times New Roman"/>
          <w:sz w:val="24"/>
          <w:szCs w:val="24"/>
        </w:rPr>
        <w:t>Wykonawca</w:t>
      </w:r>
      <w:r w:rsidRPr="003309E2">
        <w:rPr>
          <w:rFonts w:ascii="Times New Roman" w:eastAsia="Times New Roman" w:hAnsi="Times New Roman" w:cs="Times New Roman"/>
          <w:sz w:val="24"/>
          <w:szCs w:val="24"/>
        </w:rPr>
        <w:t xml:space="preserve"> przyjął następującą dokumentację:</w:t>
      </w:r>
    </w:p>
    <w:p w14:paraId="0DFE9947" w14:textId="77777777" w:rsidR="003309E2" w:rsidRPr="003309E2" w:rsidRDefault="003309E2" w:rsidP="003309E2">
      <w:pPr>
        <w:numPr>
          <w:ilvl w:val="1"/>
          <w:numId w:val="18"/>
        </w:numPr>
        <w:autoSpaceDE w:val="0"/>
        <w:autoSpaceDN w:val="0"/>
        <w:adjustRightInd w:val="0"/>
        <w:spacing w:after="0" w:line="240" w:lineRule="auto"/>
        <w:ind w:left="1134"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pozwolenie na budowę/zgłoszenie* robót nr………………….…..………..,</w:t>
      </w:r>
    </w:p>
    <w:p w14:paraId="7B4AFB2D" w14:textId="77777777" w:rsidR="003309E2" w:rsidRPr="003309E2" w:rsidRDefault="003309E2" w:rsidP="003309E2">
      <w:pPr>
        <w:numPr>
          <w:ilvl w:val="1"/>
          <w:numId w:val="18"/>
        </w:numPr>
        <w:autoSpaceDE w:val="0"/>
        <w:autoSpaceDN w:val="0"/>
        <w:adjustRightInd w:val="0"/>
        <w:spacing w:after="0" w:line="240" w:lineRule="auto"/>
        <w:ind w:left="1134"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dziennik budowy/robót* wydany przez………………………….…………..,</w:t>
      </w:r>
    </w:p>
    <w:p w14:paraId="0692EB02" w14:textId="77777777" w:rsidR="003309E2" w:rsidRPr="003309E2" w:rsidRDefault="003309E2" w:rsidP="003309E2">
      <w:pPr>
        <w:numPr>
          <w:ilvl w:val="1"/>
          <w:numId w:val="18"/>
        </w:numPr>
        <w:autoSpaceDE w:val="0"/>
        <w:autoSpaceDN w:val="0"/>
        <w:adjustRightInd w:val="0"/>
        <w:spacing w:after="0" w:line="240" w:lineRule="auto"/>
        <w:ind w:left="1134"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dok. projektowa…………………………………………………..….…….…..,</w:t>
      </w:r>
    </w:p>
    <w:p w14:paraId="4D4E505E" w14:textId="77777777" w:rsidR="003309E2" w:rsidRPr="003309E2" w:rsidRDefault="003309E2" w:rsidP="003309E2">
      <w:pPr>
        <w:numPr>
          <w:ilvl w:val="1"/>
          <w:numId w:val="18"/>
        </w:numPr>
        <w:autoSpaceDE w:val="0"/>
        <w:autoSpaceDN w:val="0"/>
        <w:adjustRightInd w:val="0"/>
        <w:spacing w:after="0" w:line="240" w:lineRule="auto"/>
        <w:ind w:left="1134" w:hanging="567"/>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książka obmiarów……………………………………………..………….….. .</w:t>
      </w:r>
    </w:p>
    <w:p w14:paraId="506DF92B" w14:textId="47CF7221"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11.</w:t>
      </w:r>
      <w:r w:rsidRPr="003309E2">
        <w:rPr>
          <w:rFonts w:ascii="Times New Roman" w:eastAsia="Times New Roman" w:hAnsi="Times New Roman" w:cs="Times New Roman"/>
          <w:sz w:val="24"/>
          <w:szCs w:val="24"/>
        </w:rPr>
        <w:tab/>
        <w:t xml:space="preserve">Strony uzgodniły, że miejscem przechowywania dokumentów wymienionych </w:t>
      </w:r>
      <w:r w:rsidRPr="003309E2">
        <w:rPr>
          <w:rFonts w:ascii="Times New Roman" w:eastAsia="Times New Roman" w:hAnsi="Times New Roman" w:cs="Times New Roman"/>
          <w:sz w:val="24"/>
          <w:szCs w:val="24"/>
        </w:rPr>
        <w:br/>
        <w:t xml:space="preserve">w punkcie 10 będzie:……………………………………….i dokumenty te będą dostępne dla Zamawiającego. Osobą odpowiedzialną za przechowanie dokumentów będzie </w:t>
      </w:r>
      <w:r w:rsidR="000A346B">
        <w:rPr>
          <w:rFonts w:ascii="Times New Roman" w:eastAsia="Times New Roman" w:hAnsi="Times New Roman" w:cs="Times New Roman"/>
          <w:sz w:val="24"/>
          <w:szCs w:val="24"/>
        </w:rPr>
        <w:t>Wykonawca.</w:t>
      </w:r>
    </w:p>
    <w:p w14:paraId="25FCCA5A" w14:textId="77777777" w:rsidR="003309E2" w:rsidRPr="003309E2" w:rsidRDefault="003309E2" w:rsidP="003309E2">
      <w:pPr>
        <w:autoSpaceDE w:val="0"/>
        <w:autoSpaceDN w:val="0"/>
        <w:adjustRightInd w:val="0"/>
        <w:spacing w:after="0" w:line="240" w:lineRule="auto"/>
        <w:ind w:left="426" w:hanging="426"/>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 załączeniu wydruk z mapy gospodarczej z zaznaczonymi koniecznymi ustaleniami wg. potrzeby)</w:t>
      </w:r>
    </w:p>
    <w:p w14:paraId="6DEBAF77" w14:textId="77777777" w:rsidR="003309E2" w:rsidRPr="003309E2" w:rsidRDefault="003309E2" w:rsidP="003309E2">
      <w:pPr>
        <w:autoSpaceDE w:val="0"/>
        <w:autoSpaceDN w:val="0"/>
        <w:adjustRightInd w:val="0"/>
        <w:spacing w:after="0" w:line="240" w:lineRule="auto"/>
        <w:ind w:left="426" w:hanging="426"/>
        <w:rPr>
          <w:rFonts w:ascii="Times New Roman" w:eastAsia="Times New Roman" w:hAnsi="Times New Roman" w:cs="Times New Roman"/>
          <w:sz w:val="24"/>
          <w:szCs w:val="24"/>
        </w:rPr>
      </w:pPr>
    </w:p>
    <w:p w14:paraId="05B76118" w14:textId="77777777" w:rsidR="003309E2" w:rsidRPr="003309E2" w:rsidRDefault="003309E2" w:rsidP="003309E2">
      <w:pPr>
        <w:autoSpaceDE w:val="0"/>
        <w:autoSpaceDN w:val="0"/>
        <w:adjustRightInd w:val="0"/>
        <w:spacing w:after="0" w:line="240" w:lineRule="auto"/>
        <w:ind w:left="426" w:hanging="426"/>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12. Zamawiający wskazuje/nie wskazuje* miejsca poboru wody i energii:</w:t>
      </w:r>
    </w:p>
    <w:p w14:paraId="671488BE" w14:textId="6EA4A4C0" w:rsidR="003309E2" w:rsidRPr="003309E2" w:rsidRDefault="003309E2" w:rsidP="003309E2">
      <w:pPr>
        <w:numPr>
          <w:ilvl w:val="0"/>
          <w:numId w:val="19"/>
        </w:numPr>
        <w:autoSpaceDE w:val="0"/>
        <w:autoSpaceDN w:val="0"/>
        <w:adjustRightInd w:val="0"/>
        <w:spacing w:after="0" w:line="240" w:lineRule="auto"/>
        <w:ind w:left="1134" w:hanging="567"/>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wody:……..…………………………………………………………………</w:t>
      </w:r>
    </w:p>
    <w:p w14:paraId="19CED59D" w14:textId="77777777" w:rsidR="003309E2" w:rsidRPr="003309E2" w:rsidRDefault="003309E2" w:rsidP="003309E2">
      <w:pPr>
        <w:numPr>
          <w:ilvl w:val="0"/>
          <w:numId w:val="19"/>
        </w:numPr>
        <w:autoSpaceDE w:val="0"/>
        <w:autoSpaceDN w:val="0"/>
        <w:adjustRightInd w:val="0"/>
        <w:spacing w:after="0" w:line="240" w:lineRule="auto"/>
        <w:ind w:left="1134" w:hanging="567"/>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energii: ……………………………………………………………………………… .</w:t>
      </w:r>
    </w:p>
    <w:p w14:paraId="2EE5B3CA"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13. Koszt podłączenia i użytkowania wody obciąża/nie obciąża* Wykonawcę (na podstawie wodomierza zamontowanego na koszt Wykonawcy) zgodnie z treścią zawartej Umowy.</w:t>
      </w:r>
    </w:p>
    <w:p w14:paraId="3D2F185C" w14:textId="7777777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14. Koszt podłączenia i użytkowania energii obciąża/nie obciąża* Wykonawcę (na podstawie licznika energii elektrycznej zamontowanego na koszt Wykonawcy) zgodnie z treścią zawartej Umowy.</w:t>
      </w:r>
    </w:p>
    <w:p w14:paraId="52C6624E" w14:textId="5953C9F7" w:rsidR="003309E2" w:rsidRPr="003309E2" w:rsidRDefault="003309E2" w:rsidP="003309E2">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lastRenderedPageBreak/>
        <w:t xml:space="preserve">15. W przypadku stwierdzenia przez </w:t>
      </w:r>
      <w:r w:rsidR="000A346B">
        <w:rPr>
          <w:rFonts w:ascii="Times New Roman" w:eastAsia="Times New Roman" w:hAnsi="Times New Roman" w:cs="Times New Roman"/>
          <w:sz w:val="24"/>
          <w:szCs w:val="24"/>
        </w:rPr>
        <w:t>Wykonawcę</w:t>
      </w:r>
      <w:r w:rsidRPr="003309E2">
        <w:rPr>
          <w:rFonts w:ascii="Times New Roman" w:eastAsia="Times New Roman" w:hAnsi="Times New Roman" w:cs="Times New Roman"/>
          <w:sz w:val="24"/>
          <w:szCs w:val="24"/>
        </w:rPr>
        <w:t xml:space="preserve"> możliwości powstania zagrożenia, zobowiązany jest on do wstrzymania robót budowlanych </w:t>
      </w:r>
      <w:r w:rsidRPr="003309E2">
        <w:rPr>
          <w:rFonts w:ascii="Times New Roman" w:eastAsia="Times New Roman" w:hAnsi="Times New Roman" w:cs="Times New Roman"/>
          <w:sz w:val="24"/>
          <w:szCs w:val="24"/>
        </w:rPr>
        <w:br/>
        <w:t>i bezzwłocznego zawiadomienia o tym właściwego organu i Zamawiającego.</w:t>
      </w:r>
    </w:p>
    <w:p w14:paraId="1FB61EDB" w14:textId="77777777" w:rsidR="003309E2" w:rsidRPr="003309E2" w:rsidRDefault="003309E2" w:rsidP="003309E2">
      <w:pPr>
        <w:autoSpaceDE w:val="0"/>
        <w:autoSpaceDN w:val="0"/>
        <w:adjustRightInd w:val="0"/>
        <w:spacing w:before="120"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16.</w:t>
      </w:r>
      <w:r w:rsidRPr="003309E2">
        <w:rPr>
          <w:rFonts w:ascii="Times New Roman" w:eastAsia="Times New Roman" w:hAnsi="Times New Roman" w:cs="Times New Roman"/>
          <w:sz w:val="24"/>
          <w:szCs w:val="24"/>
        </w:rPr>
        <w:tab/>
        <w:t xml:space="preserve">Wykonawca zgłasza niżej wymienione uwagi do przekazywanego terenu budowy/robót*: </w:t>
      </w:r>
    </w:p>
    <w:p w14:paraId="28CA8D34" w14:textId="77777777" w:rsidR="003309E2" w:rsidRPr="003309E2" w:rsidRDefault="003309E2" w:rsidP="003309E2">
      <w:pPr>
        <w:autoSpaceDE w:val="0"/>
        <w:autoSpaceDN w:val="0"/>
        <w:adjustRightInd w:val="0"/>
        <w:spacing w:before="120" w:after="0" w:line="240" w:lineRule="auto"/>
        <w:ind w:left="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7D97CEF7" w14:textId="77777777" w:rsidR="003309E2" w:rsidRPr="003309E2" w:rsidRDefault="003309E2" w:rsidP="003309E2">
      <w:pPr>
        <w:autoSpaceDE w:val="0"/>
        <w:autoSpaceDN w:val="0"/>
        <w:adjustRightInd w:val="0"/>
        <w:spacing w:before="120"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17.</w:t>
      </w:r>
      <w:r w:rsidRPr="003309E2">
        <w:rPr>
          <w:rFonts w:ascii="Times New Roman" w:eastAsia="Times New Roman" w:hAnsi="Times New Roman" w:cs="Times New Roman"/>
          <w:sz w:val="24"/>
          <w:szCs w:val="24"/>
        </w:rPr>
        <w:tab/>
        <w:t>Zamawiający ustala szczególne warunki wykorzystania terenu budowy/robót* i zaplecza (np. dot. robót na terenie czynnego zakładu pracy, warunków wejścia na teren sąsiedni, zaplecza budowy, zakwaterowania pracowników, ochrony zieleni, składowania odpadów, ew. ich zagospodarowania):</w:t>
      </w:r>
    </w:p>
    <w:p w14:paraId="43EBDA15" w14:textId="750316AA" w:rsidR="003309E2" w:rsidRPr="003309E2" w:rsidRDefault="003309E2" w:rsidP="003309E2">
      <w:pPr>
        <w:autoSpaceDE w:val="0"/>
        <w:autoSpaceDN w:val="0"/>
        <w:adjustRightInd w:val="0"/>
        <w:spacing w:before="120" w:after="0" w:line="240" w:lineRule="auto"/>
        <w:ind w:left="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4A1A3750" w14:textId="77777777" w:rsidR="003309E2" w:rsidRPr="003309E2" w:rsidRDefault="003309E2" w:rsidP="003309E2">
      <w:pPr>
        <w:autoSpaceDE w:val="0"/>
        <w:autoSpaceDN w:val="0"/>
        <w:adjustRightInd w:val="0"/>
        <w:spacing w:before="120" w:after="0" w:line="240" w:lineRule="auto"/>
        <w:ind w:left="426" w:hanging="426"/>
        <w:jc w:val="both"/>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18.</w:t>
      </w:r>
      <w:r w:rsidRPr="003309E2">
        <w:rPr>
          <w:rFonts w:ascii="Times New Roman" w:eastAsia="Times New Roman" w:hAnsi="Times New Roman" w:cs="Times New Roman"/>
          <w:sz w:val="24"/>
          <w:szCs w:val="24"/>
        </w:rPr>
        <w:tab/>
        <w:t xml:space="preserve">Po zakończeniu robót Wykonawca w terminie 7 dni powinien na własny koszt usunąć z terenu budowy wszystkie urządzenia, resztki materiałów, odpadów </w:t>
      </w:r>
      <w:r w:rsidRPr="003309E2">
        <w:rPr>
          <w:rFonts w:ascii="Times New Roman" w:eastAsia="Times New Roman" w:hAnsi="Times New Roman" w:cs="Times New Roman"/>
          <w:sz w:val="24"/>
          <w:szCs w:val="24"/>
        </w:rPr>
        <w:br/>
        <w:t>i przywrócić go do stanu początkowego. Przekazanie terenu budowy Zamawiającemu nastąpi protokolarnie w terminie nie późniejszym, niż termin odbioru końcowego robót i usunięcia usterek.</w:t>
      </w:r>
    </w:p>
    <w:p w14:paraId="6AC8D02D"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34E73F91"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Na tym protokół zakończono i podpisano:</w:t>
      </w:r>
    </w:p>
    <w:p w14:paraId="267E62D6"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2DA3D3F1" w14:textId="77777777" w:rsidR="00826579" w:rsidRDefault="00826579" w:rsidP="003309E2">
      <w:pPr>
        <w:autoSpaceDE w:val="0"/>
        <w:autoSpaceDN w:val="0"/>
        <w:adjustRightInd w:val="0"/>
        <w:spacing w:after="0" w:line="240" w:lineRule="auto"/>
        <w:rPr>
          <w:rFonts w:ascii="Times New Roman" w:eastAsia="Times New Roman" w:hAnsi="Times New Roman" w:cs="Times New Roman"/>
          <w:sz w:val="24"/>
          <w:szCs w:val="24"/>
        </w:rPr>
      </w:pPr>
    </w:p>
    <w:p w14:paraId="71682881" w14:textId="77777777" w:rsidR="00826579" w:rsidRDefault="00826579" w:rsidP="003309E2">
      <w:pPr>
        <w:autoSpaceDE w:val="0"/>
        <w:autoSpaceDN w:val="0"/>
        <w:adjustRightInd w:val="0"/>
        <w:spacing w:after="0" w:line="240" w:lineRule="auto"/>
        <w:rPr>
          <w:rFonts w:ascii="Times New Roman" w:eastAsia="Times New Roman" w:hAnsi="Times New Roman" w:cs="Times New Roman"/>
          <w:sz w:val="24"/>
          <w:szCs w:val="24"/>
        </w:rPr>
      </w:pPr>
    </w:p>
    <w:p w14:paraId="59A27851" w14:textId="01067FF9"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Przedstawiciele Zamawiającego                        Przedstawiciele Wykonawcy </w:t>
      </w:r>
    </w:p>
    <w:p w14:paraId="48EEADB1" w14:textId="7E77F67F" w:rsidR="003309E2" w:rsidRPr="003309E2" w:rsidRDefault="003309E2" w:rsidP="003309E2">
      <w:pPr>
        <w:autoSpaceDE w:val="0"/>
        <w:autoSpaceDN w:val="0"/>
        <w:adjustRightInd w:val="0"/>
        <w:spacing w:after="0" w:line="240" w:lineRule="auto"/>
        <w:ind w:left="4956"/>
        <w:rPr>
          <w:rFonts w:ascii="Times New Roman" w:eastAsia="Times New Roman" w:hAnsi="Times New Roman" w:cs="Times New Roman"/>
          <w:sz w:val="24"/>
          <w:szCs w:val="24"/>
        </w:rPr>
      </w:pPr>
    </w:p>
    <w:p w14:paraId="078A3938"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5CC1CB9F"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b/>
          <w:sz w:val="24"/>
          <w:szCs w:val="24"/>
        </w:rPr>
      </w:pPr>
      <w:r w:rsidRPr="003309E2">
        <w:rPr>
          <w:rFonts w:ascii="Times New Roman" w:eastAsia="Times New Roman" w:hAnsi="Times New Roman" w:cs="Times New Roman"/>
          <w:b/>
          <w:sz w:val="24"/>
          <w:szCs w:val="24"/>
        </w:rPr>
        <w:t xml:space="preserve">         PRZEKAZUJĄCY:                                            PRZYJMUJĄCY:</w:t>
      </w:r>
    </w:p>
    <w:p w14:paraId="11AD6809"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447CC982"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1. .......................................</w:t>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t>3. ...........................................</w:t>
      </w:r>
    </w:p>
    <w:p w14:paraId="024B4876"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1D278E3E"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 xml:space="preserve">2. ....................................... </w:t>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r>
      <w:r w:rsidRPr="003309E2">
        <w:rPr>
          <w:rFonts w:ascii="Times New Roman" w:eastAsia="Times New Roman" w:hAnsi="Times New Roman" w:cs="Times New Roman"/>
          <w:sz w:val="24"/>
          <w:szCs w:val="24"/>
        </w:rPr>
        <w:tab/>
      </w:r>
    </w:p>
    <w:p w14:paraId="11889CEC"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40F8BD49"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Przekazania terenu budowy dokonano w obecności:</w:t>
      </w:r>
    </w:p>
    <w:p w14:paraId="21827229" w14:textId="77777777" w:rsidR="003309E2" w:rsidRPr="003309E2" w:rsidRDefault="003309E2" w:rsidP="003309E2">
      <w:pPr>
        <w:autoSpaceDE w:val="0"/>
        <w:autoSpaceDN w:val="0"/>
        <w:adjustRightInd w:val="0"/>
        <w:spacing w:after="0" w:line="240" w:lineRule="auto"/>
        <w:rPr>
          <w:rFonts w:ascii="Times New Roman" w:eastAsia="Times New Roman" w:hAnsi="Times New Roman" w:cs="Times New Roman"/>
          <w:sz w:val="24"/>
          <w:szCs w:val="24"/>
        </w:rPr>
      </w:pPr>
    </w:p>
    <w:p w14:paraId="2462642A" w14:textId="77777777" w:rsidR="003309E2" w:rsidRPr="003309E2" w:rsidRDefault="003309E2" w:rsidP="003309E2">
      <w:pPr>
        <w:numPr>
          <w:ilvl w:val="0"/>
          <w:numId w:val="20"/>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6DA96DDB" w14:textId="77777777" w:rsidR="003309E2" w:rsidRPr="003309E2" w:rsidRDefault="003309E2" w:rsidP="003309E2">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(imię i nazwisko, funkcja)</w:t>
      </w:r>
    </w:p>
    <w:p w14:paraId="17E85928" w14:textId="77777777" w:rsidR="003309E2" w:rsidRPr="003309E2" w:rsidRDefault="003309E2" w:rsidP="003309E2">
      <w:pPr>
        <w:numPr>
          <w:ilvl w:val="0"/>
          <w:numId w:val="20"/>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w:t>
      </w:r>
    </w:p>
    <w:p w14:paraId="47B10AE7" w14:textId="77777777" w:rsidR="003309E2" w:rsidRPr="003309E2" w:rsidRDefault="003309E2" w:rsidP="003309E2">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3309E2">
        <w:rPr>
          <w:rFonts w:ascii="Times New Roman" w:eastAsia="Times New Roman" w:hAnsi="Times New Roman" w:cs="Times New Roman"/>
          <w:sz w:val="24"/>
          <w:szCs w:val="24"/>
        </w:rPr>
        <w:t>(imię i nazwisko, funkcja)</w:t>
      </w:r>
    </w:p>
    <w:p w14:paraId="6DFC22AC" w14:textId="77777777" w:rsidR="003309E2" w:rsidRPr="003309E2" w:rsidRDefault="003309E2" w:rsidP="003309E2">
      <w:pPr>
        <w:spacing w:after="0" w:line="240" w:lineRule="auto"/>
        <w:rPr>
          <w:rFonts w:ascii="Times New Roman" w:eastAsia="Times New Roman" w:hAnsi="Times New Roman" w:cs="Times New Roman"/>
          <w:sz w:val="24"/>
          <w:szCs w:val="24"/>
        </w:rPr>
      </w:pPr>
    </w:p>
    <w:p w14:paraId="56AD7095" w14:textId="77777777" w:rsidR="0002031B" w:rsidRPr="00934571" w:rsidRDefault="0002031B" w:rsidP="003309E2">
      <w:pPr>
        <w:jc w:val="right"/>
        <w:rPr>
          <w:rFonts w:ascii="Times New Roman" w:hAnsi="Times New Roman" w:cs="Times New Roman"/>
        </w:rPr>
      </w:pPr>
    </w:p>
    <w:sectPr w:rsidR="0002031B" w:rsidRPr="00934571" w:rsidSect="00D279F4">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EBCA" w14:textId="77777777" w:rsidR="0035526C" w:rsidRDefault="0035526C" w:rsidP="002C237A">
      <w:pPr>
        <w:spacing w:after="0" w:line="240" w:lineRule="auto"/>
      </w:pPr>
      <w:r>
        <w:separator/>
      </w:r>
    </w:p>
  </w:endnote>
  <w:endnote w:type="continuationSeparator" w:id="0">
    <w:p w14:paraId="088D1E3F" w14:textId="77777777" w:rsidR="0035526C" w:rsidRDefault="0035526C" w:rsidP="002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34816"/>
      <w:docPartObj>
        <w:docPartGallery w:val="Page Numbers (Bottom of Page)"/>
        <w:docPartUnique/>
      </w:docPartObj>
    </w:sdtPr>
    <w:sdtEndPr/>
    <w:sdtContent>
      <w:p w14:paraId="1FF8938E" w14:textId="77777777" w:rsidR="00717BC2" w:rsidRDefault="00717BC2">
        <w:pPr>
          <w:pStyle w:val="Stopka"/>
          <w:jc w:val="right"/>
        </w:pPr>
        <w:r>
          <w:fldChar w:fldCharType="begin"/>
        </w:r>
        <w:r>
          <w:instrText>PAGE   \* MERGEFORMAT</w:instrText>
        </w:r>
        <w:r>
          <w:fldChar w:fldCharType="separate"/>
        </w:r>
        <w:r w:rsidR="00382B53">
          <w:rPr>
            <w:noProof/>
          </w:rPr>
          <w:t>15</w:t>
        </w:r>
        <w:r>
          <w:fldChar w:fldCharType="end"/>
        </w:r>
      </w:p>
    </w:sdtContent>
  </w:sdt>
  <w:p w14:paraId="1E416E21" w14:textId="77777777" w:rsidR="00717BC2" w:rsidRDefault="00717B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BEA7" w14:textId="77777777" w:rsidR="0035526C" w:rsidRDefault="0035526C" w:rsidP="002C237A">
      <w:pPr>
        <w:spacing w:after="0" w:line="240" w:lineRule="auto"/>
      </w:pPr>
      <w:r>
        <w:separator/>
      </w:r>
    </w:p>
  </w:footnote>
  <w:footnote w:type="continuationSeparator" w:id="0">
    <w:p w14:paraId="3B315C82" w14:textId="77777777" w:rsidR="0035526C" w:rsidRDefault="0035526C" w:rsidP="002C237A">
      <w:pPr>
        <w:spacing w:after="0" w:line="240" w:lineRule="auto"/>
      </w:pPr>
      <w:r>
        <w:continuationSeparator/>
      </w:r>
    </w:p>
  </w:footnote>
  <w:footnote w:id="1">
    <w:p w14:paraId="7CCB09C1" w14:textId="77777777" w:rsidR="003309E2" w:rsidRDefault="003309E2" w:rsidP="003309E2">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9BF" w14:textId="77777777" w:rsidR="00717BC2" w:rsidRDefault="00717BC2" w:rsidP="00854BCC">
    <w:pPr>
      <w:pStyle w:val="Nagwek"/>
      <w:jc w:val="right"/>
    </w:pPr>
  </w:p>
  <w:p w14:paraId="758335AC" w14:textId="77777777" w:rsidR="00717BC2" w:rsidRDefault="00717BC2" w:rsidP="00854BCC">
    <w:pPr>
      <w:pStyle w:val="Nagwek"/>
      <w:jc w:val="right"/>
    </w:pPr>
  </w:p>
  <w:p w14:paraId="7BB0AAAA" w14:textId="1B9FBAFF" w:rsidR="00717BC2" w:rsidRDefault="00717BC2" w:rsidP="00854BC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9D"/>
    <w:multiLevelType w:val="hybridMultilevel"/>
    <w:tmpl w:val="A0E60B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53F92"/>
    <w:multiLevelType w:val="hybridMultilevel"/>
    <w:tmpl w:val="A926A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9DE"/>
    <w:multiLevelType w:val="hybridMultilevel"/>
    <w:tmpl w:val="9BD83810"/>
    <w:lvl w:ilvl="0" w:tplc="22E86EE0">
      <w:start w:val="1"/>
      <w:numFmt w:val="decimal"/>
      <w:lvlText w:val="%1."/>
      <w:lvlJc w:val="left"/>
      <w:pPr>
        <w:tabs>
          <w:tab w:val="num" w:pos="720"/>
        </w:tabs>
        <w:ind w:left="720" w:hanging="360"/>
      </w:pPr>
    </w:lvl>
    <w:lvl w:ilvl="1" w:tplc="0415000D">
      <w:start w:val="1"/>
      <w:numFmt w:val="bullet"/>
      <w:lvlText w:val=""/>
      <w:lvlJc w:val="left"/>
      <w:pPr>
        <w:tabs>
          <w:tab w:val="num" w:pos="360"/>
        </w:tabs>
        <w:ind w:left="36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6CB5"/>
    <w:multiLevelType w:val="hybridMultilevel"/>
    <w:tmpl w:val="400C7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3759F"/>
    <w:multiLevelType w:val="hybridMultilevel"/>
    <w:tmpl w:val="28FCCD8E"/>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80A11"/>
    <w:multiLevelType w:val="hybridMultilevel"/>
    <w:tmpl w:val="A14A07F8"/>
    <w:lvl w:ilvl="0" w:tplc="28885426">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FE513A"/>
    <w:multiLevelType w:val="hybridMultilevel"/>
    <w:tmpl w:val="C54A27A4"/>
    <w:lvl w:ilvl="0" w:tplc="07EAE500">
      <w:start w:val="1"/>
      <w:numFmt w:val="decimal"/>
      <w:lvlText w:val="%1)"/>
      <w:lvlJc w:val="left"/>
      <w:pPr>
        <w:ind w:left="252" w:hanging="252"/>
      </w:pPr>
      <w:rPr>
        <w:rFonts w:ascii="Times New Roman" w:eastAsia="Times New Roman" w:hAnsi="Times New Roman" w:cs="Times New Roman" w:hint="default"/>
        <w:spacing w:val="-3"/>
        <w:w w:val="100"/>
        <w:sz w:val="24"/>
        <w:szCs w:val="24"/>
      </w:rPr>
    </w:lvl>
    <w:lvl w:ilvl="1" w:tplc="C044A568">
      <w:start w:val="1"/>
      <w:numFmt w:val="lowerLetter"/>
      <w:lvlText w:val="%2)"/>
      <w:lvlJc w:val="left"/>
      <w:pPr>
        <w:ind w:left="826" w:hanging="259"/>
      </w:pPr>
      <w:rPr>
        <w:rFonts w:ascii="Times New Roman" w:eastAsia="Times New Roman" w:hAnsi="Times New Roman" w:cs="Times New Roman" w:hint="default"/>
        <w:spacing w:val="-4"/>
        <w:w w:val="99"/>
        <w:sz w:val="24"/>
        <w:szCs w:val="24"/>
      </w:rPr>
    </w:lvl>
    <w:lvl w:ilvl="2" w:tplc="11B83ED8">
      <w:numFmt w:val="bullet"/>
      <w:lvlText w:val="•"/>
      <w:lvlJc w:val="left"/>
      <w:pPr>
        <w:ind w:left="820" w:hanging="259"/>
      </w:pPr>
      <w:rPr>
        <w:rFonts w:hint="default"/>
      </w:rPr>
    </w:lvl>
    <w:lvl w:ilvl="3" w:tplc="686A4820">
      <w:numFmt w:val="bullet"/>
      <w:lvlText w:val="•"/>
      <w:lvlJc w:val="left"/>
      <w:pPr>
        <w:ind w:left="1880" w:hanging="259"/>
      </w:pPr>
      <w:rPr>
        <w:rFonts w:hint="default"/>
      </w:rPr>
    </w:lvl>
    <w:lvl w:ilvl="4" w:tplc="6A4EC630">
      <w:numFmt w:val="bullet"/>
      <w:lvlText w:val="•"/>
      <w:lvlJc w:val="left"/>
      <w:pPr>
        <w:ind w:left="2941" w:hanging="259"/>
      </w:pPr>
      <w:rPr>
        <w:rFonts w:hint="default"/>
      </w:rPr>
    </w:lvl>
    <w:lvl w:ilvl="5" w:tplc="CC9045A8">
      <w:numFmt w:val="bullet"/>
      <w:lvlText w:val="•"/>
      <w:lvlJc w:val="left"/>
      <w:pPr>
        <w:ind w:left="4002" w:hanging="259"/>
      </w:pPr>
      <w:rPr>
        <w:rFonts w:hint="default"/>
      </w:rPr>
    </w:lvl>
    <w:lvl w:ilvl="6" w:tplc="B202A87C">
      <w:numFmt w:val="bullet"/>
      <w:lvlText w:val="•"/>
      <w:lvlJc w:val="left"/>
      <w:pPr>
        <w:ind w:left="5063" w:hanging="259"/>
      </w:pPr>
      <w:rPr>
        <w:rFonts w:hint="default"/>
      </w:rPr>
    </w:lvl>
    <w:lvl w:ilvl="7" w:tplc="4BD6B46A">
      <w:numFmt w:val="bullet"/>
      <w:lvlText w:val="•"/>
      <w:lvlJc w:val="left"/>
      <w:pPr>
        <w:ind w:left="6124" w:hanging="259"/>
      </w:pPr>
      <w:rPr>
        <w:rFonts w:hint="default"/>
      </w:rPr>
    </w:lvl>
    <w:lvl w:ilvl="8" w:tplc="B8FC2034">
      <w:numFmt w:val="bullet"/>
      <w:lvlText w:val="•"/>
      <w:lvlJc w:val="left"/>
      <w:pPr>
        <w:ind w:left="7184" w:hanging="259"/>
      </w:pPr>
      <w:rPr>
        <w:rFonts w:hint="default"/>
      </w:rPr>
    </w:lvl>
  </w:abstractNum>
  <w:abstractNum w:abstractNumId="8"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1430"/>
    <w:multiLevelType w:val="hybridMultilevel"/>
    <w:tmpl w:val="195E7AD0"/>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33951499"/>
    <w:multiLevelType w:val="hybridMultilevel"/>
    <w:tmpl w:val="CA98A3E2"/>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65B7158"/>
    <w:multiLevelType w:val="hybridMultilevel"/>
    <w:tmpl w:val="3202D1F2"/>
    <w:lvl w:ilvl="0" w:tplc="CFF80B8A">
      <w:start w:val="4"/>
      <w:numFmt w:val="upp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13"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A164D7"/>
    <w:multiLevelType w:val="hybridMultilevel"/>
    <w:tmpl w:val="16BEC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C2640"/>
    <w:multiLevelType w:val="hybridMultilevel"/>
    <w:tmpl w:val="DF648BDE"/>
    <w:lvl w:ilvl="0" w:tplc="678258AA">
      <w:start w:val="2"/>
      <w:numFmt w:val="decimal"/>
      <w:lvlText w:val="%1."/>
      <w:lvlJc w:val="left"/>
      <w:pPr>
        <w:ind w:left="605" w:hanging="360"/>
      </w:pPr>
      <w:rPr>
        <w:rFonts w:hint="default"/>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16" w15:restartNumberingAfterBreak="0">
    <w:nsid w:val="442A452D"/>
    <w:multiLevelType w:val="hybridMultilevel"/>
    <w:tmpl w:val="7996025E"/>
    <w:lvl w:ilvl="0" w:tplc="2FC28A5A">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3B4B25"/>
    <w:multiLevelType w:val="hybridMultilevel"/>
    <w:tmpl w:val="1A76A272"/>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19AF"/>
    <w:multiLevelType w:val="hybridMultilevel"/>
    <w:tmpl w:val="6F2A1C9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51987625"/>
    <w:multiLevelType w:val="hybridMultilevel"/>
    <w:tmpl w:val="7522FB86"/>
    <w:lvl w:ilvl="0" w:tplc="940E857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23" w15:restartNumberingAfterBreak="0">
    <w:nsid w:val="62A63847"/>
    <w:multiLevelType w:val="hybridMultilevel"/>
    <w:tmpl w:val="16146F78"/>
    <w:lvl w:ilvl="0" w:tplc="D242B38E">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DD7F94"/>
    <w:multiLevelType w:val="hybridMultilevel"/>
    <w:tmpl w:val="66E25D12"/>
    <w:lvl w:ilvl="0" w:tplc="0344C2FE">
      <w:start w:val="1"/>
      <w:numFmt w:val="decimal"/>
      <w:lvlText w:val="%1."/>
      <w:lvlJc w:val="left"/>
      <w:pPr>
        <w:ind w:left="548" w:hanging="303"/>
      </w:pPr>
      <w:rPr>
        <w:rFonts w:ascii="Times New Roman" w:eastAsia="Times New Roman" w:hAnsi="Times New Roman" w:cs="Times New Roman" w:hint="default"/>
        <w:spacing w:val="-26"/>
        <w:w w:val="99"/>
        <w:sz w:val="24"/>
        <w:szCs w:val="24"/>
      </w:rPr>
    </w:lvl>
    <w:lvl w:ilvl="1" w:tplc="0BBC9B2A">
      <w:start w:val="1"/>
      <w:numFmt w:val="lowerLetter"/>
      <w:lvlText w:val="%2)"/>
      <w:lvlJc w:val="left"/>
      <w:pPr>
        <w:ind w:left="630" w:hanging="236"/>
      </w:pPr>
      <w:rPr>
        <w:rFonts w:ascii="Times New Roman" w:eastAsia="Times New Roman" w:hAnsi="Times New Roman" w:cs="Times New Roman" w:hint="default"/>
        <w:spacing w:val="-16"/>
        <w:w w:val="99"/>
        <w:sz w:val="24"/>
        <w:szCs w:val="24"/>
      </w:rPr>
    </w:lvl>
    <w:lvl w:ilvl="2" w:tplc="32BCA0C2">
      <w:numFmt w:val="bullet"/>
      <w:lvlText w:val="•"/>
      <w:lvlJc w:val="left"/>
      <w:pPr>
        <w:ind w:left="1602" w:hanging="236"/>
      </w:pPr>
      <w:rPr>
        <w:rFonts w:hint="default"/>
      </w:rPr>
    </w:lvl>
    <w:lvl w:ilvl="3" w:tplc="D5A6B7E0">
      <w:numFmt w:val="bullet"/>
      <w:lvlText w:val="•"/>
      <w:lvlJc w:val="left"/>
      <w:pPr>
        <w:ind w:left="2565" w:hanging="236"/>
      </w:pPr>
      <w:rPr>
        <w:rFonts w:hint="default"/>
      </w:rPr>
    </w:lvl>
    <w:lvl w:ilvl="4" w:tplc="A596E268">
      <w:numFmt w:val="bullet"/>
      <w:lvlText w:val="•"/>
      <w:lvlJc w:val="left"/>
      <w:pPr>
        <w:ind w:left="3528" w:hanging="236"/>
      </w:pPr>
      <w:rPr>
        <w:rFonts w:hint="default"/>
      </w:rPr>
    </w:lvl>
    <w:lvl w:ilvl="5" w:tplc="66A089C0">
      <w:numFmt w:val="bullet"/>
      <w:lvlText w:val="•"/>
      <w:lvlJc w:val="left"/>
      <w:pPr>
        <w:ind w:left="4491" w:hanging="236"/>
      </w:pPr>
      <w:rPr>
        <w:rFonts w:hint="default"/>
      </w:rPr>
    </w:lvl>
    <w:lvl w:ilvl="6" w:tplc="32F41EB8">
      <w:numFmt w:val="bullet"/>
      <w:lvlText w:val="•"/>
      <w:lvlJc w:val="left"/>
      <w:pPr>
        <w:ind w:left="5454" w:hanging="236"/>
      </w:pPr>
      <w:rPr>
        <w:rFonts w:hint="default"/>
      </w:rPr>
    </w:lvl>
    <w:lvl w:ilvl="7" w:tplc="EBB2A2B6">
      <w:numFmt w:val="bullet"/>
      <w:lvlText w:val="•"/>
      <w:lvlJc w:val="left"/>
      <w:pPr>
        <w:ind w:left="6417" w:hanging="236"/>
      </w:pPr>
      <w:rPr>
        <w:rFonts w:hint="default"/>
      </w:rPr>
    </w:lvl>
    <w:lvl w:ilvl="8" w:tplc="B39CE1C4">
      <w:numFmt w:val="bullet"/>
      <w:lvlText w:val="•"/>
      <w:lvlJc w:val="left"/>
      <w:pPr>
        <w:ind w:left="7380" w:hanging="236"/>
      </w:pPr>
      <w:rPr>
        <w:rFonts w:hint="default"/>
      </w:rPr>
    </w:lvl>
  </w:abstractNum>
  <w:abstractNum w:abstractNumId="25" w15:restartNumberingAfterBreak="0">
    <w:nsid w:val="64640F3D"/>
    <w:multiLevelType w:val="hybridMultilevel"/>
    <w:tmpl w:val="D24AFAD6"/>
    <w:lvl w:ilvl="0" w:tplc="7916A44E">
      <w:start w:val="2"/>
      <w:numFmt w:val="bullet"/>
      <w:lvlText w:val=""/>
      <w:lvlJc w:val="left"/>
      <w:pPr>
        <w:ind w:left="913" w:hanging="360"/>
      </w:pPr>
      <w:rPr>
        <w:rFonts w:ascii="Symbol" w:eastAsia="Times New Roman" w:hAnsi="Symbol" w:cs="Times New Roman"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2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178550F"/>
    <w:multiLevelType w:val="hybridMultilevel"/>
    <w:tmpl w:val="E4C8680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612ADC"/>
    <w:multiLevelType w:val="hybridMultilevel"/>
    <w:tmpl w:val="FFA29BDC"/>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D4935"/>
    <w:multiLevelType w:val="hybridMultilevel"/>
    <w:tmpl w:val="D5E2BFA2"/>
    <w:lvl w:ilvl="0" w:tplc="4E404AA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9"/>
  </w:num>
  <w:num w:numId="3">
    <w:abstractNumId w:val="13"/>
  </w:num>
  <w:num w:numId="4">
    <w:abstractNumId w:val="26"/>
  </w:num>
  <w:num w:numId="5">
    <w:abstractNumId w:val="7"/>
  </w:num>
  <w:num w:numId="6">
    <w:abstractNumId w:val="15"/>
  </w:num>
  <w:num w:numId="7">
    <w:abstractNumId w:val="3"/>
  </w:num>
  <w:num w:numId="8">
    <w:abstractNumId w:val="12"/>
  </w:num>
  <w:num w:numId="9">
    <w:abstractNumId w:val="24"/>
  </w:num>
  <w:num w:numId="10">
    <w:abstractNumId w:val="25"/>
  </w:num>
  <w:num w:numId="11">
    <w:abstractNumId w:val="9"/>
  </w:num>
  <w:num w:numId="12">
    <w:abstractNumId w:val="1"/>
  </w:num>
  <w:num w:numId="13">
    <w:abstractNumId w:val="14"/>
  </w:num>
  <w:num w:numId="14">
    <w:abstractNumId w:val="18"/>
  </w:num>
  <w:num w:numId="15">
    <w:abstractNumId w:val="27"/>
  </w:num>
  <w:num w:numId="16">
    <w:abstractNumId w:val="22"/>
  </w:num>
  <w:num w:numId="17">
    <w:abstractNumId w:val="0"/>
  </w:num>
  <w:num w:numId="18">
    <w:abstractNumId w:val="21"/>
  </w:num>
  <w:num w:numId="19">
    <w:abstractNumId w:val="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28"/>
  </w:num>
  <w:num w:numId="29">
    <w:abstractNumId w:val="17"/>
  </w:num>
  <w:num w:numId="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49"/>
    <w:rsid w:val="00000381"/>
    <w:rsid w:val="000021ED"/>
    <w:rsid w:val="00002AB9"/>
    <w:rsid w:val="00003C8C"/>
    <w:rsid w:val="00003F8E"/>
    <w:rsid w:val="00005D1D"/>
    <w:rsid w:val="00006308"/>
    <w:rsid w:val="0000647D"/>
    <w:rsid w:val="00006950"/>
    <w:rsid w:val="000074C5"/>
    <w:rsid w:val="000112D8"/>
    <w:rsid w:val="000134CE"/>
    <w:rsid w:val="00013D5A"/>
    <w:rsid w:val="0001460C"/>
    <w:rsid w:val="00015BF5"/>
    <w:rsid w:val="00016691"/>
    <w:rsid w:val="0002031B"/>
    <w:rsid w:val="000210E8"/>
    <w:rsid w:val="00026B25"/>
    <w:rsid w:val="000278A9"/>
    <w:rsid w:val="00027D92"/>
    <w:rsid w:val="000306DE"/>
    <w:rsid w:val="00030C42"/>
    <w:rsid w:val="00031A80"/>
    <w:rsid w:val="00035DA8"/>
    <w:rsid w:val="00040237"/>
    <w:rsid w:val="00041415"/>
    <w:rsid w:val="000434A3"/>
    <w:rsid w:val="000436F5"/>
    <w:rsid w:val="00043F59"/>
    <w:rsid w:val="00046422"/>
    <w:rsid w:val="00046A3A"/>
    <w:rsid w:val="0005152C"/>
    <w:rsid w:val="00052199"/>
    <w:rsid w:val="00052C18"/>
    <w:rsid w:val="00053DFD"/>
    <w:rsid w:val="00060B6F"/>
    <w:rsid w:val="00062BEB"/>
    <w:rsid w:val="00064D63"/>
    <w:rsid w:val="00067F02"/>
    <w:rsid w:val="000705C9"/>
    <w:rsid w:val="00070CE0"/>
    <w:rsid w:val="00071C36"/>
    <w:rsid w:val="00072A7E"/>
    <w:rsid w:val="00072ECB"/>
    <w:rsid w:val="000732D3"/>
    <w:rsid w:val="00073FDD"/>
    <w:rsid w:val="000747DA"/>
    <w:rsid w:val="00081D30"/>
    <w:rsid w:val="0008235A"/>
    <w:rsid w:val="000825D0"/>
    <w:rsid w:val="000908A1"/>
    <w:rsid w:val="000908B3"/>
    <w:rsid w:val="0009426D"/>
    <w:rsid w:val="000A1D14"/>
    <w:rsid w:val="000A1DB1"/>
    <w:rsid w:val="000A2EE3"/>
    <w:rsid w:val="000A346B"/>
    <w:rsid w:val="000A3FB5"/>
    <w:rsid w:val="000A4190"/>
    <w:rsid w:val="000B003F"/>
    <w:rsid w:val="000B039A"/>
    <w:rsid w:val="000B0747"/>
    <w:rsid w:val="000B388E"/>
    <w:rsid w:val="000B3D29"/>
    <w:rsid w:val="000B50EB"/>
    <w:rsid w:val="000B58D6"/>
    <w:rsid w:val="000C2C35"/>
    <w:rsid w:val="000C594B"/>
    <w:rsid w:val="000C6B47"/>
    <w:rsid w:val="000D02F6"/>
    <w:rsid w:val="000D15B9"/>
    <w:rsid w:val="000D3530"/>
    <w:rsid w:val="000D7AC5"/>
    <w:rsid w:val="000D7AD6"/>
    <w:rsid w:val="000E19A3"/>
    <w:rsid w:val="000E460E"/>
    <w:rsid w:val="000E69AB"/>
    <w:rsid w:val="000F0FE7"/>
    <w:rsid w:val="000F1CFE"/>
    <w:rsid w:val="000F1F50"/>
    <w:rsid w:val="000F47D9"/>
    <w:rsid w:val="000F52D5"/>
    <w:rsid w:val="000F554E"/>
    <w:rsid w:val="000F5E3A"/>
    <w:rsid w:val="00100B73"/>
    <w:rsid w:val="0010409B"/>
    <w:rsid w:val="00105889"/>
    <w:rsid w:val="0010614F"/>
    <w:rsid w:val="0010743F"/>
    <w:rsid w:val="00110B35"/>
    <w:rsid w:val="00116F44"/>
    <w:rsid w:val="001179ED"/>
    <w:rsid w:val="00120AE6"/>
    <w:rsid w:val="00122746"/>
    <w:rsid w:val="00123093"/>
    <w:rsid w:val="00124706"/>
    <w:rsid w:val="0012600F"/>
    <w:rsid w:val="00133203"/>
    <w:rsid w:val="00134805"/>
    <w:rsid w:val="00134EA0"/>
    <w:rsid w:val="00136999"/>
    <w:rsid w:val="00142FEC"/>
    <w:rsid w:val="00146538"/>
    <w:rsid w:val="00147251"/>
    <w:rsid w:val="0015060C"/>
    <w:rsid w:val="0015095D"/>
    <w:rsid w:val="001509A0"/>
    <w:rsid w:val="00153C51"/>
    <w:rsid w:val="001546EE"/>
    <w:rsid w:val="001561E7"/>
    <w:rsid w:val="0016040B"/>
    <w:rsid w:val="001605F4"/>
    <w:rsid w:val="00162549"/>
    <w:rsid w:val="00163588"/>
    <w:rsid w:val="001670DC"/>
    <w:rsid w:val="00170863"/>
    <w:rsid w:val="00170D26"/>
    <w:rsid w:val="0017236E"/>
    <w:rsid w:val="001774B0"/>
    <w:rsid w:val="00177CE1"/>
    <w:rsid w:val="00182061"/>
    <w:rsid w:val="0018430F"/>
    <w:rsid w:val="00185493"/>
    <w:rsid w:val="001854F2"/>
    <w:rsid w:val="00186A5A"/>
    <w:rsid w:val="001904C4"/>
    <w:rsid w:val="00192053"/>
    <w:rsid w:val="001930B6"/>
    <w:rsid w:val="001954BD"/>
    <w:rsid w:val="00195B17"/>
    <w:rsid w:val="001A02A9"/>
    <w:rsid w:val="001A1BF9"/>
    <w:rsid w:val="001A58DE"/>
    <w:rsid w:val="001A790D"/>
    <w:rsid w:val="001B01B2"/>
    <w:rsid w:val="001B12F5"/>
    <w:rsid w:val="001B1A04"/>
    <w:rsid w:val="001B4C82"/>
    <w:rsid w:val="001C305C"/>
    <w:rsid w:val="001C3101"/>
    <w:rsid w:val="001C363E"/>
    <w:rsid w:val="001C6C3E"/>
    <w:rsid w:val="001D7592"/>
    <w:rsid w:val="001E1154"/>
    <w:rsid w:val="001E118E"/>
    <w:rsid w:val="001E1EB6"/>
    <w:rsid w:val="001E3554"/>
    <w:rsid w:val="001E5054"/>
    <w:rsid w:val="001E68DB"/>
    <w:rsid w:val="001E763A"/>
    <w:rsid w:val="001E76BE"/>
    <w:rsid w:val="001F130E"/>
    <w:rsid w:val="001F2770"/>
    <w:rsid w:val="001F4AA1"/>
    <w:rsid w:val="001F4AFD"/>
    <w:rsid w:val="001F4EDC"/>
    <w:rsid w:val="001F5330"/>
    <w:rsid w:val="001F713C"/>
    <w:rsid w:val="0020050A"/>
    <w:rsid w:val="00202BC2"/>
    <w:rsid w:val="00204BAE"/>
    <w:rsid w:val="002053BB"/>
    <w:rsid w:val="0021189E"/>
    <w:rsid w:val="00211B40"/>
    <w:rsid w:val="00212D0C"/>
    <w:rsid w:val="002135BB"/>
    <w:rsid w:val="00213C70"/>
    <w:rsid w:val="00220EF5"/>
    <w:rsid w:val="002218E5"/>
    <w:rsid w:val="00224B52"/>
    <w:rsid w:val="00225B1D"/>
    <w:rsid w:val="00225D8A"/>
    <w:rsid w:val="00232B3A"/>
    <w:rsid w:val="00233C1F"/>
    <w:rsid w:val="002346A1"/>
    <w:rsid w:val="00235434"/>
    <w:rsid w:val="002361BB"/>
    <w:rsid w:val="002364DF"/>
    <w:rsid w:val="002406A1"/>
    <w:rsid w:val="00241D81"/>
    <w:rsid w:val="00244CD9"/>
    <w:rsid w:val="00247399"/>
    <w:rsid w:val="00247A07"/>
    <w:rsid w:val="00251203"/>
    <w:rsid w:val="00251C91"/>
    <w:rsid w:val="00253D05"/>
    <w:rsid w:val="002557CD"/>
    <w:rsid w:val="00255C65"/>
    <w:rsid w:val="002560FB"/>
    <w:rsid w:val="002568E4"/>
    <w:rsid w:val="00257619"/>
    <w:rsid w:val="00257FC7"/>
    <w:rsid w:val="00260A7F"/>
    <w:rsid w:val="00261871"/>
    <w:rsid w:val="00261FA8"/>
    <w:rsid w:val="00265234"/>
    <w:rsid w:val="00267221"/>
    <w:rsid w:val="002700C8"/>
    <w:rsid w:val="002704AB"/>
    <w:rsid w:val="00270D6A"/>
    <w:rsid w:val="00274025"/>
    <w:rsid w:val="00274468"/>
    <w:rsid w:val="00275628"/>
    <w:rsid w:val="002769D8"/>
    <w:rsid w:val="00276EB2"/>
    <w:rsid w:val="00280303"/>
    <w:rsid w:val="002807A0"/>
    <w:rsid w:val="002859D0"/>
    <w:rsid w:val="00292FF5"/>
    <w:rsid w:val="0029752A"/>
    <w:rsid w:val="002A16E5"/>
    <w:rsid w:val="002A34E7"/>
    <w:rsid w:val="002A3AB2"/>
    <w:rsid w:val="002A484C"/>
    <w:rsid w:val="002A5491"/>
    <w:rsid w:val="002A5873"/>
    <w:rsid w:val="002B3F1D"/>
    <w:rsid w:val="002B5FBA"/>
    <w:rsid w:val="002B6569"/>
    <w:rsid w:val="002B793E"/>
    <w:rsid w:val="002B7FCE"/>
    <w:rsid w:val="002C01A2"/>
    <w:rsid w:val="002C0F48"/>
    <w:rsid w:val="002C1847"/>
    <w:rsid w:val="002C237A"/>
    <w:rsid w:val="002C719D"/>
    <w:rsid w:val="002D19FC"/>
    <w:rsid w:val="002D2D82"/>
    <w:rsid w:val="002D402B"/>
    <w:rsid w:val="002D4340"/>
    <w:rsid w:val="002D598E"/>
    <w:rsid w:val="002D640D"/>
    <w:rsid w:val="002E1CB9"/>
    <w:rsid w:val="002E3F57"/>
    <w:rsid w:val="002E5E35"/>
    <w:rsid w:val="002F04D7"/>
    <w:rsid w:val="002F172E"/>
    <w:rsid w:val="002F1C7D"/>
    <w:rsid w:val="002F3A6E"/>
    <w:rsid w:val="002F5C56"/>
    <w:rsid w:val="002F5EE8"/>
    <w:rsid w:val="003003F3"/>
    <w:rsid w:val="00300CA5"/>
    <w:rsid w:val="003058A9"/>
    <w:rsid w:val="00316EEC"/>
    <w:rsid w:val="00320034"/>
    <w:rsid w:val="00321DCE"/>
    <w:rsid w:val="00322E48"/>
    <w:rsid w:val="00324460"/>
    <w:rsid w:val="00325A5A"/>
    <w:rsid w:val="0032699D"/>
    <w:rsid w:val="003309E2"/>
    <w:rsid w:val="00330AA6"/>
    <w:rsid w:val="00330AA9"/>
    <w:rsid w:val="00334456"/>
    <w:rsid w:val="003405B6"/>
    <w:rsid w:val="0034230C"/>
    <w:rsid w:val="00344662"/>
    <w:rsid w:val="00345494"/>
    <w:rsid w:val="0034595B"/>
    <w:rsid w:val="003474E2"/>
    <w:rsid w:val="00350C11"/>
    <w:rsid w:val="0035526C"/>
    <w:rsid w:val="003574C7"/>
    <w:rsid w:val="003624AA"/>
    <w:rsid w:val="003646F8"/>
    <w:rsid w:val="00367C24"/>
    <w:rsid w:val="00373FC5"/>
    <w:rsid w:val="00375D51"/>
    <w:rsid w:val="00375E24"/>
    <w:rsid w:val="003768B3"/>
    <w:rsid w:val="00377346"/>
    <w:rsid w:val="00382B53"/>
    <w:rsid w:val="00390D41"/>
    <w:rsid w:val="003921D8"/>
    <w:rsid w:val="0039330B"/>
    <w:rsid w:val="00394ABC"/>
    <w:rsid w:val="00395699"/>
    <w:rsid w:val="0039750C"/>
    <w:rsid w:val="003A2811"/>
    <w:rsid w:val="003A38E3"/>
    <w:rsid w:val="003A519A"/>
    <w:rsid w:val="003A5B10"/>
    <w:rsid w:val="003A667C"/>
    <w:rsid w:val="003A76F5"/>
    <w:rsid w:val="003B00E0"/>
    <w:rsid w:val="003B14BF"/>
    <w:rsid w:val="003B1F23"/>
    <w:rsid w:val="003B2789"/>
    <w:rsid w:val="003B2DE4"/>
    <w:rsid w:val="003B310E"/>
    <w:rsid w:val="003B4193"/>
    <w:rsid w:val="003C2E14"/>
    <w:rsid w:val="003C78AE"/>
    <w:rsid w:val="003C7DEA"/>
    <w:rsid w:val="003D0563"/>
    <w:rsid w:val="003D1F45"/>
    <w:rsid w:val="003D35D9"/>
    <w:rsid w:val="003D48D0"/>
    <w:rsid w:val="003D6A63"/>
    <w:rsid w:val="003D6CB5"/>
    <w:rsid w:val="003E4359"/>
    <w:rsid w:val="003E4FF3"/>
    <w:rsid w:val="003E519C"/>
    <w:rsid w:val="003E677D"/>
    <w:rsid w:val="003E6884"/>
    <w:rsid w:val="003E6AB7"/>
    <w:rsid w:val="003E70C1"/>
    <w:rsid w:val="003E7256"/>
    <w:rsid w:val="003F1E47"/>
    <w:rsid w:val="003F24FD"/>
    <w:rsid w:val="003F38DF"/>
    <w:rsid w:val="003F405A"/>
    <w:rsid w:val="003F492F"/>
    <w:rsid w:val="003F4D6C"/>
    <w:rsid w:val="003F7417"/>
    <w:rsid w:val="003F7929"/>
    <w:rsid w:val="00400407"/>
    <w:rsid w:val="00402305"/>
    <w:rsid w:val="004030E6"/>
    <w:rsid w:val="00403A6F"/>
    <w:rsid w:val="0040568C"/>
    <w:rsid w:val="00406CB5"/>
    <w:rsid w:val="00406E1E"/>
    <w:rsid w:val="00411336"/>
    <w:rsid w:val="00416A45"/>
    <w:rsid w:val="00420974"/>
    <w:rsid w:val="00421A76"/>
    <w:rsid w:val="00422247"/>
    <w:rsid w:val="004250F6"/>
    <w:rsid w:val="00426CBD"/>
    <w:rsid w:val="0043053F"/>
    <w:rsid w:val="00432006"/>
    <w:rsid w:val="004339C3"/>
    <w:rsid w:val="004340D9"/>
    <w:rsid w:val="004365D2"/>
    <w:rsid w:val="0044167B"/>
    <w:rsid w:val="00443CB7"/>
    <w:rsid w:val="00445EE8"/>
    <w:rsid w:val="00450523"/>
    <w:rsid w:val="00452A54"/>
    <w:rsid w:val="004548B8"/>
    <w:rsid w:val="00454B99"/>
    <w:rsid w:val="00460860"/>
    <w:rsid w:val="00461BF4"/>
    <w:rsid w:val="00462A33"/>
    <w:rsid w:val="00463ADA"/>
    <w:rsid w:val="00463ADD"/>
    <w:rsid w:val="0046448E"/>
    <w:rsid w:val="00464844"/>
    <w:rsid w:val="00467A20"/>
    <w:rsid w:val="0047059C"/>
    <w:rsid w:val="00471E10"/>
    <w:rsid w:val="00473104"/>
    <w:rsid w:val="00473CF0"/>
    <w:rsid w:val="00475946"/>
    <w:rsid w:val="00480198"/>
    <w:rsid w:val="0048202C"/>
    <w:rsid w:val="004820CA"/>
    <w:rsid w:val="00490452"/>
    <w:rsid w:val="004921AC"/>
    <w:rsid w:val="00493FA9"/>
    <w:rsid w:val="004A3C90"/>
    <w:rsid w:val="004B0190"/>
    <w:rsid w:val="004B3E48"/>
    <w:rsid w:val="004B4826"/>
    <w:rsid w:val="004B650E"/>
    <w:rsid w:val="004B736F"/>
    <w:rsid w:val="004C01A4"/>
    <w:rsid w:val="004C031E"/>
    <w:rsid w:val="004C23E3"/>
    <w:rsid w:val="004C4552"/>
    <w:rsid w:val="004C747F"/>
    <w:rsid w:val="004D3545"/>
    <w:rsid w:val="004D459A"/>
    <w:rsid w:val="004D45FF"/>
    <w:rsid w:val="004D752E"/>
    <w:rsid w:val="004D7DDB"/>
    <w:rsid w:val="004E28CC"/>
    <w:rsid w:val="004E31D4"/>
    <w:rsid w:val="004E37B9"/>
    <w:rsid w:val="004E3E29"/>
    <w:rsid w:val="004E5985"/>
    <w:rsid w:val="004E628D"/>
    <w:rsid w:val="004F0840"/>
    <w:rsid w:val="004F109C"/>
    <w:rsid w:val="004F24D6"/>
    <w:rsid w:val="004F30D1"/>
    <w:rsid w:val="004F76E8"/>
    <w:rsid w:val="00500FB6"/>
    <w:rsid w:val="00501989"/>
    <w:rsid w:val="005031C4"/>
    <w:rsid w:val="0050337C"/>
    <w:rsid w:val="005065AA"/>
    <w:rsid w:val="00511EB1"/>
    <w:rsid w:val="0051241A"/>
    <w:rsid w:val="00515900"/>
    <w:rsid w:val="00516C8F"/>
    <w:rsid w:val="00517B97"/>
    <w:rsid w:val="00525B61"/>
    <w:rsid w:val="00526AC7"/>
    <w:rsid w:val="0052755F"/>
    <w:rsid w:val="005275DC"/>
    <w:rsid w:val="00531241"/>
    <w:rsid w:val="005334B4"/>
    <w:rsid w:val="00534D10"/>
    <w:rsid w:val="00537D0F"/>
    <w:rsid w:val="00541256"/>
    <w:rsid w:val="0054183C"/>
    <w:rsid w:val="00543EC5"/>
    <w:rsid w:val="00544F0F"/>
    <w:rsid w:val="005450F2"/>
    <w:rsid w:val="0054683C"/>
    <w:rsid w:val="00547153"/>
    <w:rsid w:val="00551476"/>
    <w:rsid w:val="005516FE"/>
    <w:rsid w:val="00553502"/>
    <w:rsid w:val="00553F58"/>
    <w:rsid w:val="00555ECF"/>
    <w:rsid w:val="00561248"/>
    <w:rsid w:val="0056487D"/>
    <w:rsid w:val="00567478"/>
    <w:rsid w:val="00567530"/>
    <w:rsid w:val="00570562"/>
    <w:rsid w:val="00571B32"/>
    <w:rsid w:val="00573805"/>
    <w:rsid w:val="00573AB2"/>
    <w:rsid w:val="00573C9F"/>
    <w:rsid w:val="00575310"/>
    <w:rsid w:val="00576293"/>
    <w:rsid w:val="005802F1"/>
    <w:rsid w:val="005806A9"/>
    <w:rsid w:val="005808A5"/>
    <w:rsid w:val="00580F1D"/>
    <w:rsid w:val="00581523"/>
    <w:rsid w:val="005816C6"/>
    <w:rsid w:val="00582B0B"/>
    <w:rsid w:val="00584829"/>
    <w:rsid w:val="00584D4F"/>
    <w:rsid w:val="0058677A"/>
    <w:rsid w:val="00586CD2"/>
    <w:rsid w:val="005903C0"/>
    <w:rsid w:val="00594F4D"/>
    <w:rsid w:val="0059580D"/>
    <w:rsid w:val="00596345"/>
    <w:rsid w:val="00597D63"/>
    <w:rsid w:val="005A09A5"/>
    <w:rsid w:val="005A361E"/>
    <w:rsid w:val="005A3828"/>
    <w:rsid w:val="005A4E2A"/>
    <w:rsid w:val="005A5A0A"/>
    <w:rsid w:val="005A63FA"/>
    <w:rsid w:val="005A6BEA"/>
    <w:rsid w:val="005B17A2"/>
    <w:rsid w:val="005B238E"/>
    <w:rsid w:val="005B3F8E"/>
    <w:rsid w:val="005B46DB"/>
    <w:rsid w:val="005B4F97"/>
    <w:rsid w:val="005B5BB7"/>
    <w:rsid w:val="005B5F63"/>
    <w:rsid w:val="005C0014"/>
    <w:rsid w:val="005C4955"/>
    <w:rsid w:val="005C5119"/>
    <w:rsid w:val="005C6944"/>
    <w:rsid w:val="005C7BD0"/>
    <w:rsid w:val="005D0384"/>
    <w:rsid w:val="005D1724"/>
    <w:rsid w:val="005D3C87"/>
    <w:rsid w:val="005D4907"/>
    <w:rsid w:val="005D6D74"/>
    <w:rsid w:val="005E05E9"/>
    <w:rsid w:val="005E13F6"/>
    <w:rsid w:val="005E1648"/>
    <w:rsid w:val="005E1FFB"/>
    <w:rsid w:val="005E2D5D"/>
    <w:rsid w:val="005E2F3C"/>
    <w:rsid w:val="005E3821"/>
    <w:rsid w:val="005E471E"/>
    <w:rsid w:val="005E6247"/>
    <w:rsid w:val="005E75D2"/>
    <w:rsid w:val="005F1072"/>
    <w:rsid w:val="005F1194"/>
    <w:rsid w:val="005F3A8E"/>
    <w:rsid w:val="005F3CC0"/>
    <w:rsid w:val="005F4A2B"/>
    <w:rsid w:val="005F61A1"/>
    <w:rsid w:val="005F6D95"/>
    <w:rsid w:val="005F7D9A"/>
    <w:rsid w:val="00602295"/>
    <w:rsid w:val="006032BA"/>
    <w:rsid w:val="00604E5D"/>
    <w:rsid w:val="00606008"/>
    <w:rsid w:val="00607EF1"/>
    <w:rsid w:val="00610A70"/>
    <w:rsid w:val="006140F9"/>
    <w:rsid w:val="00615FBA"/>
    <w:rsid w:val="00616C71"/>
    <w:rsid w:val="0061721B"/>
    <w:rsid w:val="0062003E"/>
    <w:rsid w:val="0062006D"/>
    <w:rsid w:val="006254DA"/>
    <w:rsid w:val="006278A0"/>
    <w:rsid w:val="00631B65"/>
    <w:rsid w:val="006346DF"/>
    <w:rsid w:val="00635A13"/>
    <w:rsid w:val="00637773"/>
    <w:rsid w:val="006406CB"/>
    <w:rsid w:val="00640E05"/>
    <w:rsid w:val="00643343"/>
    <w:rsid w:val="00644E31"/>
    <w:rsid w:val="00652014"/>
    <w:rsid w:val="00655038"/>
    <w:rsid w:val="00655FA9"/>
    <w:rsid w:val="00656BB2"/>
    <w:rsid w:val="00657261"/>
    <w:rsid w:val="0066129F"/>
    <w:rsid w:val="00662C85"/>
    <w:rsid w:val="00665543"/>
    <w:rsid w:val="006708CB"/>
    <w:rsid w:val="0067115E"/>
    <w:rsid w:val="00672292"/>
    <w:rsid w:val="00680BE1"/>
    <w:rsid w:val="00681A66"/>
    <w:rsid w:val="0068206B"/>
    <w:rsid w:val="0068265F"/>
    <w:rsid w:val="00683E39"/>
    <w:rsid w:val="00686C08"/>
    <w:rsid w:val="00687906"/>
    <w:rsid w:val="0069329D"/>
    <w:rsid w:val="00696C48"/>
    <w:rsid w:val="0069725E"/>
    <w:rsid w:val="00697E22"/>
    <w:rsid w:val="006A056A"/>
    <w:rsid w:val="006A13D8"/>
    <w:rsid w:val="006A29EE"/>
    <w:rsid w:val="006A6209"/>
    <w:rsid w:val="006A6D1A"/>
    <w:rsid w:val="006A70F6"/>
    <w:rsid w:val="006A7743"/>
    <w:rsid w:val="006B0262"/>
    <w:rsid w:val="006B1B03"/>
    <w:rsid w:val="006B5B69"/>
    <w:rsid w:val="006B6A3C"/>
    <w:rsid w:val="006B73D2"/>
    <w:rsid w:val="006B7FDD"/>
    <w:rsid w:val="006C688B"/>
    <w:rsid w:val="006C7111"/>
    <w:rsid w:val="006D0159"/>
    <w:rsid w:val="006D028A"/>
    <w:rsid w:val="006D0E91"/>
    <w:rsid w:val="006D1A57"/>
    <w:rsid w:val="006D313F"/>
    <w:rsid w:val="006D77C8"/>
    <w:rsid w:val="006E2ECC"/>
    <w:rsid w:val="006E3973"/>
    <w:rsid w:val="006E3CD7"/>
    <w:rsid w:val="006F0FBB"/>
    <w:rsid w:val="006F187B"/>
    <w:rsid w:val="006F1CF0"/>
    <w:rsid w:val="006F25CD"/>
    <w:rsid w:val="006F6007"/>
    <w:rsid w:val="00701072"/>
    <w:rsid w:val="0070152B"/>
    <w:rsid w:val="0070183F"/>
    <w:rsid w:val="007034A4"/>
    <w:rsid w:val="00704BD4"/>
    <w:rsid w:val="00704C09"/>
    <w:rsid w:val="0070583F"/>
    <w:rsid w:val="0071086E"/>
    <w:rsid w:val="0071564F"/>
    <w:rsid w:val="00717BC2"/>
    <w:rsid w:val="007202C4"/>
    <w:rsid w:val="00722039"/>
    <w:rsid w:val="00727363"/>
    <w:rsid w:val="00730112"/>
    <w:rsid w:val="007309E8"/>
    <w:rsid w:val="00731326"/>
    <w:rsid w:val="0073172C"/>
    <w:rsid w:val="007319FB"/>
    <w:rsid w:val="00733062"/>
    <w:rsid w:val="00733167"/>
    <w:rsid w:val="00734BA7"/>
    <w:rsid w:val="00736F56"/>
    <w:rsid w:val="00737337"/>
    <w:rsid w:val="007408BC"/>
    <w:rsid w:val="00741676"/>
    <w:rsid w:val="00743868"/>
    <w:rsid w:val="00752214"/>
    <w:rsid w:val="0075291F"/>
    <w:rsid w:val="00754CE5"/>
    <w:rsid w:val="00755E5F"/>
    <w:rsid w:val="0075603D"/>
    <w:rsid w:val="0075674D"/>
    <w:rsid w:val="0075715A"/>
    <w:rsid w:val="00760F84"/>
    <w:rsid w:val="007611C4"/>
    <w:rsid w:val="0076333C"/>
    <w:rsid w:val="00765A1B"/>
    <w:rsid w:val="00765DB9"/>
    <w:rsid w:val="00771259"/>
    <w:rsid w:val="007719AD"/>
    <w:rsid w:val="007752DF"/>
    <w:rsid w:val="00776267"/>
    <w:rsid w:val="007767ED"/>
    <w:rsid w:val="00781349"/>
    <w:rsid w:val="00786762"/>
    <w:rsid w:val="007871BE"/>
    <w:rsid w:val="007872B1"/>
    <w:rsid w:val="007876F1"/>
    <w:rsid w:val="007900BD"/>
    <w:rsid w:val="0079424C"/>
    <w:rsid w:val="007A1C61"/>
    <w:rsid w:val="007A479C"/>
    <w:rsid w:val="007A682C"/>
    <w:rsid w:val="007A738F"/>
    <w:rsid w:val="007A7482"/>
    <w:rsid w:val="007B03F9"/>
    <w:rsid w:val="007B052A"/>
    <w:rsid w:val="007B4094"/>
    <w:rsid w:val="007B476A"/>
    <w:rsid w:val="007B56FE"/>
    <w:rsid w:val="007C33C2"/>
    <w:rsid w:val="007C6DEC"/>
    <w:rsid w:val="007C70D1"/>
    <w:rsid w:val="007C735A"/>
    <w:rsid w:val="007D02FC"/>
    <w:rsid w:val="007D22FF"/>
    <w:rsid w:val="007D427F"/>
    <w:rsid w:val="007D6B8F"/>
    <w:rsid w:val="007E08E5"/>
    <w:rsid w:val="007E3906"/>
    <w:rsid w:val="007E4350"/>
    <w:rsid w:val="007E58A6"/>
    <w:rsid w:val="007F0BCD"/>
    <w:rsid w:val="007F4F00"/>
    <w:rsid w:val="007F702F"/>
    <w:rsid w:val="007F7B39"/>
    <w:rsid w:val="00800DD5"/>
    <w:rsid w:val="008018F6"/>
    <w:rsid w:val="00804345"/>
    <w:rsid w:val="0080561F"/>
    <w:rsid w:val="0081077F"/>
    <w:rsid w:val="00811E47"/>
    <w:rsid w:val="00812F63"/>
    <w:rsid w:val="0081356E"/>
    <w:rsid w:val="008138ED"/>
    <w:rsid w:val="00813C88"/>
    <w:rsid w:val="008151E1"/>
    <w:rsid w:val="0081614E"/>
    <w:rsid w:val="0081634A"/>
    <w:rsid w:val="00820235"/>
    <w:rsid w:val="008219FE"/>
    <w:rsid w:val="0082330D"/>
    <w:rsid w:val="00823442"/>
    <w:rsid w:val="008250CE"/>
    <w:rsid w:val="00826579"/>
    <w:rsid w:val="00827A85"/>
    <w:rsid w:val="0083082A"/>
    <w:rsid w:val="00834449"/>
    <w:rsid w:val="00835A43"/>
    <w:rsid w:val="0083623D"/>
    <w:rsid w:val="00837C5C"/>
    <w:rsid w:val="00841221"/>
    <w:rsid w:val="00843FCD"/>
    <w:rsid w:val="008452D8"/>
    <w:rsid w:val="00845AF5"/>
    <w:rsid w:val="00845B8C"/>
    <w:rsid w:val="00846501"/>
    <w:rsid w:val="00846969"/>
    <w:rsid w:val="00846F17"/>
    <w:rsid w:val="00852258"/>
    <w:rsid w:val="00852852"/>
    <w:rsid w:val="00852BB1"/>
    <w:rsid w:val="00852F5E"/>
    <w:rsid w:val="00854822"/>
    <w:rsid w:val="00854BCC"/>
    <w:rsid w:val="0085623A"/>
    <w:rsid w:val="0085715E"/>
    <w:rsid w:val="008627A4"/>
    <w:rsid w:val="00863F24"/>
    <w:rsid w:val="008649D5"/>
    <w:rsid w:val="008666CC"/>
    <w:rsid w:val="00866F61"/>
    <w:rsid w:val="00867E8D"/>
    <w:rsid w:val="008701D2"/>
    <w:rsid w:val="008724B5"/>
    <w:rsid w:val="0087405D"/>
    <w:rsid w:val="00875211"/>
    <w:rsid w:val="00882218"/>
    <w:rsid w:val="008823E7"/>
    <w:rsid w:val="0088288E"/>
    <w:rsid w:val="00882FB4"/>
    <w:rsid w:val="008879AC"/>
    <w:rsid w:val="00890968"/>
    <w:rsid w:val="0089333E"/>
    <w:rsid w:val="00894DAB"/>
    <w:rsid w:val="00894FCE"/>
    <w:rsid w:val="00896FC1"/>
    <w:rsid w:val="008A0188"/>
    <w:rsid w:val="008A0B27"/>
    <w:rsid w:val="008A2281"/>
    <w:rsid w:val="008A2457"/>
    <w:rsid w:val="008A31C8"/>
    <w:rsid w:val="008A3C24"/>
    <w:rsid w:val="008A598B"/>
    <w:rsid w:val="008A6D79"/>
    <w:rsid w:val="008B39C0"/>
    <w:rsid w:val="008B3BB0"/>
    <w:rsid w:val="008B4490"/>
    <w:rsid w:val="008B7AFB"/>
    <w:rsid w:val="008C08A1"/>
    <w:rsid w:val="008C1644"/>
    <w:rsid w:val="008C1B97"/>
    <w:rsid w:val="008C35F0"/>
    <w:rsid w:val="008C5F82"/>
    <w:rsid w:val="008C5FD4"/>
    <w:rsid w:val="008D1325"/>
    <w:rsid w:val="008D361F"/>
    <w:rsid w:val="008D3BDD"/>
    <w:rsid w:val="008D53F4"/>
    <w:rsid w:val="008D5B6D"/>
    <w:rsid w:val="008D61C9"/>
    <w:rsid w:val="008D7137"/>
    <w:rsid w:val="008E07F8"/>
    <w:rsid w:val="008E13E7"/>
    <w:rsid w:val="008E1CA6"/>
    <w:rsid w:val="008E3B52"/>
    <w:rsid w:val="008E5D2C"/>
    <w:rsid w:val="008F2B35"/>
    <w:rsid w:val="008F5CD5"/>
    <w:rsid w:val="008F6F97"/>
    <w:rsid w:val="00901663"/>
    <w:rsid w:val="0090198F"/>
    <w:rsid w:val="009026DC"/>
    <w:rsid w:val="00904407"/>
    <w:rsid w:val="009065E1"/>
    <w:rsid w:val="00907C86"/>
    <w:rsid w:val="00912A20"/>
    <w:rsid w:val="00913089"/>
    <w:rsid w:val="009134D5"/>
    <w:rsid w:val="009149F6"/>
    <w:rsid w:val="009153E4"/>
    <w:rsid w:val="00917FB9"/>
    <w:rsid w:val="0092024C"/>
    <w:rsid w:val="009210BC"/>
    <w:rsid w:val="009210CA"/>
    <w:rsid w:val="00926415"/>
    <w:rsid w:val="009303BD"/>
    <w:rsid w:val="00930E8F"/>
    <w:rsid w:val="009310DE"/>
    <w:rsid w:val="009316FB"/>
    <w:rsid w:val="009328FF"/>
    <w:rsid w:val="00933F8E"/>
    <w:rsid w:val="00934571"/>
    <w:rsid w:val="00935288"/>
    <w:rsid w:val="009354E7"/>
    <w:rsid w:val="009355D8"/>
    <w:rsid w:val="0093743C"/>
    <w:rsid w:val="00941B95"/>
    <w:rsid w:val="00941F82"/>
    <w:rsid w:val="00943EEC"/>
    <w:rsid w:val="00944DD7"/>
    <w:rsid w:val="00946C93"/>
    <w:rsid w:val="009479C7"/>
    <w:rsid w:val="00951A70"/>
    <w:rsid w:val="009523F3"/>
    <w:rsid w:val="0095358D"/>
    <w:rsid w:val="009536A6"/>
    <w:rsid w:val="00955082"/>
    <w:rsid w:val="009550A4"/>
    <w:rsid w:val="009575F2"/>
    <w:rsid w:val="00964812"/>
    <w:rsid w:val="00964EC5"/>
    <w:rsid w:val="00965CD9"/>
    <w:rsid w:val="00965E80"/>
    <w:rsid w:val="00967712"/>
    <w:rsid w:val="009726AE"/>
    <w:rsid w:val="00974E2C"/>
    <w:rsid w:val="00974FF2"/>
    <w:rsid w:val="0097704A"/>
    <w:rsid w:val="00981CF8"/>
    <w:rsid w:val="00982AF0"/>
    <w:rsid w:val="00982E9C"/>
    <w:rsid w:val="0098393A"/>
    <w:rsid w:val="009903E5"/>
    <w:rsid w:val="00991E0C"/>
    <w:rsid w:val="00992154"/>
    <w:rsid w:val="009930B5"/>
    <w:rsid w:val="00994394"/>
    <w:rsid w:val="009971E0"/>
    <w:rsid w:val="009A4536"/>
    <w:rsid w:val="009A4744"/>
    <w:rsid w:val="009A594F"/>
    <w:rsid w:val="009A63CA"/>
    <w:rsid w:val="009B153C"/>
    <w:rsid w:val="009B1B6E"/>
    <w:rsid w:val="009B2345"/>
    <w:rsid w:val="009B42CF"/>
    <w:rsid w:val="009C040A"/>
    <w:rsid w:val="009C15AA"/>
    <w:rsid w:val="009C2CF9"/>
    <w:rsid w:val="009C4DC8"/>
    <w:rsid w:val="009C5EFE"/>
    <w:rsid w:val="009C68BC"/>
    <w:rsid w:val="009C7A61"/>
    <w:rsid w:val="009D3ED7"/>
    <w:rsid w:val="009D513F"/>
    <w:rsid w:val="009D55DF"/>
    <w:rsid w:val="009D662F"/>
    <w:rsid w:val="009D6BB0"/>
    <w:rsid w:val="009D7E41"/>
    <w:rsid w:val="009E0CFA"/>
    <w:rsid w:val="009E0EEE"/>
    <w:rsid w:val="009E1D22"/>
    <w:rsid w:val="009E1F03"/>
    <w:rsid w:val="009E3515"/>
    <w:rsid w:val="009E58E8"/>
    <w:rsid w:val="009E5B02"/>
    <w:rsid w:val="009E7D01"/>
    <w:rsid w:val="009F05E0"/>
    <w:rsid w:val="009F1A28"/>
    <w:rsid w:val="009F1ADC"/>
    <w:rsid w:val="009F2E1D"/>
    <w:rsid w:val="009F68DE"/>
    <w:rsid w:val="00A02A5B"/>
    <w:rsid w:val="00A06CB4"/>
    <w:rsid w:val="00A071EF"/>
    <w:rsid w:val="00A07BEF"/>
    <w:rsid w:val="00A104C6"/>
    <w:rsid w:val="00A104CD"/>
    <w:rsid w:val="00A13E24"/>
    <w:rsid w:val="00A177DE"/>
    <w:rsid w:val="00A2305A"/>
    <w:rsid w:val="00A239B9"/>
    <w:rsid w:val="00A25519"/>
    <w:rsid w:val="00A26846"/>
    <w:rsid w:val="00A30151"/>
    <w:rsid w:val="00A34BDA"/>
    <w:rsid w:val="00A3614B"/>
    <w:rsid w:val="00A367CF"/>
    <w:rsid w:val="00A36B75"/>
    <w:rsid w:val="00A4066B"/>
    <w:rsid w:val="00A4077D"/>
    <w:rsid w:val="00A4222F"/>
    <w:rsid w:val="00A422D0"/>
    <w:rsid w:val="00A42C24"/>
    <w:rsid w:val="00A44684"/>
    <w:rsid w:val="00A47449"/>
    <w:rsid w:val="00A4776E"/>
    <w:rsid w:val="00A511D4"/>
    <w:rsid w:val="00A549D6"/>
    <w:rsid w:val="00A57DD8"/>
    <w:rsid w:val="00A6117D"/>
    <w:rsid w:val="00A63B41"/>
    <w:rsid w:val="00A63F39"/>
    <w:rsid w:val="00A64024"/>
    <w:rsid w:val="00A6450A"/>
    <w:rsid w:val="00A64A67"/>
    <w:rsid w:val="00A67D75"/>
    <w:rsid w:val="00A728E4"/>
    <w:rsid w:val="00A72C3B"/>
    <w:rsid w:val="00A75ADA"/>
    <w:rsid w:val="00A76B17"/>
    <w:rsid w:val="00A8074C"/>
    <w:rsid w:val="00A8259E"/>
    <w:rsid w:val="00A8495C"/>
    <w:rsid w:val="00A84B8F"/>
    <w:rsid w:val="00A86FD1"/>
    <w:rsid w:val="00A87FB8"/>
    <w:rsid w:val="00A90105"/>
    <w:rsid w:val="00A9313D"/>
    <w:rsid w:val="00A93B5E"/>
    <w:rsid w:val="00A9497F"/>
    <w:rsid w:val="00A955F8"/>
    <w:rsid w:val="00A959CC"/>
    <w:rsid w:val="00AA09F4"/>
    <w:rsid w:val="00AA0CD4"/>
    <w:rsid w:val="00AA2312"/>
    <w:rsid w:val="00AA3D9F"/>
    <w:rsid w:val="00AA583E"/>
    <w:rsid w:val="00AA5E24"/>
    <w:rsid w:val="00AA68EE"/>
    <w:rsid w:val="00AA6CDA"/>
    <w:rsid w:val="00AA732E"/>
    <w:rsid w:val="00AB0EAC"/>
    <w:rsid w:val="00AB2D68"/>
    <w:rsid w:val="00AB6793"/>
    <w:rsid w:val="00AB7A22"/>
    <w:rsid w:val="00AC100E"/>
    <w:rsid w:val="00AC256C"/>
    <w:rsid w:val="00AC256D"/>
    <w:rsid w:val="00AC273B"/>
    <w:rsid w:val="00AC5DF7"/>
    <w:rsid w:val="00AD0224"/>
    <w:rsid w:val="00AD063C"/>
    <w:rsid w:val="00AD0699"/>
    <w:rsid w:val="00AD12BB"/>
    <w:rsid w:val="00AD4E72"/>
    <w:rsid w:val="00AD571F"/>
    <w:rsid w:val="00AD5746"/>
    <w:rsid w:val="00AD5AD9"/>
    <w:rsid w:val="00AD5B88"/>
    <w:rsid w:val="00AD5E81"/>
    <w:rsid w:val="00AD65E8"/>
    <w:rsid w:val="00AD7D0B"/>
    <w:rsid w:val="00AE2B84"/>
    <w:rsid w:val="00AE4219"/>
    <w:rsid w:val="00AE5060"/>
    <w:rsid w:val="00AE5C93"/>
    <w:rsid w:val="00AE61FE"/>
    <w:rsid w:val="00AE7956"/>
    <w:rsid w:val="00AF0717"/>
    <w:rsid w:val="00AF24F5"/>
    <w:rsid w:val="00AF2546"/>
    <w:rsid w:val="00AF3A0B"/>
    <w:rsid w:val="00AF4A9A"/>
    <w:rsid w:val="00AF504C"/>
    <w:rsid w:val="00AF562C"/>
    <w:rsid w:val="00AF7AB6"/>
    <w:rsid w:val="00B008CC"/>
    <w:rsid w:val="00B01FFC"/>
    <w:rsid w:val="00B02988"/>
    <w:rsid w:val="00B071B8"/>
    <w:rsid w:val="00B07262"/>
    <w:rsid w:val="00B111AC"/>
    <w:rsid w:val="00B14220"/>
    <w:rsid w:val="00B1528D"/>
    <w:rsid w:val="00B1606E"/>
    <w:rsid w:val="00B16FA8"/>
    <w:rsid w:val="00B238F2"/>
    <w:rsid w:val="00B24149"/>
    <w:rsid w:val="00B24A87"/>
    <w:rsid w:val="00B3044E"/>
    <w:rsid w:val="00B31EE9"/>
    <w:rsid w:val="00B3205B"/>
    <w:rsid w:val="00B34C4F"/>
    <w:rsid w:val="00B361BF"/>
    <w:rsid w:val="00B40C3F"/>
    <w:rsid w:val="00B4126D"/>
    <w:rsid w:val="00B4143D"/>
    <w:rsid w:val="00B41970"/>
    <w:rsid w:val="00B44AA4"/>
    <w:rsid w:val="00B45E63"/>
    <w:rsid w:val="00B47444"/>
    <w:rsid w:val="00B520B7"/>
    <w:rsid w:val="00B5523E"/>
    <w:rsid w:val="00B553C5"/>
    <w:rsid w:val="00B56983"/>
    <w:rsid w:val="00B61950"/>
    <w:rsid w:val="00B620C0"/>
    <w:rsid w:val="00B64291"/>
    <w:rsid w:val="00B6616F"/>
    <w:rsid w:val="00B6619A"/>
    <w:rsid w:val="00B662D5"/>
    <w:rsid w:val="00B73A75"/>
    <w:rsid w:val="00B74CBB"/>
    <w:rsid w:val="00B763CB"/>
    <w:rsid w:val="00B82A6A"/>
    <w:rsid w:val="00B8301D"/>
    <w:rsid w:val="00B877E2"/>
    <w:rsid w:val="00B87D72"/>
    <w:rsid w:val="00B90CA0"/>
    <w:rsid w:val="00B90DBE"/>
    <w:rsid w:val="00B90E8B"/>
    <w:rsid w:val="00B91295"/>
    <w:rsid w:val="00B915CC"/>
    <w:rsid w:val="00B91E0C"/>
    <w:rsid w:val="00B935BB"/>
    <w:rsid w:val="00B9496D"/>
    <w:rsid w:val="00B94E82"/>
    <w:rsid w:val="00B95DB7"/>
    <w:rsid w:val="00BA0FE9"/>
    <w:rsid w:val="00BA12C6"/>
    <w:rsid w:val="00BA1A7F"/>
    <w:rsid w:val="00BA26D7"/>
    <w:rsid w:val="00BA4AAC"/>
    <w:rsid w:val="00BA4E85"/>
    <w:rsid w:val="00BB17D6"/>
    <w:rsid w:val="00BB1BC6"/>
    <w:rsid w:val="00BB5D29"/>
    <w:rsid w:val="00BB75A4"/>
    <w:rsid w:val="00BB789F"/>
    <w:rsid w:val="00BC03C5"/>
    <w:rsid w:val="00BC0D77"/>
    <w:rsid w:val="00BC2804"/>
    <w:rsid w:val="00BC5092"/>
    <w:rsid w:val="00BC52D7"/>
    <w:rsid w:val="00BC6523"/>
    <w:rsid w:val="00BC7338"/>
    <w:rsid w:val="00BD0B6B"/>
    <w:rsid w:val="00BD2B69"/>
    <w:rsid w:val="00BD2DD2"/>
    <w:rsid w:val="00BD3BC2"/>
    <w:rsid w:val="00BE105D"/>
    <w:rsid w:val="00BE2114"/>
    <w:rsid w:val="00BE22BE"/>
    <w:rsid w:val="00BE2FF4"/>
    <w:rsid w:val="00BF0D3B"/>
    <w:rsid w:val="00BF6991"/>
    <w:rsid w:val="00BF76AF"/>
    <w:rsid w:val="00C013EE"/>
    <w:rsid w:val="00C0186F"/>
    <w:rsid w:val="00C02C10"/>
    <w:rsid w:val="00C02CBA"/>
    <w:rsid w:val="00C03374"/>
    <w:rsid w:val="00C04EC6"/>
    <w:rsid w:val="00C057CC"/>
    <w:rsid w:val="00C10339"/>
    <w:rsid w:val="00C10CF4"/>
    <w:rsid w:val="00C10DE7"/>
    <w:rsid w:val="00C1141A"/>
    <w:rsid w:val="00C1538C"/>
    <w:rsid w:val="00C16937"/>
    <w:rsid w:val="00C23CD6"/>
    <w:rsid w:val="00C3003C"/>
    <w:rsid w:val="00C30AF0"/>
    <w:rsid w:val="00C32502"/>
    <w:rsid w:val="00C32B65"/>
    <w:rsid w:val="00C34B95"/>
    <w:rsid w:val="00C37798"/>
    <w:rsid w:val="00C37BF9"/>
    <w:rsid w:val="00C44723"/>
    <w:rsid w:val="00C45346"/>
    <w:rsid w:val="00C459F0"/>
    <w:rsid w:val="00C50758"/>
    <w:rsid w:val="00C52A98"/>
    <w:rsid w:val="00C53230"/>
    <w:rsid w:val="00C536E9"/>
    <w:rsid w:val="00C57C9D"/>
    <w:rsid w:val="00C60492"/>
    <w:rsid w:val="00C6076B"/>
    <w:rsid w:val="00C6567E"/>
    <w:rsid w:val="00C6635C"/>
    <w:rsid w:val="00C66F9F"/>
    <w:rsid w:val="00C67E60"/>
    <w:rsid w:val="00C72BF6"/>
    <w:rsid w:val="00C74B26"/>
    <w:rsid w:val="00C83695"/>
    <w:rsid w:val="00C87BAD"/>
    <w:rsid w:val="00C90CAD"/>
    <w:rsid w:val="00C913BC"/>
    <w:rsid w:val="00C94D8C"/>
    <w:rsid w:val="00C96BD1"/>
    <w:rsid w:val="00C97809"/>
    <w:rsid w:val="00CA0AF8"/>
    <w:rsid w:val="00CA33D4"/>
    <w:rsid w:val="00CA41A1"/>
    <w:rsid w:val="00CA4E95"/>
    <w:rsid w:val="00CA4F6F"/>
    <w:rsid w:val="00CA5827"/>
    <w:rsid w:val="00CB0F4C"/>
    <w:rsid w:val="00CB5BDC"/>
    <w:rsid w:val="00CB5FE9"/>
    <w:rsid w:val="00CC0C78"/>
    <w:rsid w:val="00CC0CED"/>
    <w:rsid w:val="00CC2664"/>
    <w:rsid w:val="00CC42C1"/>
    <w:rsid w:val="00CC4FCE"/>
    <w:rsid w:val="00CC63D3"/>
    <w:rsid w:val="00CD0958"/>
    <w:rsid w:val="00CD2052"/>
    <w:rsid w:val="00CD20BB"/>
    <w:rsid w:val="00CD3B5E"/>
    <w:rsid w:val="00CD3D06"/>
    <w:rsid w:val="00CD5044"/>
    <w:rsid w:val="00CD612D"/>
    <w:rsid w:val="00CD6A7F"/>
    <w:rsid w:val="00CE146E"/>
    <w:rsid w:val="00CE2C49"/>
    <w:rsid w:val="00CE4502"/>
    <w:rsid w:val="00CF2984"/>
    <w:rsid w:val="00CF2EA4"/>
    <w:rsid w:val="00CF53FC"/>
    <w:rsid w:val="00CF6BFB"/>
    <w:rsid w:val="00D00E42"/>
    <w:rsid w:val="00D02682"/>
    <w:rsid w:val="00D05F13"/>
    <w:rsid w:val="00D06460"/>
    <w:rsid w:val="00D06504"/>
    <w:rsid w:val="00D078BB"/>
    <w:rsid w:val="00D07C2A"/>
    <w:rsid w:val="00D07E47"/>
    <w:rsid w:val="00D11613"/>
    <w:rsid w:val="00D1194B"/>
    <w:rsid w:val="00D1418C"/>
    <w:rsid w:val="00D14ACE"/>
    <w:rsid w:val="00D21620"/>
    <w:rsid w:val="00D21DF5"/>
    <w:rsid w:val="00D2297D"/>
    <w:rsid w:val="00D24C1E"/>
    <w:rsid w:val="00D26946"/>
    <w:rsid w:val="00D27343"/>
    <w:rsid w:val="00D27967"/>
    <w:rsid w:val="00D27B97"/>
    <w:rsid w:val="00D27EE4"/>
    <w:rsid w:val="00D30B36"/>
    <w:rsid w:val="00D32F4C"/>
    <w:rsid w:val="00D33CFC"/>
    <w:rsid w:val="00D405DD"/>
    <w:rsid w:val="00D417B1"/>
    <w:rsid w:val="00D423CB"/>
    <w:rsid w:val="00D42C04"/>
    <w:rsid w:val="00D4319F"/>
    <w:rsid w:val="00D43446"/>
    <w:rsid w:val="00D43515"/>
    <w:rsid w:val="00D44059"/>
    <w:rsid w:val="00D47502"/>
    <w:rsid w:val="00D5296E"/>
    <w:rsid w:val="00D5495D"/>
    <w:rsid w:val="00D54FCE"/>
    <w:rsid w:val="00D550A2"/>
    <w:rsid w:val="00D57999"/>
    <w:rsid w:val="00D60E2C"/>
    <w:rsid w:val="00D62914"/>
    <w:rsid w:val="00D62B84"/>
    <w:rsid w:val="00D62C37"/>
    <w:rsid w:val="00D63C16"/>
    <w:rsid w:val="00D64BB1"/>
    <w:rsid w:val="00D65861"/>
    <w:rsid w:val="00D74343"/>
    <w:rsid w:val="00D80BE0"/>
    <w:rsid w:val="00D80C4F"/>
    <w:rsid w:val="00D825C0"/>
    <w:rsid w:val="00D84D36"/>
    <w:rsid w:val="00D872D3"/>
    <w:rsid w:val="00D91149"/>
    <w:rsid w:val="00D94E36"/>
    <w:rsid w:val="00DA2AB6"/>
    <w:rsid w:val="00DA3575"/>
    <w:rsid w:val="00DA4039"/>
    <w:rsid w:val="00DA6223"/>
    <w:rsid w:val="00DA74E7"/>
    <w:rsid w:val="00DB3AA2"/>
    <w:rsid w:val="00DB3D75"/>
    <w:rsid w:val="00DB5398"/>
    <w:rsid w:val="00DB704B"/>
    <w:rsid w:val="00DC17F8"/>
    <w:rsid w:val="00DC4296"/>
    <w:rsid w:val="00DC71D2"/>
    <w:rsid w:val="00DD06D5"/>
    <w:rsid w:val="00DD0840"/>
    <w:rsid w:val="00DD0BC9"/>
    <w:rsid w:val="00DD1F7B"/>
    <w:rsid w:val="00DD269C"/>
    <w:rsid w:val="00DD351A"/>
    <w:rsid w:val="00DD41E5"/>
    <w:rsid w:val="00DD4FA1"/>
    <w:rsid w:val="00DD61CE"/>
    <w:rsid w:val="00DD7208"/>
    <w:rsid w:val="00DD781E"/>
    <w:rsid w:val="00DD7E4F"/>
    <w:rsid w:val="00DE07A2"/>
    <w:rsid w:val="00DE0918"/>
    <w:rsid w:val="00DE1257"/>
    <w:rsid w:val="00DE2D1E"/>
    <w:rsid w:val="00DE4292"/>
    <w:rsid w:val="00DE4BD1"/>
    <w:rsid w:val="00DE53ED"/>
    <w:rsid w:val="00DE65C6"/>
    <w:rsid w:val="00DE75FA"/>
    <w:rsid w:val="00DE7F45"/>
    <w:rsid w:val="00DF24B3"/>
    <w:rsid w:val="00DF2897"/>
    <w:rsid w:val="00DF3D59"/>
    <w:rsid w:val="00DF5F23"/>
    <w:rsid w:val="00DF64DC"/>
    <w:rsid w:val="00DF6E63"/>
    <w:rsid w:val="00DF7208"/>
    <w:rsid w:val="00DF7812"/>
    <w:rsid w:val="00E01A4C"/>
    <w:rsid w:val="00E02701"/>
    <w:rsid w:val="00E05112"/>
    <w:rsid w:val="00E10FD0"/>
    <w:rsid w:val="00E1338C"/>
    <w:rsid w:val="00E1442D"/>
    <w:rsid w:val="00E15A7C"/>
    <w:rsid w:val="00E17D4D"/>
    <w:rsid w:val="00E21750"/>
    <w:rsid w:val="00E224D2"/>
    <w:rsid w:val="00E30013"/>
    <w:rsid w:val="00E32085"/>
    <w:rsid w:val="00E32CC3"/>
    <w:rsid w:val="00E330E4"/>
    <w:rsid w:val="00E3538E"/>
    <w:rsid w:val="00E35A06"/>
    <w:rsid w:val="00E368B4"/>
    <w:rsid w:val="00E36C10"/>
    <w:rsid w:val="00E41D13"/>
    <w:rsid w:val="00E4439C"/>
    <w:rsid w:val="00E46979"/>
    <w:rsid w:val="00E46B91"/>
    <w:rsid w:val="00E5082E"/>
    <w:rsid w:val="00E50961"/>
    <w:rsid w:val="00E515BA"/>
    <w:rsid w:val="00E523BF"/>
    <w:rsid w:val="00E55626"/>
    <w:rsid w:val="00E579ED"/>
    <w:rsid w:val="00E57DCE"/>
    <w:rsid w:val="00E603E6"/>
    <w:rsid w:val="00E636DF"/>
    <w:rsid w:val="00E669DF"/>
    <w:rsid w:val="00E679E0"/>
    <w:rsid w:val="00E72581"/>
    <w:rsid w:val="00E729AC"/>
    <w:rsid w:val="00E768B1"/>
    <w:rsid w:val="00E808DF"/>
    <w:rsid w:val="00E83853"/>
    <w:rsid w:val="00E846B2"/>
    <w:rsid w:val="00E86D4E"/>
    <w:rsid w:val="00E872AC"/>
    <w:rsid w:val="00E87CE9"/>
    <w:rsid w:val="00E93244"/>
    <w:rsid w:val="00E95064"/>
    <w:rsid w:val="00E95C5D"/>
    <w:rsid w:val="00E968A0"/>
    <w:rsid w:val="00E9790D"/>
    <w:rsid w:val="00EA0C26"/>
    <w:rsid w:val="00EA1BE6"/>
    <w:rsid w:val="00EA3606"/>
    <w:rsid w:val="00EA3824"/>
    <w:rsid w:val="00EA4496"/>
    <w:rsid w:val="00EA4B58"/>
    <w:rsid w:val="00EA52C7"/>
    <w:rsid w:val="00EA551D"/>
    <w:rsid w:val="00EA6FE0"/>
    <w:rsid w:val="00EA72CE"/>
    <w:rsid w:val="00EA7454"/>
    <w:rsid w:val="00EB092C"/>
    <w:rsid w:val="00EB0FF8"/>
    <w:rsid w:val="00EB27E1"/>
    <w:rsid w:val="00EB2B3D"/>
    <w:rsid w:val="00EB44B1"/>
    <w:rsid w:val="00EB4842"/>
    <w:rsid w:val="00EB501D"/>
    <w:rsid w:val="00EB5A09"/>
    <w:rsid w:val="00EC14F7"/>
    <w:rsid w:val="00EC168F"/>
    <w:rsid w:val="00EC27D1"/>
    <w:rsid w:val="00EC2C8E"/>
    <w:rsid w:val="00EC6D33"/>
    <w:rsid w:val="00EC7FF2"/>
    <w:rsid w:val="00ED48FA"/>
    <w:rsid w:val="00ED79C0"/>
    <w:rsid w:val="00EE09C4"/>
    <w:rsid w:val="00EE1836"/>
    <w:rsid w:val="00EE38A8"/>
    <w:rsid w:val="00EE4485"/>
    <w:rsid w:val="00EE5790"/>
    <w:rsid w:val="00EF0D15"/>
    <w:rsid w:val="00EF118E"/>
    <w:rsid w:val="00EF11FD"/>
    <w:rsid w:val="00EF2277"/>
    <w:rsid w:val="00EF322F"/>
    <w:rsid w:val="00EF52CC"/>
    <w:rsid w:val="00EF6B53"/>
    <w:rsid w:val="00F00586"/>
    <w:rsid w:val="00F05355"/>
    <w:rsid w:val="00F107C1"/>
    <w:rsid w:val="00F10885"/>
    <w:rsid w:val="00F10F8F"/>
    <w:rsid w:val="00F1106F"/>
    <w:rsid w:val="00F138FB"/>
    <w:rsid w:val="00F15CE4"/>
    <w:rsid w:val="00F16350"/>
    <w:rsid w:val="00F169F4"/>
    <w:rsid w:val="00F219FA"/>
    <w:rsid w:val="00F27D37"/>
    <w:rsid w:val="00F3020E"/>
    <w:rsid w:val="00F338FC"/>
    <w:rsid w:val="00F35B42"/>
    <w:rsid w:val="00F4333F"/>
    <w:rsid w:val="00F4653D"/>
    <w:rsid w:val="00F51D4D"/>
    <w:rsid w:val="00F53605"/>
    <w:rsid w:val="00F53E31"/>
    <w:rsid w:val="00F5491F"/>
    <w:rsid w:val="00F54C88"/>
    <w:rsid w:val="00F564CE"/>
    <w:rsid w:val="00F56B47"/>
    <w:rsid w:val="00F60BDF"/>
    <w:rsid w:val="00F63FB3"/>
    <w:rsid w:val="00F63FDA"/>
    <w:rsid w:val="00F65136"/>
    <w:rsid w:val="00F651EA"/>
    <w:rsid w:val="00F656E0"/>
    <w:rsid w:val="00F66242"/>
    <w:rsid w:val="00F67511"/>
    <w:rsid w:val="00F72A8C"/>
    <w:rsid w:val="00F72BDB"/>
    <w:rsid w:val="00F73BFE"/>
    <w:rsid w:val="00F73CC9"/>
    <w:rsid w:val="00F74F00"/>
    <w:rsid w:val="00F74F46"/>
    <w:rsid w:val="00F82288"/>
    <w:rsid w:val="00F82CC7"/>
    <w:rsid w:val="00F85022"/>
    <w:rsid w:val="00F91D87"/>
    <w:rsid w:val="00F9308A"/>
    <w:rsid w:val="00F9593F"/>
    <w:rsid w:val="00F96C40"/>
    <w:rsid w:val="00F96D81"/>
    <w:rsid w:val="00F96DEB"/>
    <w:rsid w:val="00FA061C"/>
    <w:rsid w:val="00FA2C8A"/>
    <w:rsid w:val="00FA76FA"/>
    <w:rsid w:val="00FB051A"/>
    <w:rsid w:val="00FB0918"/>
    <w:rsid w:val="00FB101B"/>
    <w:rsid w:val="00FB1520"/>
    <w:rsid w:val="00FB16EA"/>
    <w:rsid w:val="00FB3F8C"/>
    <w:rsid w:val="00FB7656"/>
    <w:rsid w:val="00FC3567"/>
    <w:rsid w:val="00FC3634"/>
    <w:rsid w:val="00FC56F6"/>
    <w:rsid w:val="00FC60B2"/>
    <w:rsid w:val="00FD0C0E"/>
    <w:rsid w:val="00FD1AA0"/>
    <w:rsid w:val="00FD4ED4"/>
    <w:rsid w:val="00FD4F94"/>
    <w:rsid w:val="00FD674D"/>
    <w:rsid w:val="00FE79A8"/>
    <w:rsid w:val="00FF0DAF"/>
    <w:rsid w:val="00FF1E03"/>
    <w:rsid w:val="00FF2657"/>
    <w:rsid w:val="00FF2D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3E35B"/>
  <w15:docId w15:val="{D5AEBFEF-510F-484E-83DC-7061E1A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C35"/>
  </w:style>
  <w:style w:type="paragraph" w:styleId="Nagwek1">
    <w:name w:val="heading 1"/>
    <w:basedOn w:val="Normalny"/>
    <w:next w:val="Normalny"/>
    <w:link w:val="Nagwek1Znak"/>
    <w:uiPriority w:val="9"/>
    <w:qFormat/>
    <w:rsid w:val="00610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autoRedefine/>
    <w:unhideWhenUsed/>
    <w:qFormat/>
    <w:rsid w:val="006E2ECC"/>
    <w:pPr>
      <w:spacing w:after="0" w:line="240" w:lineRule="auto"/>
      <w:jc w:val="both"/>
      <w:outlineLvl w:val="1"/>
    </w:pPr>
    <w:rPr>
      <w:rFonts w:ascii="Times New Roman" w:eastAsia="Times New Roman" w:hAnsi="Times New Roman" w:cs="Times New Roman"/>
      <w:bCs/>
      <w:iCs/>
      <w:color w:val="4F6228" w:themeColor="accent3" w:themeShade="80"/>
      <w:sz w:val="24"/>
      <w:szCs w:val="24"/>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1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25C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A5E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5E24"/>
    <w:rPr>
      <w:rFonts w:ascii="Tahoma" w:hAnsi="Tahoma" w:cs="Tahoma"/>
      <w:sz w:val="16"/>
      <w:szCs w:val="16"/>
    </w:rPr>
  </w:style>
  <w:style w:type="character" w:customStyle="1" w:styleId="Nagwek2Znak">
    <w:name w:val="Nagłówek 2 Znak"/>
    <w:basedOn w:val="Domylnaczcionkaakapitu"/>
    <w:link w:val="Nagwek2"/>
    <w:rsid w:val="006E2ECC"/>
    <w:rPr>
      <w:rFonts w:ascii="Times New Roman" w:eastAsia="Times New Roman" w:hAnsi="Times New Roman" w:cs="Times New Roman"/>
      <w:bCs/>
      <w:iCs/>
      <w:color w:val="4F6228" w:themeColor="accent3" w:themeShade="80"/>
      <w:sz w:val="24"/>
      <w:szCs w:val="24"/>
      <w:lang w:eastAsia="x-none"/>
    </w:rPr>
  </w:style>
  <w:style w:type="paragraph" w:styleId="Tekstprzypisukocowego">
    <w:name w:val="endnote text"/>
    <w:basedOn w:val="Normalny"/>
    <w:link w:val="TekstprzypisukocowegoZnak"/>
    <w:uiPriority w:val="99"/>
    <w:semiHidden/>
    <w:unhideWhenUsed/>
    <w:rsid w:val="002C23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7A"/>
    <w:rPr>
      <w:sz w:val="20"/>
      <w:szCs w:val="20"/>
    </w:rPr>
  </w:style>
  <w:style w:type="character" w:styleId="Odwoanieprzypisukocowego">
    <w:name w:val="endnote reference"/>
    <w:basedOn w:val="Domylnaczcionkaakapitu"/>
    <w:uiPriority w:val="99"/>
    <w:semiHidden/>
    <w:unhideWhenUsed/>
    <w:rsid w:val="002C237A"/>
    <w:rPr>
      <w:vertAlign w:val="superscript"/>
    </w:rPr>
  </w:style>
  <w:style w:type="paragraph" w:styleId="Nagwek">
    <w:name w:val="header"/>
    <w:basedOn w:val="Normalny"/>
    <w:link w:val="NagwekZnak"/>
    <w:uiPriority w:val="99"/>
    <w:unhideWhenUsed/>
    <w:rsid w:val="00292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FF5"/>
  </w:style>
  <w:style w:type="paragraph" w:styleId="Stopka">
    <w:name w:val="footer"/>
    <w:basedOn w:val="Normalny"/>
    <w:link w:val="StopkaZnak"/>
    <w:uiPriority w:val="99"/>
    <w:unhideWhenUsed/>
    <w:rsid w:val="00292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FF5"/>
  </w:style>
  <w:style w:type="character" w:styleId="Odwoaniedokomentarza">
    <w:name w:val="annotation reference"/>
    <w:basedOn w:val="Domylnaczcionkaakapitu"/>
    <w:uiPriority w:val="99"/>
    <w:unhideWhenUsed/>
    <w:rsid w:val="009328FF"/>
    <w:rPr>
      <w:sz w:val="16"/>
      <w:szCs w:val="16"/>
    </w:rPr>
  </w:style>
  <w:style w:type="paragraph" w:styleId="Tekstkomentarza">
    <w:name w:val="annotation text"/>
    <w:basedOn w:val="Normalny"/>
    <w:link w:val="TekstkomentarzaZnak"/>
    <w:semiHidden/>
    <w:unhideWhenUsed/>
    <w:rsid w:val="009328FF"/>
    <w:pPr>
      <w:spacing w:line="240" w:lineRule="auto"/>
    </w:pPr>
    <w:rPr>
      <w:sz w:val="20"/>
      <w:szCs w:val="20"/>
    </w:rPr>
  </w:style>
  <w:style w:type="character" w:customStyle="1" w:styleId="TekstkomentarzaZnak">
    <w:name w:val="Tekst komentarza Znak"/>
    <w:basedOn w:val="Domylnaczcionkaakapitu"/>
    <w:link w:val="Tekstkomentarza"/>
    <w:semiHidden/>
    <w:rsid w:val="009328FF"/>
    <w:rPr>
      <w:sz w:val="20"/>
      <w:szCs w:val="20"/>
    </w:rPr>
  </w:style>
  <w:style w:type="paragraph" w:styleId="Tematkomentarza">
    <w:name w:val="annotation subject"/>
    <w:basedOn w:val="Tekstkomentarza"/>
    <w:next w:val="Tekstkomentarza"/>
    <w:link w:val="TematkomentarzaZnak"/>
    <w:uiPriority w:val="99"/>
    <w:semiHidden/>
    <w:unhideWhenUsed/>
    <w:rsid w:val="009328FF"/>
    <w:rPr>
      <w:b/>
      <w:bCs/>
    </w:rPr>
  </w:style>
  <w:style w:type="character" w:customStyle="1" w:styleId="TematkomentarzaZnak">
    <w:name w:val="Temat komentarza Znak"/>
    <w:basedOn w:val="TekstkomentarzaZnak"/>
    <w:link w:val="Tematkomentarza"/>
    <w:uiPriority w:val="99"/>
    <w:semiHidden/>
    <w:rsid w:val="009328FF"/>
    <w:rPr>
      <w:b/>
      <w:bCs/>
      <w:sz w:val="20"/>
      <w:szCs w:val="20"/>
    </w:rPr>
  </w:style>
  <w:style w:type="character" w:customStyle="1" w:styleId="Nagwek1Znak">
    <w:name w:val="Nagłówek 1 Znak"/>
    <w:basedOn w:val="Domylnaczcionkaakapitu"/>
    <w:link w:val="Nagwek1"/>
    <w:uiPriority w:val="9"/>
    <w:rsid w:val="00610A70"/>
    <w:rPr>
      <w:rFonts w:asciiTheme="majorHAnsi" w:eastAsiaTheme="majorEastAsia" w:hAnsiTheme="majorHAnsi" w:cstheme="majorBidi"/>
      <w:color w:val="365F91" w:themeColor="accent1" w:themeShade="BF"/>
      <w:sz w:val="32"/>
      <w:szCs w:val="32"/>
    </w:rPr>
  </w:style>
  <w:style w:type="paragraph" w:styleId="Tytu">
    <w:name w:val="Title"/>
    <w:basedOn w:val="Normalny"/>
    <w:link w:val="TytuZnak"/>
    <w:qFormat/>
    <w:rsid w:val="00610A70"/>
    <w:pPr>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610A70"/>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610A70"/>
    <w:pPr>
      <w:spacing w:after="0" w:line="240" w:lineRule="auto"/>
      <w:ind w:left="284" w:hanging="284"/>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semiHidden/>
    <w:rsid w:val="00610A70"/>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610A7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10A70"/>
    <w:rPr>
      <w:rFonts w:ascii="Times New Roman" w:eastAsia="Times New Roman" w:hAnsi="Times New Roman" w:cs="Times New Roman"/>
      <w:sz w:val="20"/>
      <w:szCs w:val="20"/>
    </w:rPr>
  </w:style>
  <w:style w:type="character" w:styleId="Odwoanieprzypisudolnego">
    <w:name w:val="footnote reference"/>
    <w:uiPriority w:val="99"/>
    <w:unhideWhenUsed/>
    <w:rsid w:val="00610A70"/>
    <w:rPr>
      <w:vertAlign w:val="superscript"/>
    </w:rPr>
  </w:style>
  <w:style w:type="paragraph" w:styleId="Akapitzlist">
    <w:name w:val="List Paragraph"/>
    <w:basedOn w:val="Normalny"/>
    <w:uiPriority w:val="1"/>
    <w:qFormat/>
    <w:rsid w:val="00610A70"/>
    <w:pPr>
      <w:spacing w:after="0" w:line="240" w:lineRule="auto"/>
      <w:ind w:left="708"/>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420974"/>
    <w:rPr>
      <w:color w:val="0563C1"/>
      <w:u w:val="single"/>
    </w:rPr>
  </w:style>
  <w:style w:type="character" w:customStyle="1" w:styleId="Nierozpoznanawzmianka1">
    <w:name w:val="Nierozpoznana wzmianka1"/>
    <w:basedOn w:val="Domylnaczcionkaakapitu"/>
    <w:uiPriority w:val="99"/>
    <w:semiHidden/>
    <w:unhideWhenUsed/>
    <w:rsid w:val="00420974"/>
    <w:rPr>
      <w:color w:val="605E5C"/>
      <w:shd w:val="clear" w:color="auto" w:fill="E1DFDD"/>
    </w:rPr>
  </w:style>
  <w:style w:type="paragraph" w:styleId="Poprawka">
    <w:name w:val="Revision"/>
    <w:hidden/>
    <w:uiPriority w:val="99"/>
    <w:semiHidden/>
    <w:rsid w:val="00E93244"/>
    <w:pPr>
      <w:spacing w:after="0" w:line="240" w:lineRule="auto"/>
    </w:pPr>
  </w:style>
  <w:style w:type="paragraph" w:styleId="Tekstpodstawowy">
    <w:name w:val="Body Text"/>
    <w:basedOn w:val="Normalny"/>
    <w:link w:val="TekstpodstawowyZnak"/>
    <w:uiPriority w:val="99"/>
    <w:unhideWhenUsed/>
    <w:rsid w:val="00064D63"/>
    <w:pPr>
      <w:spacing w:after="120"/>
    </w:pPr>
  </w:style>
  <w:style w:type="character" w:customStyle="1" w:styleId="TekstpodstawowyZnak">
    <w:name w:val="Tekst podstawowy Znak"/>
    <w:basedOn w:val="Domylnaczcionkaakapitu"/>
    <w:link w:val="Tekstpodstawowy"/>
    <w:uiPriority w:val="99"/>
    <w:rsid w:val="0006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518">
      <w:bodyDiv w:val="1"/>
      <w:marLeft w:val="0"/>
      <w:marRight w:val="0"/>
      <w:marTop w:val="0"/>
      <w:marBottom w:val="0"/>
      <w:divBdr>
        <w:top w:val="none" w:sz="0" w:space="0" w:color="auto"/>
        <w:left w:val="none" w:sz="0" w:space="0" w:color="auto"/>
        <w:bottom w:val="none" w:sz="0" w:space="0" w:color="auto"/>
        <w:right w:val="none" w:sz="0" w:space="0" w:color="auto"/>
      </w:divBdr>
    </w:div>
    <w:div w:id="630326879">
      <w:bodyDiv w:val="1"/>
      <w:marLeft w:val="0"/>
      <w:marRight w:val="0"/>
      <w:marTop w:val="0"/>
      <w:marBottom w:val="0"/>
      <w:divBdr>
        <w:top w:val="none" w:sz="0" w:space="0" w:color="auto"/>
        <w:left w:val="none" w:sz="0" w:space="0" w:color="auto"/>
        <w:bottom w:val="none" w:sz="0" w:space="0" w:color="auto"/>
        <w:right w:val="none" w:sz="0" w:space="0" w:color="auto"/>
      </w:divBdr>
    </w:div>
    <w:div w:id="903755913">
      <w:bodyDiv w:val="1"/>
      <w:marLeft w:val="0"/>
      <w:marRight w:val="0"/>
      <w:marTop w:val="0"/>
      <w:marBottom w:val="0"/>
      <w:divBdr>
        <w:top w:val="none" w:sz="0" w:space="0" w:color="auto"/>
        <w:left w:val="none" w:sz="0" w:space="0" w:color="auto"/>
        <w:bottom w:val="none" w:sz="0" w:space="0" w:color="auto"/>
        <w:right w:val="none" w:sz="0" w:space="0" w:color="auto"/>
      </w:divBdr>
    </w:div>
    <w:div w:id="983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3072-C8C0-4E84-8DE1-AD2C0B12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8128</Words>
  <Characters>46336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Zbychu</dc:creator>
  <cp:lastModifiedBy>Dominika Kolczyńska - Nadleśnictwo Kartuzy</cp:lastModifiedBy>
  <cp:revision>17</cp:revision>
  <cp:lastPrinted>2021-08-19T12:00:00Z</cp:lastPrinted>
  <dcterms:created xsi:type="dcterms:W3CDTF">2021-09-28T07:57:00Z</dcterms:created>
  <dcterms:modified xsi:type="dcterms:W3CDTF">2021-09-29T10:43:00Z</dcterms:modified>
</cp:coreProperties>
</file>