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7F2" w:rsidRPr="00C423DA" w:rsidRDefault="005D67F2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C423DA">
        <w:rPr>
          <w:rFonts w:ascii="Arial" w:hAnsi="Arial" w:cs="Arial"/>
          <w:b/>
          <w:sz w:val="32"/>
          <w:szCs w:val="24"/>
        </w:rPr>
        <w:t xml:space="preserve">Zarządzenie Nr </w:t>
      </w:r>
      <w:r w:rsidR="00FC4D26" w:rsidRPr="00C423DA">
        <w:rPr>
          <w:rFonts w:ascii="Arial" w:hAnsi="Arial" w:cs="Arial"/>
          <w:b/>
          <w:sz w:val="32"/>
          <w:szCs w:val="24"/>
        </w:rPr>
        <w:t>…</w:t>
      </w:r>
      <w:r w:rsidRPr="00C423DA">
        <w:rPr>
          <w:rFonts w:ascii="Arial" w:hAnsi="Arial" w:cs="Arial"/>
          <w:b/>
          <w:sz w:val="32"/>
          <w:szCs w:val="24"/>
        </w:rPr>
        <w:t xml:space="preserve"> /2020</w:t>
      </w:r>
    </w:p>
    <w:p w:rsidR="00173645" w:rsidRPr="00C423DA" w:rsidRDefault="005D67F2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C423DA">
        <w:rPr>
          <w:rFonts w:ascii="Arial" w:hAnsi="Arial" w:cs="Arial"/>
          <w:b/>
          <w:sz w:val="32"/>
          <w:szCs w:val="24"/>
        </w:rPr>
        <w:t>Wójta/Burmistrza/Prezydenta/Marszałka/Dyrektora</w:t>
      </w:r>
    </w:p>
    <w:p w:rsidR="005D67F2" w:rsidRPr="00C423DA" w:rsidRDefault="00173645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C423DA">
        <w:rPr>
          <w:rFonts w:ascii="Arial" w:hAnsi="Arial" w:cs="Arial"/>
          <w:b/>
          <w:sz w:val="32"/>
          <w:szCs w:val="24"/>
        </w:rPr>
        <w:t xml:space="preserve">z </w:t>
      </w:r>
      <w:r w:rsidR="005D67F2" w:rsidRPr="00C423DA">
        <w:rPr>
          <w:rFonts w:ascii="Arial" w:hAnsi="Arial" w:cs="Arial"/>
          <w:b/>
          <w:sz w:val="32"/>
          <w:szCs w:val="24"/>
        </w:rPr>
        <w:t>dnia ……………………………………</w:t>
      </w:r>
    </w:p>
    <w:p w:rsidR="005D67F2" w:rsidRPr="00173645" w:rsidRDefault="005D67F2" w:rsidP="000B58E3">
      <w:pPr>
        <w:spacing w:before="240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 xml:space="preserve">w sprawie procedury ewakuacji pracowników oraz osób czasowo przebywających </w:t>
      </w:r>
      <w:r w:rsidR="00FC4D26">
        <w:rPr>
          <w:rFonts w:ascii="Arial" w:hAnsi="Arial" w:cs="Arial"/>
          <w:sz w:val="24"/>
          <w:szCs w:val="24"/>
        </w:rPr>
        <w:br/>
      </w:r>
      <w:r w:rsidRPr="00173645">
        <w:rPr>
          <w:rFonts w:ascii="Arial" w:hAnsi="Arial" w:cs="Arial"/>
          <w:sz w:val="24"/>
          <w:szCs w:val="24"/>
        </w:rPr>
        <w:t>na terenie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>……………………………………… i jednostek organizacyjnych mających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>siedzibę w budynku przy ul. …………………………………</w:t>
      </w:r>
      <w:r w:rsidR="00FC4D26">
        <w:rPr>
          <w:rFonts w:ascii="Arial" w:hAnsi="Arial" w:cs="Arial"/>
          <w:sz w:val="24"/>
          <w:szCs w:val="24"/>
        </w:rPr>
        <w:t>……………………………</w:t>
      </w:r>
    </w:p>
    <w:p w:rsidR="00173645" w:rsidRPr="00173645" w:rsidRDefault="005D67F2" w:rsidP="000B58E3">
      <w:pPr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Na podstawie art. 33 ust. 1 ustawy z dnia 8 marca 1990 r. o samorządzie gminnym (Dz. U. z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 xml:space="preserve">2017 r., poz. 1875 z </w:t>
      </w:r>
      <w:proofErr w:type="spellStart"/>
      <w:r w:rsidRPr="00173645">
        <w:rPr>
          <w:rFonts w:ascii="Arial" w:hAnsi="Arial" w:cs="Arial"/>
          <w:sz w:val="24"/>
          <w:szCs w:val="24"/>
        </w:rPr>
        <w:t>późn</w:t>
      </w:r>
      <w:proofErr w:type="spellEnd"/>
      <w:r w:rsidRPr="00173645">
        <w:rPr>
          <w:rFonts w:ascii="Arial" w:hAnsi="Arial" w:cs="Arial"/>
          <w:sz w:val="24"/>
          <w:szCs w:val="24"/>
        </w:rPr>
        <w:t>. zm.) oraz Ustawy o zapewni</w:t>
      </w:r>
      <w:r w:rsidR="00971AFD">
        <w:rPr>
          <w:rFonts w:ascii="Arial" w:hAnsi="Arial" w:cs="Arial"/>
          <w:sz w:val="24"/>
          <w:szCs w:val="24"/>
        </w:rPr>
        <w:t>a</w:t>
      </w:r>
      <w:r w:rsidRPr="00173645">
        <w:rPr>
          <w:rFonts w:ascii="Arial" w:hAnsi="Arial" w:cs="Arial"/>
          <w:sz w:val="24"/>
          <w:szCs w:val="24"/>
        </w:rPr>
        <w:t>niu dost</w:t>
      </w:r>
      <w:r w:rsidR="00173645">
        <w:rPr>
          <w:rFonts w:ascii="Arial" w:hAnsi="Arial" w:cs="Arial"/>
          <w:sz w:val="24"/>
          <w:szCs w:val="24"/>
        </w:rPr>
        <w:t xml:space="preserve">ępności osobom ze szczególnymi </w:t>
      </w:r>
      <w:r w:rsidRPr="00173645">
        <w:rPr>
          <w:rFonts w:ascii="Arial" w:hAnsi="Arial" w:cs="Arial"/>
          <w:sz w:val="24"/>
          <w:szCs w:val="24"/>
        </w:rPr>
        <w:t xml:space="preserve">potrzebami (Dz. U. 2019 poz. 1696) w związku z § 6 ust. 1 pkt. 5 rozporządzenia Ministra Spraw Wewnętrznych i Administracji z dnia 7 czerwca 2010 r. w sprawie </w:t>
      </w:r>
      <w:bookmarkStart w:id="0" w:name="_GoBack"/>
      <w:r w:rsidRPr="00173645">
        <w:rPr>
          <w:rFonts w:ascii="Arial" w:hAnsi="Arial" w:cs="Arial"/>
          <w:sz w:val="24"/>
          <w:szCs w:val="24"/>
        </w:rPr>
        <w:t xml:space="preserve">ochrony </w:t>
      </w:r>
      <w:bookmarkEnd w:id="0"/>
      <w:r w:rsidRPr="00173645">
        <w:rPr>
          <w:rFonts w:ascii="Arial" w:hAnsi="Arial" w:cs="Arial"/>
          <w:sz w:val="24"/>
          <w:szCs w:val="24"/>
        </w:rPr>
        <w:t xml:space="preserve">przeciwpożarowej budynków, innych obiektów </w:t>
      </w:r>
      <w:r w:rsidR="00971AFD">
        <w:rPr>
          <w:rFonts w:ascii="Arial" w:hAnsi="Arial" w:cs="Arial"/>
          <w:sz w:val="24"/>
          <w:szCs w:val="24"/>
        </w:rPr>
        <w:t>b</w:t>
      </w:r>
      <w:r w:rsidRPr="00173645">
        <w:rPr>
          <w:rFonts w:ascii="Arial" w:hAnsi="Arial" w:cs="Arial"/>
          <w:sz w:val="24"/>
          <w:szCs w:val="24"/>
        </w:rPr>
        <w:t>udowlanych i terenów (Dz. U. Nr 109, poz. 719) zarządza się, co następuje:</w:t>
      </w:r>
    </w:p>
    <w:p w:rsidR="00173645" w:rsidRPr="00173645" w:rsidRDefault="005D67F2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1.</w:t>
      </w:r>
    </w:p>
    <w:p w:rsidR="0092567E" w:rsidRDefault="005D67F2" w:rsidP="00147F8E">
      <w:pPr>
        <w:spacing w:line="276" w:lineRule="auto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Wprowadza się do służbowego wykorzystania „Pr</w:t>
      </w:r>
      <w:r w:rsidR="00173645" w:rsidRPr="00173645">
        <w:rPr>
          <w:rFonts w:ascii="Arial" w:hAnsi="Arial" w:cs="Arial"/>
          <w:sz w:val="24"/>
          <w:szCs w:val="24"/>
        </w:rPr>
        <w:t>ocedurę ewakuacji pracowników oraz osób czasowo przebywa</w:t>
      </w:r>
      <w:r w:rsidR="00971AFD">
        <w:rPr>
          <w:rFonts w:ascii="Arial" w:hAnsi="Arial" w:cs="Arial"/>
          <w:sz w:val="24"/>
          <w:szCs w:val="24"/>
        </w:rPr>
        <w:t>jących na terenie ……………………..</w:t>
      </w:r>
      <w:r w:rsidR="00173645" w:rsidRPr="00173645">
        <w:rPr>
          <w:rFonts w:ascii="Arial" w:hAnsi="Arial" w:cs="Arial"/>
          <w:sz w:val="24"/>
          <w:szCs w:val="24"/>
        </w:rPr>
        <w:t xml:space="preserve"> i jednostek organizacyjnych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mających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siedzibę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w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budynku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przy ul.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……………………………”</w:t>
      </w:r>
      <w:r w:rsidR="00173645" w:rsidRPr="00173645">
        <w:rPr>
          <w:rFonts w:ascii="Arial" w:hAnsi="Arial" w:cs="Arial"/>
          <w:sz w:val="24"/>
          <w:szCs w:val="24"/>
        </w:rPr>
        <w:t>, stano</w:t>
      </w:r>
      <w:r w:rsidR="00173645">
        <w:rPr>
          <w:rFonts w:ascii="Arial" w:hAnsi="Arial" w:cs="Arial"/>
          <w:sz w:val="24"/>
          <w:szCs w:val="24"/>
        </w:rPr>
        <w:t>wiącą załącznik do niniejszego Z</w:t>
      </w:r>
      <w:r w:rsidR="00173645" w:rsidRPr="00173645">
        <w:rPr>
          <w:rFonts w:ascii="Arial" w:hAnsi="Arial" w:cs="Arial"/>
          <w:sz w:val="24"/>
          <w:szCs w:val="24"/>
        </w:rPr>
        <w:t>arządzenia</w:t>
      </w:r>
      <w:r w:rsidR="00971AFD">
        <w:rPr>
          <w:rFonts w:ascii="Arial" w:hAnsi="Arial" w:cs="Arial"/>
          <w:sz w:val="24"/>
          <w:szCs w:val="24"/>
        </w:rPr>
        <w:t>.</w:t>
      </w:r>
    </w:p>
    <w:p w:rsidR="00173645" w:rsidRDefault="00173645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2.</w:t>
      </w:r>
    </w:p>
    <w:p w:rsidR="00173645" w:rsidRDefault="00173645" w:rsidP="000B58E3">
      <w:pPr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Wykonanie zarządzenia powierz</w:t>
      </w:r>
      <w:r>
        <w:rPr>
          <w:rFonts w:ascii="Arial" w:hAnsi="Arial" w:cs="Arial"/>
          <w:sz w:val="24"/>
          <w:szCs w:val="24"/>
        </w:rPr>
        <w:t>a się</w:t>
      </w:r>
      <w:r w:rsidR="00971AFD">
        <w:rPr>
          <w:rFonts w:ascii="Arial" w:hAnsi="Arial" w:cs="Arial"/>
          <w:sz w:val="24"/>
          <w:szCs w:val="24"/>
        </w:rPr>
        <w:t xml:space="preserve"> 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Pr="00173645">
        <w:rPr>
          <w:rFonts w:ascii="Arial" w:hAnsi="Arial" w:cs="Arial"/>
          <w:sz w:val="24"/>
          <w:szCs w:val="24"/>
        </w:rPr>
        <w:t>.</w:t>
      </w:r>
    </w:p>
    <w:p w:rsidR="00173645" w:rsidRDefault="00173645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3.</w:t>
      </w:r>
    </w:p>
    <w:p w:rsidR="00173645" w:rsidRDefault="00173645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wchodzi w ż</w:t>
      </w:r>
      <w:r w:rsidRPr="00173645">
        <w:rPr>
          <w:rFonts w:ascii="Arial" w:hAnsi="Arial" w:cs="Arial"/>
          <w:sz w:val="24"/>
          <w:szCs w:val="24"/>
        </w:rPr>
        <w:t>ycie z dniem podpisania.</w:t>
      </w:r>
    </w:p>
    <w:p w:rsidR="00173645" w:rsidRDefault="00FC4D26" w:rsidP="000B58E3">
      <w:pPr>
        <w:spacing w:before="2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</w:t>
      </w:r>
    </w:p>
    <w:p w:rsidR="00173645" w:rsidRDefault="005E79E6" w:rsidP="000B58E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3645">
        <w:rPr>
          <w:rFonts w:ascii="Arial" w:hAnsi="Arial" w:cs="Arial"/>
          <w:sz w:val="24"/>
          <w:szCs w:val="24"/>
        </w:rPr>
        <w:t>podpis</w:t>
      </w:r>
    </w:p>
    <w:p w:rsidR="00173645" w:rsidRDefault="00173645" w:rsidP="000B58E3">
      <w:pPr>
        <w:spacing w:before="10000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lastRenderedPageBreak/>
        <w:t>Załącznik do Zarządzenia Nr</w:t>
      </w:r>
      <w:r w:rsidR="005E79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…………………….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>……………….</w:t>
      </w:r>
      <w:r w:rsidRPr="00173645">
        <w:rPr>
          <w:rFonts w:ascii="Arial" w:hAnsi="Arial" w:cs="Arial"/>
          <w:sz w:val="24"/>
          <w:szCs w:val="24"/>
        </w:rPr>
        <w:t xml:space="preserve"> r.</w:t>
      </w:r>
    </w:p>
    <w:p w:rsidR="00173645" w:rsidRPr="00C423DA" w:rsidRDefault="00971AFD" w:rsidP="0005683A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36"/>
        </w:rPr>
      </w:pPr>
      <w:r w:rsidRPr="00C423DA">
        <w:rPr>
          <w:rFonts w:ascii="Arial" w:hAnsi="Arial" w:cs="Arial"/>
          <w:b/>
          <w:sz w:val="32"/>
          <w:szCs w:val="36"/>
        </w:rPr>
        <w:t xml:space="preserve">PROCEDURA </w:t>
      </w:r>
      <w:r w:rsidR="00173645" w:rsidRPr="00C423DA">
        <w:rPr>
          <w:rFonts w:ascii="Arial" w:hAnsi="Arial" w:cs="Arial"/>
          <w:b/>
          <w:sz w:val="32"/>
          <w:szCs w:val="36"/>
        </w:rPr>
        <w:t>EWAKUACJI</w:t>
      </w:r>
    </w:p>
    <w:p w:rsidR="00173645" w:rsidRPr="00C423DA" w:rsidRDefault="00173645" w:rsidP="0005683A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36"/>
        </w:rPr>
      </w:pPr>
      <w:r w:rsidRPr="00C423DA">
        <w:rPr>
          <w:rFonts w:ascii="Arial" w:hAnsi="Arial" w:cs="Arial"/>
          <w:b/>
          <w:sz w:val="32"/>
          <w:szCs w:val="36"/>
        </w:rPr>
        <w:t xml:space="preserve">pracowników oraz osób czasowo przebywających </w:t>
      </w:r>
      <w:r w:rsidR="00C93709" w:rsidRPr="00C423DA">
        <w:rPr>
          <w:rFonts w:ascii="Arial" w:hAnsi="Arial" w:cs="Arial"/>
          <w:b/>
          <w:sz w:val="32"/>
          <w:szCs w:val="36"/>
        </w:rPr>
        <w:br/>
      </w:r>
      <w:r w:rsidRPr="00C423DA">
        <w:rPr>
          <w:rFonts w:ascii="Arial" w:hAnsi="Arial" w:cs="Arial"/>
          <w:b/>
          <w:sz w:val="32"/>
          <w:szCs w:val="36"/>
        </w:rPr>
        <w:t>na terenie ……………………….</w:t>
      </w:r>
      <w:r w:rsidR="00971AFD" w:rsidRPr="00C423DA">
        <w:rPr>
          <w:rFonts w:ascii="Arial" w:hAnsi="Arial" w:cs="Arial"/>
          <w:b/>
          <w:sz w:val="32"/>
          <w:szCs w:val="36"/>
        </w:rPr>
        <w:t xml:space="preserve"> i </w:t>
      </w:r>
      <w:r w:rsidRPr="00C423DA">
        <w:rPr>
          <w:rFonts w:ascii="Arial" w:hAnsi="Arial" w:cs="Arial"/>
          <w:b/>
          <w:sz w:val="32"/>
          <w:szCs w:val="36"/>
        </w:rPr>
        <w:t xml:space="preserve">jednostek organizacyjnych mających siedzibę w budynku </w:t>
      </w:r>
      <w:r w:rsidR="00C93709" w:rsidRPr="00C423DA">
        <w:rPr>
          <w:rFonts w:ascii="Arial" w:hAnsi="Arial" w:cs="Arial"/>
          <w:b/>
          <w:sz w:val="32"/>
          <w:szCs w:val="36"/>
        </w:rPr>
        <w:br/>
      </w:r>
      <w:r w:rsidRPr="00C423DA">
        <w:rPr>
          <w:rFonts w:ascii="Arial" w:hAnsi="Arial" w:cs="Arial"/>
          <w:b/>
          <w:sz w:val="32"/>
          <w:szCs w:val="36"/>
        </w:rPr>
        <w:t xml:space="preserve">przy </w:t>
      </w:r>
      <w:r w:rsidR="00971AFD" w:rsidRPr="00C423DA">
        <w:rPr>
          <w:rFonts w:ascii="Arial" w:hAnsi="Arial" w:cs="Arial"/>
          <w:b/>
          <w:sz w:val="32"/>
          <w:szCs w:val="36"/>
        </w:rPr>
        <w:t xml:space="preserve">ul. </w:t>
      </w:r>
      <w:r w:rsidRPr="00C423DA">
        <w:rPr>
          <w:rFonts w:ascii="Arial" w:hAnsi="Arial" w:cs="Arial"/>
          <w:b/>
          <w:sz w:val="32"/>
          <w:szCs w:val="36"/>
        </w:rPr>
        <w:t>………………</w:t>
      </w:r>
      <w:r w:rsidR="00971AFD" w:rsidRPr="00C423DA">
        <w:rPr>
          <w:rFonts w:ascii="Arial" w:hAnsi="Arial" w:cs="Arial"/>
          <w:b/>
          <w:sz w:val="32"/>
          <w:szCs w:val="36"/>
        </w:rPr>
        <w:t>………</w:t>
      </w:r>
    </w:p>
    <w:p w:rsidR="00173645" w:rsidRPr="00C93709" w:rsidRDefault="00173645" w:rsidP="000B58E3">
      <w:pPr>
        <w:rPr>
          <w:rFonts w:ascii="Arial" w:hAnsi="Arial" w:cs="Arial"/>
          <w:sz w:val="24"/>
          <w:szCs w:val="24"/>
        </w:rPr>
      </w:pPr>
      <w:r w:rsidRPr="00C423DA">
        <w:rPr>
          <w:rStyle w:val="Nagwek1Znak"/>
          <w:rFonts w:ascii="Arial" w:hAnsi="Arial" w:cs="Arial"/>
          <w:b/>
          <w:color w:val="auto"/>
          <w:sz w:val="24"/>
          <w:szCs w:val="24"/>
        </w:rPr>
        <w:t>Cel procedury</w:t>
      </w:r>
      <w:r w:rsidRPr="00C423DA">
        <w:rPr>
          <w:rFonts w:ascii="Arial" w:hAnsi="Arial" w:cs="Arial"/>
          <w:sz w:val="24"/>
          <w:szCs w:val="24"/>
        </w:rPr>
        <w:t xml:space="preserve">: Zapewnienie </w:t>
      </w:r>
      <w:r w:rsidR="00971AFD" w:rsidRPr="00C93709">
        <w:rPr>
          <w:rFonts w:ascii="Arial" w:hAnsi="Arial" w:cs="Arial"/>
          <w:sz w:val="24"/>
          <w:szCs w:val="24"/>
        </w:rPr>
        <w:t xml:space="preserve">sprawnego </w:t>
      </w:r>
      <w:r w:rsidRPr="00C93709">
        <w:rPr>
          <w:rFonts w:ascii="Arial" w:hAnsi="Arial" w:cs="Arial"/>
          <w:sz w:val="24"/>
          <w:szCs w:val="24"/>
        </w:rPr>
        <w:t>przygotowania i</w:t>
      </w:r>
      <w:r w:rsidR="00971AFD" w:rsidRPr="00C93709">
        <w:rPr>
          <w:rFonts w:ascii="Arial" w:hAnsi="Arial" w:cs="Arial"/>
          <w:sz w:val="24"/>
          <w:szCs w:val="24"/>
        </w:rPr>
        <w:t xml:space="preserve"> przeprowadzenia </w:t>
      </w:r>
      <w:r w:rsidRPr="00C93709">
        <w:rPr>
          <w:rFonts w:ascii="Arial" w:hAnsi="Arial" w:cs="Arial"/>
          <w:sz w:val="24"/>
          <w:szCs w:val="24"/>
        </w:rPr>
        <w:t>bezpiecznej ewakuacji pracowników oraz osób czasowo przebywających na terenie ………………</w:t>
      </w:r>
      <w:r w:rsidR="00971AFD" w:rsidRPr="00C93709">
        <w:rPr>
          <w:rFonts w:ascii="Arial" w:hAnsi="Arial" w:cs="Arial"/>
          <w:sz w:val="24"/>
          <w:szCs w:val="24"/>
        </w:rPr>
        <w:t>…………… i</w:t>
      </w:r>
      <w:r w:rsidRPr="00C93709">
        <w:rPr>
          <w:rFonts w:ascii="Arial" w:hAnsi="Arial" w:cs="Arial"/>
          <w:sz w:val="24"/>
          <w:szCs w:val="24"/>
        </w:rPr>
        <w:t xml:space="preserve"> jednostek organizacyjnych mających siedzibę </w:t>
      </w:r>
      <w:r w:rsidR="00971AFD" w:rsidRPr="00C93709">
        <w:rPr>
          <w:rFonts w:ascii="Arial" w:hAnsi="Arial" w:cs="Arial"/>
          <w:sz w:val="24"/>
          <w:szCs w:val="24"/>
        </w:rPr>
        <w:t xml:space="preserve">w budynku </w:t>
      </w:r>
      <w:r w:rsidRPr="00C93709">
        <w:rPr>
          <w:rFonts w:ascii="Arial" w:hAnsi="Arial" w:cs="Arial"/>
          <w:sz w:val="24"/>
          <w:szCs w:val="24"/>
        </w:rPr>
        <w:t>przy ul. …………………..</w:t>
      </w:r>
    </w:p>
    <w:p w:rsidR="00DD0D9A" w:rsidRPr="00C93709" w:rsidRDefault="00173645" w:rsidP="000B58E3">
      <w:pPr>
        <w:rPr>
          <w:rFonts w:ascii="Arial" w:hAnsi="Arial" w:cs="Arial"/>
          <w:sz w:val="24"/>
          <w:szCs w:val="24"/>
        </w:rPr>
      </w:pPr>
      <w:r w:rsidRPr="00C423DA">
        <w:rPr>
          <w:rStyle w:val="Nagwek1Znak"/>
          <w:rFonts w:ascii="Arial" w:hAnsi="Arial" w:cs="Arial"/>
          <w:b/>
          <w:color w:val="auto"/>
          <w:sz w:val="24"/>
        </w:rPr>
        <w:t>Przedmiot i zakres stosowania</w:t>
      </w:r>
      <w:r w:rsidRPr="00C93709">
        <w:rPr>
          <w:rFonts w:ascii="Arial" w:hAnsi="Arial" w:cs="Arial"/>
          <w:sz w:val="24"/>
          <w:szCs w:val="24"/>
        </w:rPr>
        <w:t xml:space="preserve">: „Procedura ewakuacji pracowników oraz osób czasowo przebywających na terenie </w:t>
      </w:r>
      <w:r w:rsidR="00971AFD" w:rsidRPr="00C93709">
        <w:rPr>
          <w:rFonts w:ascii="Arial" w:hAnsi="Arial" w:cs="Arial"/>
          <w:sz w:val="24"/>
          <w:szCs w:val="24"/>
        </w:rPr>
        <w:t>……</w:t>
      </w:r>
      <w:r w:rsidRPr="00C93709">
        <w:rPr>
          <w:rFonts w:ascii="Arial" w:hAnsi="Arial" w:cs="Arial"/>
          <w:sz w:val="24"/>
          <w:szCs w:val="24"/>
        </w:rPr>
        <w:t>…………. i jednostek organizacyjnych mających siedzibę w budynku przy ul. ……</w:t>
      </w:r>
      <w:r w:rsidR="00971AFD" w:rsidRPr="00C93709">
        <w:rPr>
          <w:rFonts w:ascii="Arial" w:hAnsi="Arial" w:cs="Arial"/>
          <w:sz w:val="24"/>
          <w:szCs w:val="24"/>
        </w:rPr>
        <w:t>……………</w:t>
      </w:r>
      <w:r w:rsidRPr="00C93709">
        <w:rPr>
          <w:rFonts w:ascii="Arial" w:hAnsi="Arial" w:cs="Arial"/>
          <w:sz w:val="24"/>
          <w:szCs w:val="24"/>
        </w:rPr>
        <w:t xml:space="preserve">..” zwana dalej „Procedurą” określa tryb postępowania oraz uprawnienia i </w:t>
      </w:r>
      <w:r w:rsidR="00DD0D9A" w:rsidRPr="00C93709">
        <w:rPr>
          <w:rFonts w:ascii="Arial" w:hAnsi="Arial" w:cs="Arial"/>
          <w:sz w:val="24"/>
          <w:szCs w:val="24"/>
        </w:rPr>
        <w:t>odpowiedzialności</w:t>
      </w:r>
      <w:r w:rsidR="004608A1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osób </w:t>
      </w:r>
      <w:r w:rsidR="00DD0D9A" w:rsidRPr="00C93709">
        <w:rPr>
          <w:rFonts w:ascii="Arial" w:hAnsi="Arial" w:cs="Arial"/>
          <w:sz w:val="24"/>
          <w:szCs w:val="24"/>
        </w:rPr>
        <w:t>zajmujących się ewakuacją</w:t>
      </w:r>
      <w:r w:rsidR="004608A1" w:rsidRPr="00C93709">
        <w:rPr>
          <w:rFonts w:ascii="Arial" w:hAnsi="Arial" w:cs="Arial"/>
          <w:sz w:val="24"/>
          <w:szCs w:val="24"/>
        </w:rPr>
        <w:t xml:space="preserve"> </w:t>
      </w:r>
      <w:r w:rsidR="00DD0D9A" w:rsidRPr="00C93709">
        <w:rPr>
          <w:rFonts w:ascii="Arial" w:hAnsi="Arial" w:cs="Arial"/>
          <w:sz w:val="24"/>
          <w:szCs w:val="24"/>
        </w:rPr>
        <w:t>z budynku przy ul. …………</w:t>
      </w:r>
      <w:r w:rsidR="00C93709" w:rsidRPr="00C93709">
        <w:rPr>
          <w:rFonts w:ascii="Arial" w:hAnsi="Arial" w:cs="Arial"/>
          <w:sz w:val="24"/>
          <w:szCs w:val="24"/>
        </w:rPr>
        <w:t>………</w:t>
      </w:r>
      <w:r w:rsidR="00DD0D9A" w:rsidRPr="00C93709">
        <w:rPr>
          <w:rFonts w:ascii="Arial" w:hAnsi="Arial" w:cs="Arial"/>
          <w:sz w:val="24"/>
          <w:szCs w:val="24"/>
        </w:rPr>
        <w:t xml:space="preserve">…… Osoby te </w:t>
      </w:r>
      <w:r w:rsidRPr="00C93709">
        <w:rPr>
          <w:rFonts w:ascii="Arial" w:hAnsi="Arial" w:cs="Arial"/>
          <w:sz w:val="24"/>
          <w:szCs w:val="24"/>
        </w:rPr>
        <w:t>realizują nie</w:t>
      </w:r>
      <w:r w:rsidR="00DD0D9A" w:rsidRPr="00C93709">
        <w:rPr>
          <w:rFonts w:ascii="Arial" w:hAnsi="Arial" w:cs="Arial"/>
          <w:sz w:val="24"/>
          <w:szCs w:val="24"/>
        </w:rPr>
        <w:t xml:space="preserve">zbędne działania począwszy </w:t>
      </w:r>
      <w:r w:rsidR="004608A1" w:rsidRPr="00C93709">
        <w:rPr>
          <w:rFonts w:ascii="Arial" w:hAnsi="Arial" w:cs="Arial"/>
          <w:sz w:val="24"/>
          <w:szCs w:val="24"/>
        </w:rPr>
        <w:t>od stwierdzenia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4608A1" w:rsidRPr="00C93709">
        <w:rPr>
          <w:rFonts w:ascii="Arial" w:hAnsi="Arial" w:cs="Arial"/>
          <w:sz w:val="24"/>
          <w:szCs w:val="24"/>
        </w:rPr>
        <w:t>s</w:t>
      </w:r>
      <w:r w:rsidRPr="00C93709">
        <w:rPr>
          <w:rFonts w:ascii="Arial" w:hAnsi="Arial" w:cs="Arial"/>
          <w:sz w:val="24"/>
          <w:szCs w:val="24"/>
        </w:rPr>
        <w:t xml:space="preserve">ymptomów wskazujących na konieczność </w:t>
      </w:r>
      <w:r w:rsidR="00E43E99" w:rsidRPr="00C93709">
        <w:rPr>
          <w:rFonts w:ascii="Arial" w:hAnsi="Arial" w:cs="Arial"/>
          <w:sz w:val="24"/>
          <w:szCs w:val="24"/>
        </w:rPr>
        <w:t xml:space="preserve">rozpoczęcia ewakuacji </w:t>
      </w:r>
      <w:r w:rsidR="00DD0D9A" w:rsidRPr="00C93709">
        <w:rPr>
          <w:rFonts w:ascii="Arial" w:hAnsi="Arial" w:cs="Arial"/>
          <w:sz w:val="24"/>
          <w:szCs w:val="24"/>
        </w:rPr>
        <w:t xml:space="preserve">pracowników oraz osób czasowo przebywających na terenie </w:t>
      </w:r>
      <w:r w:rsidR="00E43E99" w:rsidRPr="00C93709">
        <w:rPr>
          <w:rFonts w:ascii="Arial" w:hAnsi="Arial" w:cs="Arial"/>
          <w:sz w:val="24"/>
          <w:szCs w:val="24"/>
        </w:rPr>
        <w:t xml:space="preserve">tego </w:t>
      </w:r>
      <w:r w:rsidR="00DD0D9A" w:rsidRPr="00C93709">
        <w:rPr>
          <w:rFonts w:ascii="Arial" w:hAnsi="Arial" w:cs="Arial"/>
          <w:sz w:val="24"/>
          <w:szCs w:val="24"/>
        </w:rPr>
        <w:t>budynku</w:t>
      </w:r>
      <w:r w:rsidR="00E43E99" w:rsidRPr="00C93709">
        <w:rPr>
          <w:rFonts w:ascii="Arial" w:hAnsi="Arial" w:cs="Arial"/>
          <w:sz w:val="24"/>
          <w:szCs w:val="24"/>
        </w:rPr>
        <w:t>.</w:t>
      </w:r>
    </w:p>
    <w:p w:rsidR="00121969" w:rsidRPr="00C423DA" w:rsidRDefault="00121969" w:rsidP="00C423DA">
      <w:pPr>
        <w:pStyle w:val="Podtytu"/>
        <w:rPr>
          <w:rFonts w:ascii="Arial" w:hAnsi="Arial" w:cs="Arial"/>
          <w:b/>
          <w:color w:val="auto"/>
          <w:sz w:val="24"/>
          <w:szCs w:val="24"/>
        </w:rPr>
      </w:pPr>
      <w:r w:rsidRPr="00C423DA">
        <w:rPr>
          <w:rFonts w:ascii="Arial" w:hAnsi="Arial" w:cs="Arial"/>
          <w:b/>
          <w:color w:val="auto"/>
          <w:sz w:val="24"/>
          <w:szCs w:val="24"/>
        </w:rPr>
        <w:t>Obowiązki administratora budynku:</w:t>
      </w:r>
    </w:p>
    <w:p w:rsidR="00121969" w:rsidRPr="00C93709" w:rsidRDefault="00121969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Właściciel budynku, obiektu budowlanego lub terenu, zapewniając ich ochronę przeciwpożarową, jest obowiązany: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przestrzegać przeciwpożarowych wymagań techniczno-budowlanych, instalacyjnych i technologicznych;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wyposażyć budynek, obiekt budowlany lub teren w wymagane urządzenia przeciwpożarowe i gaśnice;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zapewnić konserwację oraz naprawy urządzeń przeciwpożarowych i gaśnic </w:t>
      </w:r>
      <w:r w:rsidR="00C93709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w sposób gwarantujący ich sprawne i niezawodne funkcjonowanie;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zapewnić osobom przebywającym w budynku, obiekcie budowlanym </w:t>
      </w:r>
      <w:r w:rsidR="00C93709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lub na terenie, bezpieczeństwo i możliwość ewakuacji;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przygotować budynek, obiekt budowlany lub teren do prowadzenia akcji ratowniczej;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zapoznać pracowników z przepisami przeciwpożarowymi;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ustalić sposoby postępowania na wypadek powstania pożaru, klęski żywiołowej lub innego miejscowego zagrożenia</w:t>
      </w:r>
      <w:r w:rsidR="00C93709">
        <w:rPr>
          <w:rFonts w:ascii="Arial" w:hAnsi="Arial" w:cs="Arial"/>
          <w:sz w:val="24"/>
          <w:szCs w:val="24"/>
        </w:rPr>
        <w:t>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wyposażyć budynek w plany ewakuacji oraz oznaczenie dróg ewakuac</w:t>
      </w:r>
      <w:r w:rsidR="00C93709">
        <w:rPr>
          <w:rFonts w:ascii="Arial" w:hAnsi="Arial" w:cs="Arial"/>
          <w:sz w:val="24"/>
          <w:szCs w:val="24"/>
          <w:highlight w:val="green"/>
        </w:rPr>
        <w:t>ji i stref pożarowych w budynku;</w:t>
      </w:r>
    </w:p>
    <w:p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wyposaży</w:t>
      </w:r>
      <w:r w:rsidR="00C93709">
        <w:rPr>
          <w:rFonts w:ascii="Arial" w:hAnsi="Arial" w:cs="Arial"/>
          <w:sz w:val="24"/>
          <w:szCs w:val="24"/>
          <w:highlight w:val="green"/>
        </w:rPr>
        <w:t>ć budynek w sprzęt do ewakuacji.</w:t>
      </w:r>
    </w:p>
    <w:p w:rsidR="00873CB7" w:rsidRPr="00C423DA" w:rsidRDefault="00173645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Podstawy uruchomienia procedury –</w:t>
      </w:r>
      <w:r w:rsidR="00873CB7" w:rsidRPr="00C423DA">
        <w:rPr>
          <w:rFonts w:ascii="Arial" w:hAnsi="Arial" w:cs="Arial"/>
          <w:b/>
          <w:color w:val="auto"/>
          <w:sz w:val="24"/>
        </w:rPr>
        <w:t xml:space="preserve"> </w:t>
      </w:r>
      <w:r w:rsidRPr="00C423DA">
        <w:rPr>
          <w:rFonts w:ascii="Arial" w:hAnsi="Arial" w:cs="Arial"/>
          <w:b/>
          <w:color w:val="auto"/>
          <w:sz w:val="24"/>
        </w:rPr>
        <w:t>zarządzenia ewakuacj</w:t>
      </w:r>
      <w:r w:rsidR="00873CB7" w:rsidRPr="00C423DA">
        <w:rPr>
          <w:rFonts w:ascii="Arial" w:hAnsi="Arial" w:cs="Arial"/>
          <w:b/>
          <w:color w:val="auto"/>
          <w:sz w:val="24"/>
        </w:rPr>
        <w:t>i</w:t>
      </w:r>
    </w:p>
    <w:p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poż</w:t>
      </w:r>
      <w:r w:rsidR="00173645" w:rsidRPr="00C93709">
        <w:rPr>
          <w:rFonts w:ascii="Arial" w:hAnsi="Arial" w:cs="Arial"/>
          <w:sz w:val="24"/>
          <w:szCs w:val="24"/>
        </w:rPr>
        <w:t xml:space="preserve">ar </w:t>
      </w:r>
      <w:r w:rsidR="00640778" w:rsidRPr="00C93709">
        <w:rPr>
          <w:rFonts w:ascii="Arial" w:hAnsi="Arial" w:cs="Arial"/>
          <w:sz w:val="24"/>
          <w:szCs w:val="24"/>
        </w:rPr>
        <w:t>–</w:t>
      </w:r>
      <w:r w:rsidR="00173645" w:rsidRPr="00C93709">
        <w:rPr>
          <w:rFonts w:ascii="Arial" w:hAnsi="Arial" w:cs="Arial"/>
          <w:sz w:val="24"/>
          <w:szCs w:val="24"/>
        </w:rPr>
        <w:t xml:space="preserve"> gdy nieskuteczna jest likwidacja po</w:t>
      </w:r>
      <w:r w:rsidRPr="00C93709">
        <w:rPr>
          <w:rFonts w:ascii="Arial" w:hAnsi="Arial" w:cs="Arial"/>
          <w:sz w:val="24"/>
          <w:szCs w:val="24"/>
        </w:rPr>
        <w:t>ż</w:t>
      </w:r>
      <w:r w:rsidR="00173645" w:rsidRPr="00C93709">
        <w:rPr>
          <w:rFonts w:ascii="Arial" w:hAnsi="Arial" w:cs="Arial"/>
          <w:sz w:val="24"/>
          <w:szCs w:val="24"/>
        </w:rPr>
        <w:t>aru podręcznymi środkami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640778" w:rsidRPr="00C93709">
        <w:rPr>
          <w:rFonts w:ascii="Arial" w:hAnsi="Arial" w:cs="Arial"/>
          <w:sz w:val="24"/>
          <w:szCs w:val="24"/>
        </w:rPr>
        <w:t>gaśniczymi,</w:t>
      </w:r>
    </w:p>
    <w:p w:rsidR="00873CB7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zamach </w:t>
      </w:r>
      <w:r w:rsidR="00640778" w:rsidRPr="00C93709">
        <w:rPr>
          <w:rFonts w:ascii="Arial" w:hAnsi="Arial" w:cs="Arial"/>
          <w:sz w:val="24"/>
          <w:szCs w:val="24"/>
        </w:rPr>
        <w:t>terrorystyczny –</w:t>
      </w:r>
      <w:r w:rsidR="00873CB7" w:rsidRPr="00C93709">
        <w:rPr>
          <w:rFonts w:ascii="Arial" w:hAnsi="Arial" w:cs="Arial"/>
          <w:sz w:val="24"/>
          <w:szCs w:val="24"/>
        </w:rPr>
        <w:t xml:space="preserve"> otrzymanie informacji o podłoż</w:t>
      </w:r>
      <w:r w:rsidRPr="00C93709">
        <w:rPr>
          <w:rFonts w:ascii="Arial" w:hAnsi="Arial" w:cs="Arial"/>
          <w:sz w:val="24"/>
          <w:szCs w:val="24"/>
        </w:rPr>
        <w:t>eniu ładunku wybuchowego lub innego środka niebezpiecznego,</w:t>
      </w:r>
    </w:p>
    <w:p w:rsidR="00873CB7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</w:t>
      </w:r>
      <w:r w:rsidR="00873CB7" w:rsidRPr="00C93709">
        <w:rPr>
          <w:rFonts w:ascii="Arial" w:hAnsi="Arial" w:cs="Arial"/>
          <w:sz w:val="24"/>
          <w:szCs w:val="24"/>
        </w:rPr>
        <w:t>roż</w:t>
      </w:r>
      <w:r w:rsidRPr="00C93709">
        <w:rPr>
          <w:rFonts w:ascii="Arial" w:hAnsi="Arial" w:cs="Arial"/>
          <w:sz w:val="24"/>
          <w:szCs w:val="24"/>
        </w:rPr>
        <w:t>enie NSCH</w:t>
      </w:r>
      <w:r w:rsidR="000B58E3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(niebezpiecz</w:t>
      </w:r>
      <w:r w:rsidR="00873CB7" w:rsidRPr="00C93709">
        <w:rPr>
          <w:rFonts w:ascii="Arial" w:hAnsi="Arial" w:cs="Arial"/>
          <w:sz w:val="24"/>
          <w:szCs w:val="24"/>
        </w:rPr>
        <w:t>ną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substancją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 xml:space="preserve">chemiczną) </w:t>
      </w:r>
      <w:r w:rsidR="000B58E3" w:rsidRPr="00C93709">
        <w:rPr>
          <w:rFonts w:ascii="Arial" w:hAnsi="Arial" w:cs="Arial"/>
          <w:sz w:val="24"/>
          <w:szCs w:val="24"/>
        </w:rPr>
        <w:t>–</w:t>
      </w:r>
      <w:r w:rsidR="00873CB7" w:rsidRPr="00C93709">
        <w:rPr>
          <w:rFonts w:ascii="Arial" w:hAnsi="Arial" w:cs="Arial"/>
          <w:sz w:val="24"/>
          <w:szCs w:val="24"/>
        </w:rPr>
        <w:t xml:space="preserve"> jeżeli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czas dojścia skaż</w:t>
      </w:r>
      <w:r w:rsidRPr="00C93709">
        <w:rPr>
          <w:rFonts w:ascii="Arial" w:hAnsi="Arial" w:cs="Arial"/>
          <w:sz w:val="24"/>
          <w:szCs w:val="24"/>
        </w:rPr>
        <w:t>onego o</w:t>
      </w:r>
      <w:r w:rsidR="00873CB7" w:rsidRPr="00C93709">
        <w:rPr>
          <w:rFonts w:ascii="Arial" w:hAnsi="Arial" w:cs="Arial"/>
          <w:sz w:val="24"/>
          <w:szCs w:val="24"/>
        </w:rPr>
        <w:t>błoku powietrza jest większy niż</w:t>
      </w:r>
      <w:r w:rsidRPr="00C93709">
        <w:rPr>
          <w:rFonts w:ascii="Arial" w:hAnsi="Arial" w:cs="Arial"/>
          <w:sz w:val="24"/>
          <w:szCs w:val="24"/>
        </w:rPr>
        <w:t xml:space="preserve"> 15 minut,</w:t>
      </w:r>
    </w:p>
    <w:p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zagroż</w:t>
      </w:r>
      <w:r w:rsidR="00173645" w:rsidRPr="00C93709">
        <w:rPr>
          <w:rFonts w:ascii="Arial" w:hAnsi="Arial" w:cs="Arial"/>
          <w:sz w:val="24"/>
          <w:szCs w:val="24"/>
        </w:rPr>
        <w:t xml:space="preserve">enie katastrofą budowlaną, </w:t>
      </w:r>
    </w:p>
    <w:p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zagroż</w:t>
      </w:r>
      <w:r w:rsidR="00173645" w:rsidRPr="00C93709">
        <w:rPr>
          <w:rFonts w:ascii="Arial" w:hAnsi="Arial" w:cs="Arial"/>
          <w:sz w:val="24"/>
          <w:szCs w:val="24"/>
        </w:rPr>
        <w:t xml:space="preserve">enie wybuchem gazu, </w:t>
      </w:r>
    </w:p>
    <w:p w:rsidR="00173645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inne.</w:t>
      </w:r>
    </w:p>
    <w:p w:rsidR="00873CB7" w:rsidRPr="00C423DA" w:rsidRDefault="00873CB7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 xml:space="preserve">Organizacja </w:t>
      </w:r>
      <w:r w:rsidR="00C93709" w:rsidRPr="00C423DA">
        <w:rPr>
          <w:rFonts w:ascii="Arial" w:hAnsi="Arial" w:cs="Arial"/>
          <w:b/>
          <w:color w:val="auto"/>
          <w:sz w:val="24"/>
        </w:rPr>
        <w:t>e</w:t>
      </w:r>
      <w:r w:rsidRPr="00C423DA">
        <w:rPr>
          <w:rFonts w:ascii="Arial" w:hAnsi="Arial" w:cs="Arial"/>
          <w:b/>
          <w:color w:val="auto"/>
          <w:sz w:val="24"/>
        </w:rPr>
        <w:t>wakuacji</w:t>
      </w:r>
    </w:p>
    <w:p w:rsidR="00873CB7" w:rsidRPr="00C93709" w:rsidRDefault="00873CB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Każda osoba, która zauważyła pożar lub uzyskała informację o pożarze czy innym zagrożeniu, obowiązana jest zachować spokój i nie dopuszczając do paniki natychmiast: </w:t>
      </w:r>
    </w:p>
    <w:p w:rsidR="00873CB7" w:rsidRPr="00C93709" w:rsidRDefault="00873CB7" w:rsidP="000B58E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Zaalarmować wszystkie osoby znajdujące się w sąsiedztwie niebezpiecznego zdarzenia narażone na jego skutki,</w:t>
      </w:r>
    </w:p>
    <w:p w:rsidR="00873CB7" w:rsidRPr="00C93709" w:rsidRDefault="005871DE" w:rsidP="000B58E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</w:t>
      </w:r>
      <w:r w:rsidR="00873CB7" w:rsidRPr="00C93709">
        <w:rPr>
          <w:rFonts w:ascii="Arial" w:hAnsi="Arial" w:cs="Arial"/>
          <w:sz w:val="24"/>
          <w:szCs w:val="24"/>
        </w:rPr>
        <w:t>owiadomić ………</w:t>
      </w:r>
      <w:r w:rsidR="00C93709">
        <w:rPr>
          <w:rFonts w:ascii="Arial" w:hAnsi="Arial" w:cs="Arial"/>
          <w:sz w:val="24"/>
          <w:szCs w:val="24"/>
        </w:rPr>
        <w:t>…………</w:t>
      </w:r>
      <w:r w:rsidR="00873CB7" w:rsidRPr="00C93709">
        <w:rPr>
          <w:rFonts w:ascii="Arial" w:hAnsi="Arial" w:cs="Arial"/>
          <w:sz w:val="24"/>
          <w:szCs w:val="24"/>
        </w:rPr>
        <w:t>………………</w:t>
      </w:r>
      <w:r w:rsidR="00C93709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(</w:t>
      </w:r>
      <w:r w:rsidR="00C93709">
        <w:rPr>
          <w:rFonts w:ascii="Arial" w:hAnsi="Arial" w:cs="Arial"/>
          <w:sz w:val="24"/>
          <w:szCs w:val="24"/>
        </w:rPr>
        <w:t xml:space="preserve">imię i nazwisko </w:t>
      </w:r>
      <w:r w:rsidR="00873CB7" w:rsidRPr="00C93709">
        <w:rPr>
          <w:rFonts w:ascii="Arial" w:hAnsi="Arial" w:cs="Arial"/>
          <w:sz w:val="24"/>
          <w:szCs w:val="24"/>
        </w:rPr>
        <w:t xml:space="preserve">kierownika, dyrektora, wójta </w:t>
      </w:r>
      <w:r w:rsidR="00640778" w:rsidRPr="00C93709">
        <w:rPr>
          <w:rFonts w:ascii="Arial" w:hAnsi="Arial" w:cs="Arial"/>
          <w:sz w:val="24"/>
          <w:szCs w:val="24"/>
        </w:rPr>
        <w:t>itd.</w:t>
      </w:r>
      <w:r w:rsidR="000B58E3" w:rsidRPr="00C93709">
        <w:rPr>
          <w:rFonts w:ascii="Arial" w:hAnsi="Arial" w:cs="Arial"/>
          <w:sz w:val="24"/>
          <w:szCs w:val="24"/>
        </w:rPr>
        <w:t>)</w:t>
      </w:r>
      <w:r w:rsidR="00873CB7" w:rsidRPr="00C93709">
        <w:rPr>
          <w:rFonts w:ascii="Arial" w:hAnsi="Arial" w:cs="Arial"/>
          <w:sz w:val="24"/>
          <w:szCs w:val="24"/>
        </w:rPr>
        <w:t>.</w:t>
      </w:r>
    </w:p>
    <w:p w:rsidR="00873CB7" w:rsidRPr="00C423DA" w:rsidRDefault="00873CB7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 xml:space="preserve">Decyzja o ewakuacji </w:t>
      </w:r>
    </w:p>
    <w:p w:rsidR="005E6E2A" w:rsidRPr="00C93709" w:rsidRDefault="00873CB7" w:rsidP="000B58E3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…………</w:t>
      </w:r>
      <w:r w:rsidR="00C93709">
        <w:rPr>
          <w:rFonts w:ascii="Arial" w:hAnsi="Arial" w:cs="Arial"/>
          <w:sz w:val="24"/>
          <w:szCs w:val="24"/>
        </w:rPr>
        <w:t>……</w:t>
      </w:r>
      <w:r w:rsidRPr="00C93709">
        <w:rPr>
          <w:rFonts w:ascii="Arial" w:hAnsi="Arial" w:cs="Arial"/>
          <w:sz w:val="24"/>
          <w:szCs w:val="24"/>
        </w:rPr>
        <w:t>……..</w:t>
      </w:r>
      <w:r w:rsidR="00C93709">
        <w:rPr>
          <w:rFonts w:ascii="Arial" w:hAnsi="Arial" w:cs="Arial"/>
          <w:sz w:val="24"/>
          <w:szCs w:val="24"/>
        </w:rPr>
        <w:t xml:space="preserve"> (imię i nazwisko osoby odpowiedzialnej) </w:t>
      </w:r>
      <w:r w:rsidRPr="00C93709">
        <w:rPr>
          <w:rFonts w:ascii="Arial" w:hAnsi="Arial" w:cs="Arial"/>
          <w:sz w:val="24"/>
          <w:szCs w:val="24"/>
        </w:rPr>
        <w:t>lub w przypadku nieobecności ………………</w:t>
      </w:r>
      <w:r w:rsidR="00C93709">
        <w:rPr>
          <w:rFonts w:ascii="Arial" w:hAnsi="Arial" w:cs="Arial"/>
          <w:sz w:val="24"/>
          <w:szCs w:val="24"/>
        </w:rPr>
        <w:t>………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C93709">
        <w:rPr>
          <w:rFonts w:ascii="Arial" w:hAnsi="Arial" w:cs="Arial"/>
          <w:sz w:val="24"/>
          <w:szCs w:val="24"/>
        </w:rPr>
        <w:t xml:space="preserve">(imię i nazwisko osoby zastępującej osobę odpowiedzialną) </w:t>
      </w:r>
      <w:r w:rsidRPr="00C93709">
        <w:rPr>
          <w:rFonts w:ascii="Arial" w:hAnsi="Arial" w:cs="Arial"/>
          <w:sz w:val="24"/>
          <w:szCs w:val="24"/>
        </w:rPr>
        <w:t xml:space="preserve">odpowiadają za podjęcie decyzji o ewakuacji i o </w:t>
      </w:r>
      <w:r w:rsidR="00C93709">
        <w:rPr>
          <w:rFonts w:ascii="Arial" w:hAnsi="Arial" w:cs="Arial"/>
          <w:sz w:val="24"/>
          <w:szCs w:val="24"/>
        </w:rPr>
        <w:t xml:space="preserve">jej zakresie (z całego budynku </w:t>
      </w:r>
      <w:r w:rsidRPr="00C93709">
        <w:rPr>
          <w:rFonts w:ascii="Arial" w:hAnsi="Arial" w:cs="Arial"/>
          <w:sz w:val="24"/>
          <w:szCs w:val="24"/>
        </w:rPr>
        <w:t xml:space="preserve">lub z części budynku). </w:t>
      </w:r>
    </w:p>
    <w:p w:rsidR="00873CB7" w:rsidRPr="00C93709" w:rsidRDefault="00873CB7" w:rsidP="000B58E3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nagłych przypadkach taką de</w:t>
      </w:r>
      <w:r w:rsidR="00C93709">
        <w:rPr>
          <w:rFonts w:ascii="Arial" w:hAnsi="Arial" w:cs="Arial"/>
          <w:sz w:val="24"/>
          <w:szCs w:val="24"/>
        </w:rPr>
        <w:t xml:space="preserve">cyzję może podjąć osoba, która </w:t>
      </w:r>
      <w:r w:rsidRPr="00C93709">
        <w:rPr>
          <w:rFonts w:ascii="Arial" w:hAnsi="Arial" w:cs="Arial"/>
          <w:sz w:val="24"/>
          <w:szCs w:val="24"/>
        </w:rPr>
        <w:t>pierwsza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zauważyła zagrożenie. W</w:t>
      </w:r>
      <w:r w:rsidR="00C93709">
        <w:rPr>
          <w:rFonts w:ascii="Arial" w:hAnsi="Arial" w:cs="Arial"/>
          <w:sz w:val="24"/>
          <w:szCs w:val="24"/>
        </w:rPr>
        <w:t xml:space="preserve"> każdym p</w:t>
      </w:r>
      <w:r w:rsidRPr="00C93709">
        <w:rPr>
          <w:rFonts w:ascii="Arial" w:hAnsi="Arial" w:cs="Arial"/>
          <w:sz w:val="24"/>
          <w:szCs w:val="24"/>
        </w:rPr>
        <w:t>rzypadku, o podjętej decyzji,</w:t>
      </w:r>
      <w:r w:rsidR="00C93709">
        <w:rPr>
          <w:rFonts w:ascii="Arial" w:hAnsi="Arial" w:cs="Arial"/>
          <w:sz w:val="24"/>
          <w:szCs w:val="24"/>
        </w:rPr>
        <w:t xml:space="preserve"> należy </w:t>
      </w:r>
      <w:r w:rsidRPr="00C93709">
        <w:rPr>
          <w:rFonts w:ascii="Arial" w:hAnsi="Arial" w:cs="Arial"/>
          <w:sz w:val="24"/>
          <w:szCs w:val="24"/>
        </w:rPr>
        <w:t>niezwłocznie powiadomić ………</w:t>
      </w:r>
      <w:r w:rsidR="00C93709">
        <w:rPr>
          <w:rFonts w:ascii="Arial" w:hAnsi="Arial" w:cs="Arial"/>
          <w:sz w:val="24"/>
          <w:szCs w:val="24"/>
        </w:rPr>
        <w:t>…</w:t>
      </w:r>
      <w:r w:rsidRPr="00C93709">
        <w:rPr>
          <w:rFonts w:ascii="Arial" w:hAnsi="Arial" w:cs="Arial"/>
          <w:sz w:val="24"/>
          <w:szCs w:val="24"/>
        </w:rPr>
        <w:t>………</w:t>
      </w:r>
      <w:r w:rsidR="00C93709">
        <w:rPr>
          <w:rFonts w:ascii="Arial" w:hAnsi="Arial" w:cs="Arial"/>
          <w:sz w:val="24"/>
          <w:szCs w:val="24"/>
        </w:rPr>
        <w:t>………</w:t>
      </w:r>
      <w:r w:rsidRPr="00C93709">
        <w:rPr>
          <w:rFonts w:ascii="Arial" w:hAnsi="Arial" w:cs="Arial"/>
          <w:sz w:val="24"/>
          <w:szCs w:val="24"/>
        </w:rPr>
        <w:t>.</w:t>
      </w:r>
      <w:r w:rsidR="00C93709">
        <w:rPr>
          <w:rFonts w:ascii="Arial" w:hAnsi="Arial" w:cs="Arial"/>
          <w:sz w:val="24"/>
          <w:szCs w:val="24"/>
        </w:rPr>
        <w:t xml:space="preserve"> </w:t>
      </w:r>
      <w:r w:rsidR="00C93709" w:rsidRPr="00C93709">
        <w:rPr>
          <w:rFonts w:ascii="Arial" w:hAnsi="Arial" w:cs="Arial"/>
          <w:sz w:val="24"/>
          <w:szCs w:val="24"/>
        </w:rPr>
        <w:t>(</w:t>
      </w:r>
      <w:r w:rsidR="00C93709">
        <w:rPr>
          <w:rFonts w:ascii="Arial" w:hAnsi="Arial" w:cs="Arial"/>
          <w:sz w:val="24"/>
          <w:szCs w:val="24"/>
        </w:rPr>
        <w:t xml:space="preserve">imię i nazwisko </w:t>
      </w:r>
      <w:r w:rsidR="00C93709" w:rsidRPr="00C93709">
        <w:rPr>
          <w:rFonts w:ascii="Arial" w:hAnsi="Arial" w:cs="Arial"/>
          <w:sz w:val="24"/>
          <w:szCs w:val="24"/>
        </w:rPr>
        <w:t>kierownika, dyrektora, wójta itd.)</w:t>
      </w:r>
      <w:r w:rsidR="000B58E3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lub osobę przez niego upoważnioną.</w:t>
      </w:r>
    </w:p>
    <w:p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S</w:t>
      </w:r>
      <w:r w:rsidR="00873CB7" w:rsidRPr="00C423DA">
        <w:rPr>
          <w:rFonts w:ascii="Arial" w:hAnsi="Arial" w:cs="Arial"/>
          <w:b/>
          <w:color w:val="auto"/>
          <w:sz w:val="24"/>
        </w:rPr>
        <w:t>ygnał alarmowy informujący o ogłoszonej ewakuacji</w:t>
      </w:r>
    </w:p>
    <w:p w:rsidR="005871DE" w:rsidRPr="00C93709" w:rsidRDefault="00873CB7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Sygnał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wzywający do opuszczenia budynk</w:t>
      </w:r>
      <w:r w:rsidR="005E6E2A" w:rsidRPr="00C93709">
        <w:rPr>
          <w:rFonts w:ascii="Arial" w:hAnsi="Arial" w:cs="Arial"/>
          <w:sz w:val="24"/>
          <w:szCs w:val="24"/>
        </w:rPr>
        <w:t>u przekazuje</w:t>
      </w:r>
      <w:r w:rsidR="00F57E1C">
        <w:rPr>
          <w:rFonts w:ascii="Arial" w:hAnsi="Arial" w:cs="Arial"/>
          <w:sz w:val="24"/>
          <w:szCs w:val="24"/>
        </w:rPr>
        <w:t xml:space="preserve"> </w:t>
      </w:r>
      <w:r w:rsidR="005E6E2A" w:rsidRPr="00C93709">
        <w:rPr>
          <w:rFonts w:ascii="Arial" w:hAnsi="Arial" w:cs="Arial"/>
          <w:sz w:val="24"/>
          <w:szCs w:val="24"/>
        </w:rPr>
        <w:t>……………..</w:t>
      </w:r>
      <w:r w:rsidR="00F57E1C">
        <w:rPr>
          <w:rFonts w:ascii="Arial" w:hAnsi="Arial" w:cs="Arial"/>
          <w:sz w:val="24"/>
          <w:szCs w:val="24"/>
        </w:rPr>
        <w:t>……… (imię i nazwisko osoby odpowiedzialnej)</w:t>
      </w:r>
      <w:r w:rsidR="00592685" w:rsidRPr="00C93709">
        <w:rPr>
          <w:rFonts w:ascii="Arial" w:hAnsi="Arial" w:cs="Arial"/>
          <w:sz w:val="24"/>
          <w:szCs w:val="24"/>
        </w:rPr>
        <w:t>,</w:t>
      </w:r>
    </w:p>
    <w:p w:rsidR="005871DE" w:rsidRPr="00C93709" w:rsidRDefault="00F57E1C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</w:t>
      </w:r>
      <w:r w:rsidR="00873CB7" w:rsidRPr="00C93709">
        <w:rPr>
          <w:rFonts w:ascii="Arial" w:hAnsi="Arial" w:cs="Arial"/>
          <w:sz w:val="24"/>
          <w:szCs w:val="24"/>
        </w:rPr>
        <w:t xml:space="preserve"> o którym m</w:t>
      </w:r>
      <w:r w:rsidR="00592685" w:rsidRPr="00C93709">
        <w:rPr>
          <w:rFonts w:ascii="Arial" w:hAnsi="Arial" w:cs="Arial"/>
          <w:sz w:val="24"/>
          <w:szCs w:val="24"/>
        </w:rPr>
        <w:t>owa w pkt. 1,</w:t>
      </w:r>
      <w:r>
        <w:rPr>
          <w:rFonts w:ascii="Arial" w:hAnsi="Arial" w:cs="Arial"/>
          <w:sz w:val="24"/>
          <w:szCs w:val="24"/>
        </w:rPr>
        <w:t xml:space="preserve"> </w:t>
      </w:r>
      <w:r w:rsidR="005E6E2A" w:rsidRPr="00C93709">
        <w:rPr>
          <w:rFonts w:ascii="Arial" w:hAnsi="Arial" w:cs="Arial"/>
          <w:sz w:val="24"/>
          <w:szCs w:val="24"/>
        </w:rPr>
        <w:t>wyznacza</w:t>
      </w:r>
      <w:r>
        <w:rPr>
          <w:rFonts w:ascii="Arial" w:hAnsi="Arial" w:cs="Arial"/>
          <w:sz w:val="24"/>
          <w:szCs w:val="24"/>
        </w:rPr>
        <w:t xml:space="preserve"> osoby </w:t>
      </w:r>
      <w:r w:rsidR="00873CB7" w:rsidRPr="00C93709">
        <w:rPr>
          <w:rFonts w:ascii="Arial" w:hAnsi="Arial" w:cs="Arial"/>
          <w:sz w:val="24"/>
          <w:szCs w:val="24"/>
        </w:rPr>
        <w:t xml:space="preserve">odpowiedzialne </w:t>
      </w:r>
      <w:r>
        <w:rPr>
          <w:rFonts w:ascii="Arial" w:hAnsi="Arial" w:cs="Arial"/>
          <w:sz w:val="24"/>
          <w:szCs w:val="24"/>
        </w:rPr>
        <w:br/>
      </w:r>
      <w:r w:rsidR="00873CB7" w:rsidRPr="00C93709">
        <w:rPr>
          <w:rFonts w:ascii="Arial" w:hAnsi="Arial" w:cs="Arial"/>
          <w:sz w:val="24"/>
          <w:szCs w:val="24"/>
        </w:rPr>
        <w:t>za powiadomienie osób pr</w:t>
      </w:r>
      <w:r w:rsidR="005E6E2A" w:rsidRPr="00C93709">
        <w:rPr>
          <w:rFonts w:ascii="Arial" w:hAnsi="Arial" w:cs="Arial"/>
          <w:sz w:val="24"/>
          <w:szCs w:val="24"/>
        </w:rPr>
        <w:t>zebywających w poszczególnych częściach budynku</w:t>
      </w:r>
      <w:r>
        <w:rPr>
          <w:rFonts w:ascii="Arial" w:hAnsi="Arial" w:cs="Arial"/>
          <w:sz w:val="24"/>
          <w:szCs w:val="24"/>
        </w:rPr>
        <w:t>,</w:t>
      </w:r>
    </w:p>
    <w:p w:rsidR="005871DE" w:rsidRPr="00C93709" w:rsidRDefault="00592685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Pracownik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o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którym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mowa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w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pkt.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1, wyznacza osoby, które</w:t>
      </w:r>
      <w:r w:rsidR="00F57E1C">
        <w:rPr>
          <w:rFonts w:ascii="Arial" w:hAnsi="Arial" w:cs="Arial"/>
          <w:sz w:val="24"/>
          <w:szCs w:val="24"/>
          <w:highlight w:val="green"/>
        </w:rPr>
        <w:t xml:space="preserve"> będą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obsługiwać sprzęt ewakuacyjny (krzesła ewakuacyj</w:t>
      </w:r>
      <w:r w:rsidR="00F57E1C">
        <w:rPr>
          <w:rFonts w:ascii="Arial" w:hAnsi="Arial" w:cs="Arial"/>
          <w:sz w:val="24"/>
          <w:szCs w:val="24"/>
          <w:highlight w:val="green"/>
        </w:rPr>
        <w:t xml:space="preserve">ne, maty ewakuacyjne </w:t>
      </w:r>
      <w:r w:rsidR="00F57E1C">
        <w:rPr>
          <w:rFonts w:ascii="Arial" w:hAnsi="Arial" w:cs="Arial"/>
          <w:sz w:val="24"/>
          <w:szCs w:val="24"/>
          <w:highlight w:val="green"/>
        </w:rPr>
        <w:br/>
        <w:t>lub inne),</w:t>
      </w:r>
    </w:p>
    <w:p w:rsidR="005E6E2A" w:rsidRPr="00C93709" w:rsidRDefault="00592685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</w:t>
      </w:r>
      <w:r w:rsidR="00873CB7" w:rsidRPr="00C93709">
        <w:rPr>
          <w:rFonts w:ascii="Arial" w:hAnsi="Arial" w:cs="Arial"/>
          <w:sz w:val="24"/>
          <w:szCs w:val="24"/>
        </w:rPr>
        <w:t>ygnałem</w:t>
      </w:r>
      <w:r w:rsidR="00F57E1C">
        <w:rPr>
          <w:rFonts w:ascii="Arial" w:hAnsi="Arial" w:cs="Arial"/>
          <w:sz w:val="24"/>
          <w:szCs w:val="24"/>
        </w:rPr>
        <w:t xml:space="preserve"> alarmowym informującym </w:t>
      </w:r>
      <w:r w:rsidR="00873CB7" w:rsidRPr="00C93709">
        <w:rPr>
          <w:rFonts w:ascii="Arial" w:hAnsi="Arial" w:cs="Arial"/>
          <w:sz w:val="24"/>
          <w:szCs w:val="24"/>
        </w:rPr>
        <w:t xml:space="preserve">o ogłoszonej </w:t>
      </w:r>
      <w:r w:rsidR="00F57E1C">
        <w:rPr>
          <w:rFonts w:ascii="Arial" w:hAnsi="Arial" w:cs="Arial"/>
          <w:sz w:val="24"/>
          <w:szCs w:val="24"/>
        </w:rPr>
        <w:t>ewakuacji jest:</w:t>
      </w:r>
    </w:p>
    <w:p w:rsidR="005E6E2A" w:rsidRPr="00C93709" w:rsidRDefault="005E6E2A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sygnał dźwi</w:t>
      </w:r>
      <w:r w:rsidR="00F57E1C">
        <w:rPr>
          <w:rFonts w:ascii="Arial" w:hAnsi="Arial" w:cs="Arial"/>
          <w:sz w:val="24"/>
          <w:szCs w:val="24"/>
        </w:rPr>
        <w:t>ękowy,</w:t>
      </w:r>
    </w:p>
    <w:p w:rsidR="005E6E2A" w:rsidRPr="00C93709" w:rsidRDefault="00F57E1C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sygnał dźwiękowo-świetlny,</w:t>
      </w:r>
    </w:p>
    <w:p w:rsidR="00873CB7" w:rsidRPr="00C93709" w:rsidRDefault="00873CB7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przekazywany ustnie komunikat </w:t>
      </w:r>
      <w:r w:rsidR="005E6E2A" w:rsidRPr="00C93709">
        <w:rPr>
          <w:rFonts w:ascii="Arial" w:hAnsi="Arial" w:cs="Arial"/>
          <w:sz w:val="24"/>
          <w:szCs w:val="24"/>
        </w:rPr>
        <w:t>o treści: „</w:t>
      </w:r>
      <w:r w:rsidR="005E6E2A" w:rsidRPr="00C93709">
        <w:rPr>
          <w:rFonts w:ascii="Arial" w:hAnsi="Arial" w:cs="Arial"/>
          <w:i/>
          <w:sz w:val="24"/>
          <w:szCs w:val="24"/>
        </w:rPr>
        <w:t>Uwaga, uwaga, ze względów bezpieczeń</w:t>
      </w:r>
      <w:r w:rsidRPr="00C93709">
        <w:rPr>
          <w:rFonts w:ascii="Arial" w:hAnsi="Arial" w:cs="Arial"/>
          <w:i/>
          <w:sz w:val="24"/>
          <w:szCs w:val="24"/>
        </w:rPr>
        <w:t>stwa prosimy o natychmiastowe opuszczenie budynku. Prosimy o zac</w:t>
      </w:r>
      <w:r w:rsidR="005E6E2A" w:rsidRPr="00C93709">
        <w:rPr>
          <w:rFonts w:ascii="Arial" w:hAnsi="Arial" w:cs="Arial"/>
          <w:i/>
          <w:sz w:val="24"/>
          <w:szCs w:val="24"/>
        </w:rPr>
        <w:t>howanie spokoju i stosowanie się do poleceń</w:t>
      </w:r>
      <w:r w:rsidRPr="00C93709">
        <w:rPr>
          <w:rFonts w:ascii="Arial" w:hAnsi="Arial" w:cs="Arial"/>
          <w:i/>
          <w:sz w:val="24"/>
          <w:szCs w:val="24"/>
        </w:rPr>
        <w:t xml:space="preserve"> przekazywanych przez wyznaczonych pracowników</w:t>
      </w:r>
      <w:r w:rsidR="005E6E2A" w:rsidRPr="00C93709">
        <w:rPr>
          <w:rFonts w:ascii="Arial" w:hAnsi="Arial" w:cs="Arial"/>
          <w:sz w:val="24"/>
          <w:szCs w:val="24"/>
        </w:rPr>
        <w:t>”</w:t>
      </w:r>
      <w:r w:rsidR="00F57E1C">
        <w:rPr>
          <w:rFonts w:ascii="Arial" w:hAnsi="Arial" w:cs="Arial"/>
          <w:sz w:val="24"/>
          <w:szCs w:val="24"/>
        </w:rPr>
        <w:t>.</w:t>
      </w:r>
    </w:p>
    <w:p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Miejsce zbiórki osób ewakuowanych</w:t>
      </w:r>
    </w:p>
    <w:p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Kierownicy referatów (wydziałów etc.) odpowiedzialni są za powiadomienie </w:t>
      </w:r>
      <w:r w:rsidR="00F57E1C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i przeprowadzenie ewakuacji swoich pracowników</w:t>
      </w:r>
      <w:r w:rsidR="00F57E1C">
        <w:rPr>
          <w:rFonts w:ascii="Arial" w:hAnsi="Arial" w:cs="Arial"/>
          <w:sz w:val="24"/>
          <w:szCs w:val="24"/>
        </w:rPr>
        <w:t>,</w:t>
      </w:r>
    </w:p>
    <w:p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Pracownicy urzędu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którzy obsługiwali w chwili powstania zagrożenia klientów lub osoby spoza urzędu, </w:t>
      </w:r>
      <w:r w:rsidR="00F57E1C">
        <w:rPr>
          <w:rFonts w:ascii="Arial" w:hAnsi="Arial" w:cs="Arial"/>
          <w:sz w:val="24"/>
          <w:szCs w:val="24"/>
          <w:highlight w:val="green"/>
        </w:rPr>
        <w:t>odpowiedzialni są za przekazanie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im instrukcji ewakuacyjnych i wskazanie drogi ewakuacji i miejsca zbiórki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</w:p>
    <w:p w:rsidR="00592685" w:rsidRPr="00C93709" w:rsidRDefault="005E6E2A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Miejsce zbiórki osób ewakuowanyc</w:t>
      </w:r>
      <w:r w:rsidR="00F57E1C">
        <w:rPr>
          <w:rFonts w:ascii="Arial" w:hAnsi="Arial" w:cs="Arial"/>
          <w:sz w:val="24"/>
          <w:szCs w:val="24"/>
        </w:rPr>
        <w:t xml:space="preserve">h z budynku zostało wyznaczone </w:t>
      </w:r>
      <w:r w:rsidRPr="00C93709">
        <w:rPr>
          <w:rFonts w:ascii="Arial" w:hAnsi="Arial" w:cs="Arial"/>
          <w:sz w:val="24"/>
          <w:szCs w:val="24"/>
        </w:rPr>
        <w:t>…………………………..</w:t>
      </w:r>
      <w:r w:rsidR="00F57E1C">
        <w:rPr>
          <w:rFonts w:ascii="Arial" w:hAnsi="Arial" w:cs="Arial"/>
          <w:sz w:val="24"/>
          <w:szCs w:val="24"/>
        </w:rPr>
        <w:t xml:space="preserve"> (opis miejsca)</w:t>
      </w:r>
    </w:p>
    <w:p w:rsidR="00592685" w:rsidRPr="00C93709" w:rsidRDefault="00633FCE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Jeśli nie można ewakuować z budynku </w:t>
      </w:r>
      <w:r w:rsidR="00502234" w:rsidRPr="00C93709">
        <w:rPr>
          <w:rFonts w:ascii="Arial" w:hAnsi="Arial" w:cs="Arial"/>
          <w:sz w:val="24"/>
          <w:szCs w:val="24"/>
          <w:highlight w:val="green"/>
        </w:rPr>
        <w:t>osoby o u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trudnionej mobilności </w:t>
      </w:r>
      <w:r w:rsidR="00F57E1C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lub omdlałej </w:t>
      </w:r>
      <w:r w:rsidR="00502234" w:rsidRPr="00C93709">
        <w:rPr>
          <w:rFonts w:ascii="Arial" w:hAnsi="Arial" w:cs="Arial"/>
          <w:sz w:val="24"/>
          <w:szCs w:val="24"/>
          <w:highlight w:val="green"/>
        </w:rPr>
        <w:t>należy doprowadzić (przenieść)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ją </w:t>
      </w:r>
      <w:r w:rsidR="00592685" w:rsidRPr="00C93709">
        <w:rPr>
          <w:rFonts w:ascii="Arial" w:hAnsi="Arial" w:cs="Arial"/>
          <w:sz w:val="24"/>
          <w:szCs w:val="24"/>
          <w:highlight w:val="green"/>
        </w:rPr>
        <w:t>w bezpieczne miejsce oczekiwania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</w:p>
    <w:p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 miejscu pobytu tych osób należy natychmiast po przybyciu na miejsce zbiórki powiadomić Koordynatora Ewakuacji</w:t>
      </w:r>
      <w:r w:rsidR="00F57E1C">
        <w:rPr>
          <w:rFonts w:ascii="Arial" w:hAnsi="Arial" w:cs="Arial"/>
          <w:sz w:val="24"/>
          <w:szCs w:val="24"/>
        </w:rPr>
        <w:t>,</w:t>
      </w:r>
    </w:p>
    <w:p w:rsidR="005E6E2A" w:rsidRPr="00C93709" w:rsidRDefault="00502234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 czasu przybycia służb ratowniczych osobom ewakuowanym nie wolno oddalać się z miejsca zbiórki</w:t>
      </w:r>
      <w:r w:rsidR="00F57E1C">
        <w:rPr>
          <w:rFonts w:ascii="Arial" w:hAnsi="Arial" w:cs="Arial"/>
          <w:sz w:val="24"/>
          <w:szCs w:val="24"/>
        </w:rPr>
        <w:t>.</w:t>
      </w:r>
    </w:p>
    <w:p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Kierownik akcji ewakuacyjnej –„Koordynator”</w:t>
      </w:r>
    </w:p>
    <w:p w:rsidR="005E6E2A" w:rsidRPr="00C93709" w:rsidRDefault="005E6E2A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 chwili przybycia jednostek Straży Pożarnej akcją ratowniczą kierują: Kierown</w:t>
      </w:r>
      <w:r w:rsidR="00EC15C3">
        <w:rPr>
          <w:rFonts w:ascii="Arial" w:hAnsi="Arial" w:cs="Arial"/>
          <w:sz w:val="24"/>
          <w:szCs w:val="24"/>
        </w:rPr>
        <w:t>ik jednostki (wójt, burmistrz, prezydent</w:t>
      </w:r>
      <w:r w:rsidRPr="00C93709">
        <w:rPr>
          <w:rFonts w:ascii="Arial" w:hAnsi="Arial" w:cs="Arial"/>
          <w:sz w:val="24"/>
          <w:szCs w:val="24"/>
        </w:rPr>
        <w:t>), lub osoba przez niego upoważniona lub pod nieobecnoś</w:t>
      </w:r>
      <w:r w:rsidR="00EC15C3">
        <w:rPr>
          <w:rFonts w:ascii="Arial" w:hAnsi="Arial" w:cs="Arial"/>
          <w:sz w:val="24"/>
          <w:szCs w:val="24"/>
        </w:rPr>
        <w:t>ć</w:t>
      </w:r>
      <w:r w:rsidRPr="00C93709">
        <w:rPr>
          <w:rFonts w:ascii="Arial" w:hAnsi="Arial" w:cs="Arial"/>
          <w:sz w:val="24"/>
          <w:szCs w:val="24"/>
        </w:rPr>
        <w:t xml:space="preserve"> wyżej wymienionych osoba zajmująca najwyższe stanowis</w:t>
      </w:r>
      <w:r w:rsidR="00EC15C3">
        <w:rPr>
          <w:rFonts w:ascii="Arial" w:hAnsi="Arial" w:cs="Arial"/>
          <w:sz w:val="24"/>
          <w:szCs w:val="24"/>
        </w:rPr>
        <w:t>ko kierownicze spośród obecnych,</w:t>
      </w:r>
    </w:p>
    <w:p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Na czas akcji ewakuacyjnej Kierownik Ewakuacji zakłada odblaskową kamizelkę z napisem „KOORDYNATOR</w:t>
      </w:r>
      <w:r w:rsidR="00EC15C3">
        <w:rPr>
          <w:rFonts w:ascii="Arial" w:hAnsi="Arial" w:cs="Arial"/>
          <w:sz w:val="24"/>
          <w:szCs w:val="24"/>
        </w:rPr>
        <w:t>”,</w:t>
      </w:r>
    </w:p>
    <w:p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Koordynatorowi ewakuacji należy zgłaszać wszystkie informacje dotyczące zagrożenia życia lub zdrowia osób, które mogły pozostać w budynku </w:t>
      </w:r>
      <w:r w:rsidR="00EC15C3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w szczególności o miejscach przebywania </w:t>
      </w:r>
      <w:r w:rsidR="00EC15C3">
        <w:rPr>
          <w:rFonts w:ascii="Arial" w:hAnsi="Arial" w:cs="Arial"/>
          <w:sz w:val="24"/>
          <w:szCs w:val="24"/>
          <w:highlight w:val="green"/>
        </w:rPr>
        <w:t xml:space="preserve">osób </w:t>
      </w:r>
      <w:r w:rsidR="000609EB">
        <w:rPr>
          <w:rFonts w:ascii="Arial" w:hAnsi="Arial" w:cs="Arial"/>
          <w:sz w:val="24"/>
          <w:szCs w:val="24"/>
          <w:highlight w:val="green"/>
        </w:rPr>
        <w:t>ze szczególnymi potrzebami</w:t>
      </w:r>
      <w:r w:rsidR="00EC15C3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które nie mogły same się ewakuować</w:t>
      </w:r>
      <w:r w:rsidR="00EC15C3">
        <w:rPr>
          <w:rFonts w:ascii="Arial" w:hAnsi="Arial" w:cs="Arial"/>
          <w:sz w:val="24"/>
          <w:szCs w:val="24"/>
          <w:highlight w:val="green"/>
        </w:rPr>
        <w:t>,</w:t>
      </w:r>
    </w:p>
    <w:p w:rsidR="005871DE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przypa</w:t>
      </w:r>
      <w:r w:rsidR="00EC15C3">
        <w:rPr>
          <w:rFonts w:ascii="Arial" w:hAnsi="Arial" w:cs="Arial"/>
          <w:sz w:val="24"/>
          <w:szCs w:val="24"/>
        </w:rPr>
        <w:t>dku powstania zagrożenia życia</w:t>
      </w:r>
      <w:r w:rsidRPr="00C93709">
        <w:rPr>
          <w:rFonts w:ascii="Arial" w:hAnsi="Arial" w:cs="Arial"/>
          <w:sz w:val="24"/>
          <w:szCs w:val="24"/>
        </w:rPr>
        <w:t xml:space="preserve"> kierownik akcji ratowniczej </w:t>
      </w:r>
      <w:r w:rsidR="00EC15C3">
        <w:rPr>
          <w:rFonts w:ascii="Arial" w:hAnsi="Arial" w:cs="Arial"/>
          <w:sz w:val="24"/>
          <w:szCs w:val="24"/>
        </w:rPr>
        <w:t>– „</w:t>
      </w:r>
      <w:r w:rsidRPr="00C93709">
        <w:rPr>
          <w:rFonts w:ascii="Arial" w:hAnsi="Arial" w:cs="Arial"/>
          <w:sz w:val="24"/>
          <w:szCs w:val="24"/>
        </w:rPr>
        <w:t xml:space="preserve">Koordynator” obowiązany jest podejmować wszelkie działania, </w:t>
      </w:r>
      <w:r w:rsidR="00EC15C3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przy wykorzystaniu dostępnych sił i środków, do jak najszybszego ratowania ludzi, jeśli nie pociąga to za sobą narażenia życia lub zdrowia innych osób</w:t>
      </w:r>
      <w:r w:rsidR="00D31A6E">
        <w:rPr>
          <w:rFonts w:ascii="Arial" w:hAnsi="Arial" w:cs="Arial"/>
          <w:sz w:val="24"/>
          <w:szCs w:val="24"/>
        </w:rPr>
        <w:t>.</w:t>
      </w:r>
    </w:p>
    <w:p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Obowiązki Kierownika akcji ratowniczej „Koordynatora”: </w:t>
      </w:r>
    </w:p>
    <w:p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niezwłocznie zapoznać się z zaistniałym wydarzeniem,</w:t>
      </w:r>
    </w:p>
    <w:p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razie potrzeby</w:t>
      </w:r>
      <w:r w:rsidR="00EC15C3">
        <w:rPr>
          <w:rFonts w:ascii="Arial" w:hAnsi="Arial" w:cs="Arial"/>
          <w:sz w:val="24"/>
          <w:szCs w:val="24"/>
        </w:rPr>
        <w:t xml:space="preserve"> wydać </w:t>
      </w:r>
      <w:r w:rsidRPr="00C93709">
        <w:rPr>
          <w:rFonts w:ascii="Arial" w:hAnsi="Arial" w:cs="Arial"/>
          <w:sz w:val="24"/>
          <w:szCs w:val="24"/>
        </w:rPr>
        <w:t xml:space="preserve">decyzję o przystąpieniu do całkowitej </w:t>
      </w:r>
      <w:r w:rsidR="00EC15C3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lub częściowej ewakuacji osób z zagrożonych pomieszczeń/obiektów,</w:t>
      </w:r>
    </w:p>
    <w:p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utworzyć grupy ratownicze do realizacji zróżnicowanych zadań ewakuacyjnych,</w:t>
      </w:r>
    </w:p>
    <w:p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wydać decyzję o ewentualnej ewakuacji mienia oraz sposobie jego zabezpieczenia, </w:t>
      </w:r>
    </w:p>
    <w:p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nie dopuścić do powstania paniki wśród osób ewakuowanych,</w:t>
      </w:r>
    </w:p>
    <w:p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zebrać informację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o liczbie osób ewakuowanych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w miejscu zbiórki, </w:t>
      </w:r>
    </w:p>
    <w:p w:rsidR="00592685" w:rsidRPr="00C93709" w:rsidRDefault="00592685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 przyjeź</w:t>
      </w:r>
      <w:r w:rsidR="00502234" w:rsidRPr="00C93709">
        <w:rPr>
          <w:rFonts w:ascii="Arial" w:hAnsi="Arial" w:cs="Arial"/>
          <w:sz w:val="24"/>
          <w:szCs w:val="24"/>
        </w:rPr>
        <w:t>dzie jednostek Stra</w:t>
      </w:r>
      <w:r w:rsidRPr="00C93709">
        <w:rPr>
          <w:rFonts w:ascii="Arial" w:hAnsi="Arial" w:cs="Arial"/>
          <w:sz w:val="24"/>
          <w:szCs w:val="24"/>
        </w:rPr>
        <w:t>ż</w:t>
      </w:r>
      <w:r w:rsidR="00502234" w:rsidRPr="00C93709">
        <w:rPr>
          <w:rFonts w:ascii="Arial" w:hAnsi="Arial" w:cs="Arial"/>
          <w:sz w:val="24"/>
          <w:szCs w:val="24"/>
        </w:rPr>
        <w:t>y Po</w:t>
      </w:r>
      <w:r w:rsidRPr="00C93709">
        <w:rPr>
          <w:rFonts w:ascii="Arial" w:hAnsi="Arial" w:cs="Arial"/>
          <w:sz w:val="24"/>
          <w:szCs w:val="24"/>
        </w:rPr>
        <w:t>ż</w:t>
      </w:r>
      <w:r w:rsidR="00502234" w:rsidRPr="00C93709">
        <w:rPr>
          <w:rFonts w:ascii="Arial" w:hAnsi="Arial" w:cs="Arial"/>
          <w:sz w:val="24"/>
          <w:szCs w:val="24"/>
        </w:rPr>
        <w:t>arnej niezwłocznie zapoznać ich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502234" w:rsidRPr="00C93709">
        <w:rPr>
          <w:rFonts w:ascii="Arial" w:hAnsi="Arial" w:cs="Arial"/>
          <w:sz w:val="24"/>
          <w:szCs w:val="24"/>
        </w:rPr>
        <w:t>dowódcę z zaistniałą sytuacją,</w:t>
      </w:r>
    </w:p>
    <w:p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przekazać kierownictw</w:t>
      </w:r>
      <w:r w:rsidR="00592685" w:rsidRPr="00C93709">
        <w:rPr>
          <w:rFonts w:ascii="Arial" w:hAnsi="Arial" w:cs="Arial"/>
          <w:sz w:val="24"/>
          <w:szCs w:val="24"/>
        </w:rPr>
        <w:t xml:space="preserve">o akcją ratowniczą dowódcy Straży Pożarnej </w:t>
      </w:r>
      <w:r w:rsidR="00EC15C3">
        <w:rPr>
          <w:rFonts w:ascii="Arial" w:hAnsi="Arial" w:cs="Arial"/>
          <w:sz w:val="24"/>
          <w:szCs w:val="24"/>
        </w:rPr>
        <w:br/>
      </w:r>
      <w:r w:rsidR="00592685" w:rsidRPr="00C93709">
        <w:rPr>
          <w:rFonts w:ascii="Arial" w:hAnsi="Arial" w:cs="Arial"/>
          <w:sz w:val="24"/>
          <w:szCs w:val="24"/>
        </w:rPr>
        <w:t>i</w:t>
      </w:r>
      <w:r w:rsidRPr="00C93709">
        <w:rPr>
          <w:rFonts w:ascii="Arial" w:hAnsi="Arial" w:cs="Arial"/>
          <w:sz w:val="24"/>
          <w:szCs w:val="24"/>
        </w:rPr>
        <w:t xml:space="preserve"> pozostawać do jego dyspozycji, </w:t>
      </w:r>
    </w:p>
    <w:p w:rsidR="00592685" w:rsidRPr="00C93709" w:rsidRDefault="00EC15C3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współdziałać z</w:t>
      </w:r>
      <w:r w:rsidR="00592685" w:rsidRPr="00C93709">
        <w:rPr>
          <w:rFonts w:ascii="Arial" w:hAnsi="Arial" w:cs="Arial"/>
          <w:sz w:val="24"/>
          <w:szCs w:val="24"/>
        </w:rPr>
        <w:t xml:space="preserve"> dowódcą Straży Poż</w:t>
      </w:r>
      <w:r w:rsidR="00502234" w:rsidRPr="00C93709">
        <w:rPr>
          <w:rFonts w:ascii="Arial" w:hAnsi="Arial" w:cs="Arial"/>
          <w:sz w:val="24"/>
          <w:szCs w:val="24"/>
        </w:rPr>
        <w:t>arnej</w:t>
      </w:r>
      <w:r>
        <w:rPr>
          <w:rFonts w:ascii="Arial" w:hAnsi="Arial" w:cs="Arial"/>
          <w:sz w:val="24"/>
          <w:szCs w:val="24"/>
        </w:rPr>
        <w:t xml:space="preserve"> przez cały okres </w:t>
      </w:r>
      <w:r w:rsidR="00502234" w:rsidRPr="00C93709">
        <w:rPr>
          <w:rFonts w:ascii="Arial" w:hAnsi="Arial" w:cs="Arial"/>
          <w:sz w:val="24"/>
          <w:szCs w:val="24"/>
        </w:rPr>
        <w:t>prowadzenia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502234" w:rsidRPr="00C93709">
        <w:rPr>
          <w:rFonts w:ascii="Arial" w:hAnsi="Arial" w:cs="Arial"/>
          <w:sz w:val="24"/>
          <w:szCs w:val="24"/>
        </w:rPr>
        <w:t xml:space="preserve">akcji ratowniczej, </w:t>
      </w:r>
    </w:p>
    <w:p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zabezpieczyć teren akcji ratowniczej po jej zakończeniu,</w:t>
      </w:r>
    </w:p>
    <w:p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 zakończonej akc</w:t>
      </w:r>
      <w:r w:rsidR="00592685" w:rsidRPr="00C93709">
        <w:rPr>
          <w:rFonts w:ascii="Arial" w:hAnsi="Arial" w:cs="Arial"/>
          <w:sz w:val="24"/>
          <w:szCs w:val="24"/>
        </w:rPr>
        <w:t xml:space="preserve">ji ratowniczej podjąć decyzję </w:t>
      </w:r>
      <w:r w:rsidR="00EC15C3">
        <w:rPr>
          <w:rFonts w:ascii="Arial" w:hAnsi="Arial" w:cs="Arial"/>
          <w:sz w:val="24"/>
          <w:szCs w:val="24"/>
        </w:rPr>
        <w:t xml:space="preserve">o </w:t>
      </w:r>
      <w:r w:rsidR="00592685" w:rsidRPr="00C93709">
        <w:rPr>
          <w:rFonts w:ascii="Arial" w:hAnsi="Arial" w:cs="Arial"/>
          <w:sz w:val="24"/>
          <w:szCs w:val="24"/>
        </w:rPr>
        <w:t>o</w:t>
      </w:r>
      <w:r w:rsidRPr="00C93709">
        <w:rPr>
          <w:rFonts w:ascii="Arial" w:hAnsi="Arial" w:cs="Arial"/>
          <w:sz w:val="24"/>
          <w:szCs w:val="24"/>
        </w:rPr>
        <w:t>dwołaniu alarmu</w:t>
      </w:r>
      <w:r w:rsidR="00EC15C3">
        <w:rPr>
          <w:rFonts w:ascii="Arial" w:hAnsi="Arial" w:cs="Arial"/>
          <w:sz w:val="24"/>
          <w:szCs w:val="24"/>
        </w:rPr>
        <w:t>,</w:t>
      </w:r>
      <w:r w:rsidRPr="00C93709">
        <w:rPr>
          <w:rFonts w:ascii="Arial" w:hAnsi="Arial" w:cs="Arial"/>
          <w:sz w:val="24"/>
          <w:szCs w:val="24"/>
        </w:rPr>
        <w:t xml:space="preserve"> tzn. powrocie do pracy, względnie rozejściu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 do domów.</w:t>
      </w:r>
    </w:p>
    <w:p w:rsidR="00592685" w:rsidRPr="00C423DA" w:rsidRDefault="00592685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Wykaz telefonów alarmowych:</w:t>
      </w:r>
    </w:p>
    <w:p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Ogólny numer alarmowy</w:t>
      </w:r>
      <w:r w:rsidR="00EC15C3">
        <w:rPr>
          <w:rFonts w:ascii="Arial" w:hAnsi="Arial" w:cs="Arial"/>
          <w:sz w:val="24"/>
          <w:szCs w:val="24"/>
        </w:rPr>
        <w:t>:</w:t>
      </w:r>
      <w:r w:rsidRPr="00C93709">
        <w:rPr>
          <w:rFonts w:ascii="Arial" w:hAnsi="Arial" w:cs="Arial"/>
          <w:sz w:val="24"/>
          <w:szCs w:val="24"/>
        </w:rPr>
        <w:t xml:space="preserve"> 112</w:t>
      </w:r>
    </w:p>
    <w:p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Pogotowie Ratu</w:t>
      </w:r>
      <w:r w:rsidR="00EC15C3">
        <w:rPr>
          <w:rFonts w:ascii="Arial" w:hAnsi="Arial" w:cs="Arial"/>
          <w:sz w:val="24"/>
          <w:szCs w:val="24"/>
        </w:rPr>
        <w:t xml:space="preserve">nkowe: </w:t>
      </w:r>
      <w:r w:rsidRPr="00C93709">
        <w:rPr>
          <w:rFonts w:ascii="Arial" w:hAnsi="Arial" w:cs="Arial"/>
          <w:sz w:val="24"/>
          <w:szCs w:val="24"/>
        </w:rPr>
        <w:t xml:space="preserve">999 </w:t>
      </w:r>
    </w:p>
    <w:p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Straż Pożarna</w:t>
      </w:r>
      <w:r w:rsidR="00EC15C3">
        <w:rPr>
          <w:rFonts w:ascii="Arial" w:hAnsi="Arial" w:cs="Arial"/>
          <w:sz w:val="24"/>
          <w:szCs w:val="24"/>
        </w:rPr>
        <w:t xml:space="preserve">: </w:t>
      </w:r>
      <w:r w:rsidRPr="00C93709">
        <w:rPr>
          <w:rFonts w:ascii="Arial" w:hAnsi="Arial" w:cs="Arial"/>
          <w:sz w:val="24"/>
          <w:szCs w:val="24"/>
        </w:rPr>
        <w:t xml:space="preserve">998 </w:t>
      </w:r>
    </w:p>
    <w:p w:rsidR="00592685" w:rsidRPr="00C93709" w:rsidRDefault="00EC15C3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Policja: </w:t>
      </w:r>
      <w:r w:rsidR="00592685" w:rsidRPr="00C93709">
        <w:rPr>
          <w:rFonts w:ascii="Arial" w:hAnsi="Arial" w:cs="Arial"/>
          <w:sz w:val="24"/>
          <w:szCs w:val="24"/>
        </w:rPr>
        <w:t>997</w:t>
      </w:r>
    </w:p>
    <w:p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Pogotowie G</w:t>
      </w:r>
      <w:r w:rsidR="00EC15C3">
        <w:rPr>
          <w:rFonts w:ascii="Arial" w:hAnsi="Arial" w:cs="Arial"/>
          <w:sz w:val="24"/>
          <w:szCs w:val="24"/>
        </w:rPr>
        <w:t xml:space="preserve">azowe: </w:t>
      </w:r>
      <w:r w:rsidRPr="00C93709">
        <w:rPr>
          <w:rFonts w:ascii="Arial" w:hAnsi="Arial" w:cs="Arial"/>
          <w:sz w:val="24"/>
          <w:szCs w:val="24"/>
        </w:rPr>
        <w:t>992</w:t>
      </w:r>
    </w:p>
    <w:p w:rsidR="00633FCE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Pogotowie </w:t>
      </w:r>
      <w:r w:rsidR="00EC15C3">
        <w:rPr>
          <w:rFonts w:ascii="Arial" w:hAnsi="Arial" w:cs="Arial"/>
          <w:sz w:val="24"/>
          <w:szCs w:val="24"/>
        </w:rPr>
        <w:t xml:space="preserve">Energetyczne: </w:t>
      </w:r>
      <w:r w:rsidR="00633FCE" w:rsidRPr="00C93709">
        <w:rPr>
          <w:rFonts w:ascii="Arial" w:hAnsi="Arial" w:cs="Arial"/>
          <w:sz w:val="24"/>
          <w:szCs w:val="24"/>
        </w:rPr>
        <w:t>991</w:t>
      </w:r>
    </w:p>
    <w:p w:rsidR="00592685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Inne ……………………………………………….</w:t>
      </w:r>
    </w:p>
    <w:p w:rsidR="005E6E2A" w:rsidRPr="00C423DA" w:rsidRDefault="00633FCE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Obowiązki pracowników w przypadku ogłoszenia ewakuacji budynku</w:t>
      </w:r>
    </w:p>
    <w:p w:rsidR="005E6E2A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Pracownicy powinni: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przerwać natychmiast pracę,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poinformować osoby czasowo przebywające w budynku o konieczności opuszczenia </w:t>
      </w:r>
      <w:r w:rsidR="00EC15C3">
        <w:rPr>
          <w:rFonts w:ascii="Arial" w:hAnsi="Arial" w:cs="Arial"/>
          <w:sz w:val="24"/>
          <w:szCs w:val="24"/>
          <w:highlight w:val="green"/>
        </w:rPr>
        <w:t>go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, </w:t>
      </w:r>
    </w:p>
    <w:p w:rsidR="00184F60" w:rsidRPr="00C93709" w:rsidRDefault="00184F60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wykonywać polecenia osób kierujących ewakuacją</w:t>
      </w:r>
      <w:r w:rsidR="00D31A6E">
        <w:rPr>
          <w:rFonts w:ascii="Arial" w:hAnsi="Arial" w:cs="Arial"/>
          <w:sz w:val="24"/>
          <w:szCs w:val="24"/>
        </w:rPr>
        <w:t>,</w:t>
      </w:r>
    </w:p>
    <w:p w:rsidR="00121969" w:rsidRPr="00C93709" w:rsidRDefault="00EC15C3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21969" w:rsidRPr="00C93709">
        <w:rPr>
          <w:rFonts w:ascii="Arial" w:hAnsi="Arial" w:cs="Arial"/>
          <w:sz w:val="24"/>
          <w:szCs w:val="24"/>
        </w:rPr>
        <w:t>eśli jest możliwość zamknąć szafy z dokumentami zawierającymi dane osobowe i dane poufne,</w:t>
      </w:r>
    </w:p>
    <w:p w:rsidR="00121969" w:rsidRPr="00C93709" w:rsidRDefault="00EC15C3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21969" w:rsidRPr="00C93709">
        <w:rPr>
          <w:rFonts w:ascii="Arial" w:hAnsi="Arial" w:cs="Arial"/>
          <w:sz w:val="24"/>
          <w:szCs w:val="24"/>
        </w:rPr>
        <w:t>eśli jest możliwość zabrać ze sobą wartościowe przedmioty typu</w:t>
      </w:r>
      <w:r>
        <w:rPr>
          <w:rFonts w:ascii="Arial" w:hAnsi="Arial" w:cs="Arial"/>
          <w:sz w:val="24"/>
          <w:szCs w:val="24"/>
        </w:rPr>
        <w:t>,</w:t>
      </w:r>
      <w:r w:rsidR="00121969" w:rsidRPr="00C93709">
        <w:rPr>
          <w:rFonts w:ascii="Arial" w:hAnsi="Arial" w:cs="Arial"/>
          <w:sz w:val="24"/>
          <w:szCs w:val="24"/>
        </w:rPr>
        <w:t xml:space="preserve"> np. laptop, pieczątki itp.</w:t>
      </w:r>
      <w:r w:rsidR="00D31A6E">
        <w:rPr>
          <w:rFonts w:ascii="Arial" w:hAnsi="Arial" w:cs="Arial"/>
          <w:sz w:val="24"/>
          <w:szCs w:val="24"/>
        </w:rPr>
        <w:t>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ostatni opuszczający biuro pracownik, sprawdza czy</w:t>
      </w:r>
      <w:r w:rsidR="00EC15C3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nikt w nim nie pozostał (sprawdza zakamarki), wychodząc z biura zamyka okna i drzwi pozostawiając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od strony zewnętrznej klucz w zamku (drzwi należy pozostawić niezamknięte), 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udać się do najbliższego wyjścia ewakuacyjnego, 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osoby z ograniczoną zdolnością poruszania należy ewakuować z obiektu </w:t>
      </w:r>
      <w:r w:rsidR="00EC15C3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przy pomocy innych pracowników, jeżeli </w:t>
      </w:r>
      <w:r w:rsidR="00EC15C3">
        <w:rPr>
          <w:rFonts w:ascii="Arial" w:hAnsi="Arial" w:cs="Arial"/>
          <w:sz w:val="24"/>
          <w:szCs w:val="24"/>
          <w:highlight w:val="green"/>
        </w:rPr>
        <w:t xml:space="preserve">osoba </w:t>
      </w:r>
      <w:r w:rsidRPr="00C93709">
        <w:rPr>
          <w:rFonts w:ascii="Arial" w:hAnsi="Arial" w:cs="Arial"/>
          <w:sz w:val="24"/>
          <w:szCs w:val="24"/>
          <w:highlight w:val="green"/>
        </w:rPr>
        <w:t>z ograniczoną zdolnością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poruszania się będzie znajdowała się na piętrze, należy ją wziąć we dwie osoby na ręce i znieść na parter, można do tego celu użyć specjalistycznego sprzętu ewakuacyjnego (jeś</w:t>
      </w:r>
      <w:r w:rsidR="0029784C">
        <w:rPr>
          <w:rFonts w:ascii="Arial" w:hAnsi="Arial" w:cs="Arial"/>
          <w:sz w:val="24"/>
          <w:szCs w:val="24"/>
          <w:highlight w:val="green"/>
        </w:rPr>
        <w:t>li jest) lub zwykłego krzesła; w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przypadku braku możliwości ewakuacji osoby z ograniczon</w:t>
      </w:r>
      <w:r w:rsidR="007C41AD">
        <w:rPr>
          <w:rFonts w:ascii="Arial" w:hAnsi="Arial" w:cs="Arial"/>
          <w:sz w:val="24"/>
          <w:szCs w:val="24"/>
          <w:highlight w:val="green"/>
        </w:rPr>
        <w:t>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mobilnością z budynku należy przenieść j</w:t>
      </w:r>
      <w:r w:rsidR="0029784C">
        <w:rPr>
          <w:rFonts w:ascii="Arial" w:hAnsi="Arial" w:cs="Arial"/>
          <w:sz w:val="24"/>
          <w:szCs w:val="24"/>
          <w:highlight w:val="green"/>
        </w:rPr>
        <w:t>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do b</w:t>
      </w:r>
      <w:r w:rsidR="0029784C">
        <w:rPr>
          <w:rFonts w:ascii="Arial" w:hAnsi="Arial" w:cs="Arial"/>
          <w:sz w:val="24"/>
          <w:szCs w:val="24"/>
          <w:highlight w:val="green"/>
        </w:rPr>
        <w:t>ezpiecznego miejsca oczekiwania,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czasie trwania ewakuacji zachować ciszę i spokój,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poruszać się szybkim krokiem bez podbiegania i wyprzedzania innych osób,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poruszać </w:t>
      </w:r>
      <w:r w:rsidR="0029784C">
        <w:rPr>
          <w:rFonts w:ascii="Arial" w:hAnsi="Arial" w:cs="Arial"/>
          <w:sz w:val="24"/>
          <w:szCs w:val="24"/>
        </w:rPr>
        <w:t xml:space="preserve">się tylko </w:t>
      </w:r>
      <w:r w:rsidRPr="00C93709">
        <w:rPr>
          <w:rFonts w:ascii="Arial" w:hAnsi="Arial" w:cs="Arial"/>
          <w:sz w:val="24"/>
          <w:szCs w:val="24"/>
        </w:rPr>
        <w:t>w kierunku ewakuacji</w:t>
      </w:r>
      <w:r w:rsidR="0029784C">
        <w:rPr>
          <w:rFonts w:ascii="Arial" w:hAnsi="Arial" w:cs="Arial"/>
          <w:sz w:val="24"/>
          <w:szCs w:val="24"/>
        </w:rPr>
        <w:t xml:space="preserve"> (a nie w przeciwnym), </w:t>
      </w:r>
      <w:r w:rsidR="0029784C" w:rsidRPr="00C93709">
        <w:rPr>
          <w:rFonts w:ascii="Arial" w:hAnsi="Arial" w:cs="Arial"/>
          <w:sz w:val="24"/>
          <w:szCs w:val="24"/>
        </w:rPr>
        <w:t>nie wolno zatrzymywać się</w:t>
      </w:r>
      <w:r w:rsidRPr="00C93709">
        <w:rPr>
          <w:rFonts w:ascii="Arial" w:hAnsi="Arial" w:cs="Arial"/>
          <w:sz w:val="24"/>
          <w:szCs w:val="24"/>
        </w:rPr>
        <w:t xml:space="preserve">, </w:t>
      </w:r>
    </w:p>
    <w:p w:rsidR="005E6E2A" w:rsidRPr="00C93709" w:rsidRDefault="0029784C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przeprowadzonej ewakuacji w miejscu zbiórki Koordynator na</w:t>
      </w:r>
      <w:r w:rsidR="00633FCE" w:rsidRPr="00C93709">
        <w:rPr>
          <w:rFonts w:ascii="Arial" w:hAnsi="Arial" w:cs="Arial"/>
          <w:sz w:val="24"/>
          <w:szCs w:val="24"/>
        </w:rPr>
        <w:t xml:space="preserve"> podstawie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633FCE" w:rsidRPr="00C93709">
        <w:rPr>
          <w:rFonts w:ascii="Arial" w:hAnsi="Arial" w:cs="Arial"/>
          <w:sz w:val="24"/>
          <w:szCs w:val="24"/>
        </w:rPr>
        <w:t>listy obecności sprawdza liczbę osób ewakuowanych, a następnie przekazuje t</w:t>
      </w:r>
      <w:r>
        <w:rPr>
          <w:rFonts w:ascii="Arial" w:hAnsi="Arial" w:cs="Arial"/>
          <w:sz w:val="24"/>
          <w:szCs w:val="24"/>
        </w:rPr>
        <w:t>ę</w:t>
      </w:r>
      <w:r w:rsidR="00633FCE" w:rsidRPr="00C93709">
        <w:rPr>
          <w:rFonts w:ascii="Arial" w:hAnsi="Arial" w:cs="Arial"/>
          <w:sz w:val="24"/>
          <w:szCs w:val="24"/>
        </w:rPr>
        <w:t xml:space="preserve"> informację przybyłym służbom ratowniczym,</w:t>
      </w:r>
    </w:p>
    <w:p w:rsidR="00633FCE" w:rsidRPr="00C93709" w:rsidRDefault="0029784C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podejrzenia, ż</w:t>
      </w:r>
      <w:r w:rsidR="00633FCE" w:rsidRPr="00C93709">
        <w:rPr>
          <w:rFonts w:ascii="Arial" w:hAnsi="Arial" w:cs="Arial"/>
          <w:sz w:val="24"/>
          <w:szCs w:val="24"/>
        </w:rPr>
        <w:t xml:space="preserve">e ktoś został w zagrożonej strefie, należy natychmiast zgłosić ten fakt Koordynatorowi oraz jednostkom ratowniczym przybyłym </w:t>
      </w:r>
      <w:r>
        <w:rPr>
          <w:rFonts w:ascii="Arial" w:hAnsi="Arial" w:cs="Arial"/>
          <w:sz w:val="24"/>
          <w:szCs w:val="24"/>
        </w:rPr>
        <w:br/>
      </w:r>
      <w:r w:rsidR="00633FCE" w:rsidRPr="00C93709">
        <w:rPr>
          <w:rFonts w:ascii="Arial" w:hAnsi="Arial" w:cs="Arial"/>
          <w:sz w:val="24"/>
          <w:szCs w:val="24"/>
        </w:rPr>
        <w:t>na miejsce akcji</w:t>
      </w:r>
      <w:r>
        <w:rPr>
          <w:rFonts w:ascii="Arial" w:hAnsi="Arial" w:cs="Arial"/>
          <w:sz w:val="24"/>
          <w:szCs w:val="24"/>
        </w:rPr>
        <w:t>,</w:t>
      </w:r>
    </w:p>
    <w:p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dopilnować, aby w miejscu</w:t>
      </w:r>
      <w:r w:rsidR="0029784C">
        <w:rPr>
          <w:rFonts w:ascii="Arial" w:hAnsi="Arial" w:cs="Arial"/>
          <w:sz w:val="24"/>
          <w:szCs w:val="24"/>
        </w:rPr>
        <w:t xml:space="preserve"> zbiórki nie </w:t>
      </w:r>
      <w:r w:rsidRPr="00C93709">
        <w:rPr>
          <w:rFonts w:ascii="Arial" w:hAnsi="Arial" w:cs="Arial"/>
          <w:sz w:val="24"/>
          <w:szCs w:val="24"/>
        </w:rPr>
        <w:t>nastąpiła blokada dojazdu dla służb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ratowniczych.</w:t>
      </w:r>
    </w:p>
    <w:p w:rsidR="005E6E2A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Uwaga: Osoba</w:t>
      </w:r>
      <w:r w:rsidR="0029784C">
        <w:rPr>
          <w:rFonts w:ascii="Arial" w:hAnsi="Arial" w:cs="Arial"/>
          <w:sz w:val="24"/>
          <w:szCs w:val="24"/>
        </w:rPr>
        <w:t>,</w:t>
      </w:r>
      <w:r w:rsidRPr="00C93709">
        <w:rPr>
          <w:rFonts w:ascii="Arial" w:hAnsi="Arial" w:cs="Arial"/>
          <w:sz w:val="24"/>
          <w:szCs w:val="24"/>
        </w:rPr>
        <w:t xml:space="preserve"> u której znajduje się lista obecności zabiera ją na miejsce zbiórki</w:t>
      </w:r>
      <w:r w:rsidR="0029784C">
        <w:rPr>
          <w:rFonts w:ascii="Arial" w:hAnsi="Arial" w:cs="Arial"/>
          <w:sz w:val="24"/>
          <w:szCs w:val="24"/>
        </w:rPr>
        <w:t>.</w:t>
      </w:r>
    </w:p>
    <w:p w:rsidR="005E6E2A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Osoba odpowiedzialna za zamknię</w:t>
      </w:r>
      <w:r w:rsidR="0029784C">
        <w:rPr>
          <w:rFonts w:ascii="Arial" w:hAnsi="Arial" w:cs="Arial"/>
          <w:sz w:val="24"/>
          <w:szCs w:val="24"/>
        </w:rPr>
        <w:t>cie głównego zaworu gazu to: ……</w:t>
      </w:r>
      <w:r w:rsidRPr="00C93709">
        <w:rPr>
          <w:rFonts w:ascii="Arial" w:hAnsi="Arial" w:cs="Arial"/>
          <w:sz w:val="24"/>
          <w:szCs w:val="24"/>
        </w:rPr>
        <w:t>………………</w:t>
      </w:r>
    </w:p>
    <w:p w:rsidR="003764D7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Prąd odłączany jest za pomocą pożarowego wyłącznika prądu, po zakończeniu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ewakuacji, na polecenie kierującego akcją ratowniczą</w:t>
      </w:r>
      <w:r w:rsidR="0029784C">
        <w:rPr>
          <w:rFonts w:ascii="Arial" w:hAnsi="Arial" w:cs="Arial"/>
          <w:sz w:val="24"/>
          <w:szCs w:val="24"/>
        </w:rPr>
        <w:t>.</w:t>
      </w:r>
    </w:p>
    <w:p w:rsidR="005E6E2A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Osoba odpowiedzialna za użycie pożarowego wyłącznika prądu </w:t>
      </w:r>
      <w:r w:rsidR="0029784C">
        <w:rPr>
          <w:rFonts w:ascii="Arial" w:hAnsi="Arial" w:cs="Arial"/>
          <w:sz w:val="24"/>
          <w:szCs w:val="24"/>
        </w:rPr>
        <w:t>to</w:t>
      </w:r>
      <w:r w:rsidRPr="00C93709">
        <w:rPr>
          <w:rFonts w:ascii="Arial" w:hAnsi="Arial" w:cs="Arial"/>
          <w:sz w:val="24"/>
          <w:szCs w:val="24"/>
        </w:rPr>
        <w:t>:</w:t>
      </w:r>
      <w:r w:rsidR="0029784C">
        <w:rPr>
          <w:rFonts w:ascii="Arial" w:hAnsi="Arial" w:cs="Arial"/>
          <w:sz w:val="24"/>
          <w:szCs w:val="24"/>
        </w:rPr>
        <w:t xml:space="preserve"> …</w:t>
      </w:r>
      <w:r w:rsidRPr="00C93709">
        <w:rPr>
          <w:rFonts w:ascii="Arial" w:hAnsi="Arial" w:cs="Arial"/>
          <w:sz w:val="24"/>
          <w:szCs w:val="24"/>
        </w:rPr>
        <w:t>………………..</w:t>
      </w:r>
    </w:p>
    <w:p w:rsidR="005E6E2A" w:rsidRPr="00684171" w:rsidRDefault="003764D7" w:rsidP="00684171">
      <w:pPr>
        <w:pStyle w:val="Nagwek1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OGÓLNE ZASADY EWAKUACJ</w:t>
      </w:r>
      <w:r w:rsidR="0029784C" w:rsidRPr="00684171">
        <w:rPr>
          <w:rFonts w:ascii="Arial" w:hAnsi="Arial" w:cs="Arial"/>
          <w:b/>
          <w:color w:val="auto"/>
          <w:sz w:val="24"/>
        </w:rPr>
        <w:t>I</w:t>
      </w:r>
    </w:p>
    <w:p w:rsidR="003764D7" w:rsidRPr="00C93709" w:rsidRDefault="0029784C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Celem ewakuacji ludzi jest zapewnienie osobom szybkiego i bezpiecznego </w:t>
      </w:r>
      <w:r w:rsidR="003764D7" w:rsidRPr="00C93709">
        <w:rPr>
          <w:rFonts w:ascii="Arial" w:hAnsi="Arial" w:cs="Arial"/>
          <w:sz w:val="24"/>
          <w:szCs w:val="24"/>
        </w:rPr>
        <w:t xml:space="preserve">opuszczenia strefy zagrożonej lub objętej pożarem. Do celów ewakuacji ludzi służą korytarze </w:t>
      </w:r>
      <w:r>
        <w:rPr>
          <w:rFonts w:ascii="Arial" w:hAnsi="Arial" w:cs="Arial"/>
          <w:sz w:val="24"/>
          <w:szCs w:val="24"/>
        </w:rPr>
        <w:t>–</w:t>
      </w:r>
      <w:r w:rsidR="003764D7" w:rsidRPr="00C93709">
        <w:rPr>
          <w:rFonts w:ascii="Arial" w:hAnsi="Arial" w:cs="Arial"/>
          <w:sz w:val="24"/>
          <w:szCs w:val="24"/>
        </w:rPr>
        <w:t xml:space="preserve"> poziome drogi ewakuacji i klatki</w:t>
      </w:r>
      <w:r>
        <w:rPr>
          <w:rFonts w:ascii="Arial" w:hAnsi="Arial" w:cs="Arial"/>
          <w:sz w:val="24"/>
          <w:szCs w:val="24"/>
        </w:rPr>
        <w:t xml:space="preserve"> </w:t>
      </w:r>
      <w:r w:rsidR="003764D7" w:rsidRPr="00C93709">
        <w:rPr>
          <w:rFonts w:ascii="Arial" w:hAnsi="Arial" w:cs="Arial"/>
          <w:sz w:val="24"/>
          <w:szCs w:val="24"/>
        </w:rPr>
        <w:t xml:space="preserve">schodowe </w:t>
      </w:r>
      <w:r>
        <w:rPr>
          <w:rFonts w:ascii="Arial" w:hAnsi="Arial" w:cs="Arial"/>
          <w:sz w:val="24"/>
          <w:szCs w:val="24"/>
        </w:rPr>
        <w:t>–</w:t>
      </w:r>
      <w:r w:rsidR="003764D7" w:rsidRPr="00C93709">
        <w:rPr>
          <w:rFonts w:ascii="Arial" w:hAnsi="Arial" w:cs="Arial"/>
          <w:sz w:val="24"/>
          <w:szCs w:val="24"/>
        </w:rPr>
        <w:t xml:space="preserve"> pionowe drogi</w:t>
      </w:r>
      <w:r>
        <w:rPr>
          <w:rFonts w:ascii="Arial" w:hAnsi="Arial" w:cs="Arial"/>
          <w:sz w:val="24"/>
          <w:szCs w:val="24"/>
        </w:rPr>
        <w:t xml:space="preserve"> </w:t>
      </w:r>
      <w:r w:rsidR="003764D7" w:rsidRPr="00C93709">
        <w:rPr>
          <w:rFonts w:ascii="Arial" w:hAnsi="Arial" w:cs="Arial"/>
          <w:sz w:val="24"/>
          <w:szCs w:val="24"/>
        </w:rPr>
        <w:t>ewakuacyjne</w:t>
      </w:r>
      <w:r>
        <w:rPr>
          <w:rFonts w:ascii="Arial" w:hAnsi="Arial" w:cs="Arial"/>
          <w:sz w:val="24"/>
          <w:szCs w:val="24"/>
        </w:rPr>
        <w:t xml:space="preserve">, </w:t>
      </w:r>
      <w:r w:rsidR="003764D7" w:rsidRPr="00C93709">
        <w:rPr>
          <w:rFonts w:ascii="Arial" w:hAnsi="Arial" w:cs="Arial"/>
          <w:sz w:val="24"/>
          <w:szCs w:val="24"/>
        </w:rPr>
        <w:t>z których istnieje możliwość bezpośredniego wyjścia na zewnątrz.</w:t>
      </w:r>
      <w:r w:rsidR="005E79E6">
        <w:rPr>
          <w:rFonts w:ascii="Arial" w:hAnsi="Arial" w:cs="Arial"/>
          <w:sz w:val="24"/>
          <w:szCs w:val="24"/>
        </w:rPr>
        <w:t xml:space="preserve"> </w:t>
      </w:r>
    </w:p>
    <w:p w:rsidR="003764D7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Drogi i </w:t>
      </w:r>
      <w:r w:rsidR="0029784C">
        <w:rPr>
          <w:rFonts w:ascii="Arial" w:hAnsi="Arial" w:cs="Arial"/>
          <w:sz w:val="24"/>
          <w:szCs w:val="24"/>
        </w:rPr>
        <w:t xml:space="preserve">wyjścia ewakuacyjne oznakowane </w:t>
      </w:r>
      <w:r w:rsidRPr="00C93709">
        <w:rPr>
          <w:rFonts w:ascii="Arial" w:hAnsi="Arial" w:cs="Arial"/>
          <w:sz w:val="24"/>
          <w:szCs w:val="24"/>
        </w:rPr>
        <w:t>muszą być pożarniczymi tablicami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informacyjnymi. Ewakuacją ludzi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części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lub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całego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obiektu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zarządza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kierujący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akcją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ratowniczą.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 przypadku zaistnienia pożaru lub innego zagrożenia budynku lub jego części, osoby nie biorące udziału w akcji ratowniczej powinny opuścić strefę zagrożenia. Osoby opuszczające strefę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zagrożenia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kierują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do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najbliższego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wyjścia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służącego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celom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ewakuacji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zgodnie z oznakowaniem. 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W miarę możliwości należy pomóc w ewakuacji osobom o ograniczonej mobilności, osobom </w:t>
      </w:r>
      <w:r w:rsidR="0029784C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>z niepełnosprawnościami lub osobom</w:t>
      </w:r>
      <w:r w:rsidR="0029784C">
        <w:rPr>
          <w:rFonts w:ascii="Arial" w:hAnsi="Arial" w:cs="Arial"/>
          <w:sz w:val="24"/>
          <w:szCs w:val="24"/>
          <w:highlight w:val="green"/>
        </w:rPr>
        <w:t xml:space="preserve"> </w:t>
      </w:r>
      <w:r w:rsidR="000609EB">
        <w:rPr>
          <w:rFonts w:ascii="Arial" w:hAnsi="Arial" w:cs="Arial"/>
          <w:sz w:val="24"/>
          <w:szCs w:val="24"/>
          <w:highlight w:val="green"/>
        </w:rPr>
        <w:t>ze szczególnymi potrzebami</w:t>
      </w:r>
      <w:r w:rsidR="0029784C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które z</w:t>
      </w:r>
      <w:r w:rsidR="0029784C">
        <w:rPr>
          <w:rFonts w:ascii="Arial" w:hAnsi="Arial" w:cs="Arial"/>
          <w:sz w:val="24"/>
          <w:szCs w:val="24"/>
          <w:highlight w:val="green"/>
        </w:rPr>
        <w:t xml:space="preserve"> innych powodów mają utrudnioną </w:t>
      </w:r>
      <w:r w:rsidR="0029784C" w:rsidRPr="0029784C">
        <w:rPr>
          <w:rFonts w:ascii="Arial" w:hAnsi="Arial" w:cs="Arial"/>
          <w:sz w:val="24"/>
          <w:szCs w:val="24"/>
          <w:highlight w:val="green"/>
        </w:rPr>
        <w:t>możliwość ewakuacji</w:t>
      </w:r>
      <w:r w:rsidR="0029784C">
        <w:rPr>
          <w:rFonts w:ascii="Arial" w:hAnsi="Arial" w:cs="Arial"/>
          <w:sz w:val="24"/>
          <w:szCs w:val="24"/>
        </w:rPr>
        <w:t>.</w:t>
      </w:r>
    </w:p>
    <w:p w:rsidR="003764D7" w:rsidRPr="00684171" w:rsidRDefault="003764D7" w:rsidP="00684171">
      <w:pPr>
        <w:pStyle w:val="Nagwek2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 xml:space="preserve">W czasie prowadzenia ewakuacji zabronione jest: </w:t>
      </w:r>
    </w:p>
    <w:p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dokonywanie jakichkolwiek czynności mogących wywołać panikę</w:t>
      </w:r>
      <w:r w:rsidR="0029784C">
        <w:rPr>
          <w:rFonts w:ascii="Arial" w:hAnsi="Arial" w:cs="Arial"/>
          <w:sz w:val="24"/>
          <w:szCs w:val="24"/>
        </w:rPr>
        <w:t>,</w:t>
      </w:r>
    </w:p>
    <w:p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przechodzenie w kierunku przeciwnym do kierunku ewakuacji,</w:t>
      </w:r>
    </w:p>
    <w:p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zatrzymywanie się lub tamowanie ruchu w inny sposób, </w:t>
      </w:r>
    </w:p>
    <w:p w:rsidR="003764D7" w:rsidRPr="00684171" w:rsidRDefault="003764D7" w:rsidP="00684171">
      <w:pPr>
        <w:pStyle w:val="Nagwek2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Zasady dotyczące ewakuacji z budynku przy silnym zadymieniu: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poruszać się w pozycji pochylonej, 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usta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nos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miarę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możliwości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zasłaniać chustką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zmoczoną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wodzie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celu ułatwienia oddychania, </w:t>
      </w:r>
    </w:p>
    <w:p w:rsidR="003764D7" w:rsidRPr="00C93709" w:rsidRDefault="0029784C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poruszać się wzdłuż ścian, </w:t>
      </w:r>
      <w:r w:rsidR="003764D7" w:rsidRPr="00C93709">
        <w:rPr>
          <w:rFonts w:ascii="Arial" w:hAnsi="Arial" w:cs="Arial"/>
          <w:sz w:val="24"/>
          <w:szCs w:val="24"/>
        </w:rPr>
        <w:t xml:space="preserve">aby nie stracić orientacji co do kierunku ruchu, 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zejść na piętro poniżej palącego się pomieszczenia lub wyjść na zewnątrz budynku</w:t>
      </w:r>
      <w:r w:rsidR="0029784C">
        <w:rPr>
          <w:rFonts w:ascii="Arial" w:hAnsi="Arial" w:cs="Arial"/>
          <w:sz w:val="24"/>
          <w:szCs w:val="24"/>
        </w:rPr>
        <w:t>,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kierować się do najbliższego wyjścia ewakuacyjnego, zgodnie </w:t>
      </w:r>
      <w:r w:rsidR="0029784C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 xml:space="preserve">z oznakowaniem, 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zapobiegać panice, nie przechodzić w kierunku przeciwnym do kierunku ewakuacji oraz nie zatrzymywać się lub w inny sposób nie tamować ruchu,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pomagać w ewakuacji ludzi i mienia</w:t>
      </w:r>
      <w:r w:rsidR="008A1549">
        <w:rPr>
          <w:rFonts w:ascii="Arial" w:hAnsi="Arial" w:cs="Arial"/>
          <w:sz w:val="24"/>
          <w:szCs w:val="24"/>
        </w:rPr>
        <w:t>,</w:t>
      </w:r>
    </w:p>
    <w:p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osoby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ewakuowane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muszą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podporządkować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poleceniom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ratowników</w:t>
      </w:r>
      <w:r w:rsidR="008A1549">
        <w:rPr>
          <w:rFonts w:ascii="Arial" w:hAnsi="Arial" w:cs="Arial"/>
          <w:sz w:val="24"/>
          <w:szCs w:val="24"/>
        </w:rPr>
        <w:t>,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to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jest osobom prowadzącym ewakuację: kierującym ewakuacją, służbom ratowniczym, </w:t>
      </w:r>
    </w:p>
    <w:p w:rsidR="005871DE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 zakończeniu ewakuacji należy sprawdzić, czy wszystkich ewakuowano.</w:t>
      </w:r>
      <w:r w:rsidR="005871DE" w:rsidRPr="00C93709">
        <w:rPr>
          <w:sz w:val="24"/>
          <w:szCs w:val="24"/>
        </w:rPr>
        <w:t xml:space="preserve"> </w:t>
      </w:r>
    </w:p>
    <w:p w:rsidR="00121969" w:rsidRDefault="00121969" w:rsidP="000B58E3">
      <w:pPr>
        <w:pStyle w:val="Akapitzlist"/>
        <w:rPr>
          <w:rFonts w:ascii="Arial" w:hAnsi="Arial" w:cs="Arial"/>
          <w:sz w:val="32"/>
          <w:szCs w:val="32"/>
        </w:rPr>
      </w:pPr>
    </w:p>
    <w:p w:rsidR="005871DE" w:rsidRPr="00684171" w:rsidRDefault="005871DE" w:rsidP="00684171">
      <w:pPr>
        <w:pStyle w:val="Nagwek1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Znaki ewakuacyjne zastosowane w budynku</w:t>
      </w:r>
    </w:p>
    <w:p w:rsidR="00A1629C" w:rsidRDefault="005871DE" w:rsidP="000B58E3">
      <w:pPr>
        <w:pStyle w:val="Akapitzlist"/>
        <w:rPr>
          <w:rFonts w:ascii="Arial" w:hAnsi="Arial" w:cs="Arial"/>
          <w:noProof/>
          <w:sz w:val="32"/>
          <w:szCs w:val="32"/>
          <w:lang w:eastAsia="pl-PL"/>
        </w:rPr>
      </w:pPr>
      <w:r w:rsidRPr="005871DE">
        <w:rPr>
          <w:rFonts w:ascii="Arial" w:hAnsi="Arial" w:cs="Arial"/>
          <w:noProof/>
          <w:sz w:val="32"/>
          <w:szCs w:val="32"/>
          <w:lang w:eastAsia="pl-PL"/>
        </w:rPr>
        <w:drawing>
          <wp:inline distT="0" distB="0" distL="0" distR="0" wp14:anchorId="548FFF90" wp14:editId="334C1340">
            <wp:extent cx="1150620" cy="1150620"/>
            <wp:effectExtent l="0" t="0" r="0" b="0"/>
            <wp:docPr id="3" name="Obraz 3" descr="Znak: Miejsce zbiórki do ewakuacji; zielony kwadrat z białą obwódką. Na środku stoją postacie.  Z każdego rogu w kierunku postaci prowadzi biała strzał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iejsce zbiórki do ewakuacji ISO 7010 - Sklep PPO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1969" w:rsidRPr="00121969">
        <w:t xml:space="preserve"> </w:t>
      </w:r>
      <w:r w:rsidR="00A1629C">
        <w:tab/>
      </w:r>
      <w:r w:rsidR="00A1629C" w:rsidRPr="00A1629C">
        <w:rPr>
          <w:rFonts w:ascii="Arial" w:hAnsi="Arial" w:cs="Arial"/>
        </w:rPr>
        <w:t>PUNKT ZBIÓRKI</w:t>
      </w:r>
    </w:p>
    <w:p w:rsidR="00A1629C" w:rsidRPr="00A1629C" w:rsidRDefault="00121969" w:rsidP="000B58E3">
      <w:pPr>
        <w:pStyle w:val="Akapitzlist"/>
        <w:rPr>
          <w:rFonts w:ascii="Arial" w:hAnsi="Arial" w:cs="Arial"/>
          <w:noProof/>
          <w:lang w:eastAsia="pl-PL"/>
        </w:rPr>
      </w:pPr>
      <w:r w:rsidRPr="00A1629C">
        <w:rPr>
          <w:rFonts w:ascii="Arial" w:hAnsi="Arial" w:cs="Arial"/>
          <w:noProof/>
          <w:sz w:val="32"/>
          <w:szCs w:val="32"/>
          <w:lang w:eastAsia="pl-PL"/>
        </w:rPr>
        <w:drawing>
          <wp:inline distT="0" distB="0" distL="0" distR="0">
            <wp:extent cx="1397352" cy="1478280"/>
            <wp:effectExtent l="0" t="0" r="0" b="7620"/>
            <wp:docPr id="4" name="Obraz 4" descr="Znak Zielony kwadrat z białą obwódką na środku biała winda, w której stoi zielona postać po bokach windy strzałki jedna w górę druga w dół nad i pod windą czerwone płomienie. cały znak przekreślony w poprzek czerwoną linią. pod znakiem napis: Zakaz używania windy do celów ewakuacyj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C052 CB FE - Znak &quot;Zakaz używania windy do celów ewakuacyjnych&quot; | ICD.p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549" cy="14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9C">
        <w:rPr>
          <w:rFonts w:ascii="Arial" w:hAnsi="Arial" w:cs="Arial"/>
        </w:rPr>
        <w:t xml:space="preserve"> </w:t>
      </w:r>
      <w:r w:rsidR="00A1629C" w:rsidRPr="00A1629C">
        <w:rPr>
          <w:rFonts w:ascii="Arial" w:hAnsi="Arial" w:cs="Arial"/>
        </w:rPr>
        <w:t>ZAKAZ UŻYWANIA WINDY W CZASIE POŻARU</w:t>
      </w:r>
    </w:p>
    <w:p w:rsidR="005871DE" w:rsidRPr="005871DE" w:rsidRDefault="0029784C" w:rsidP="000B58E3">
      <w:pPr>
        <w:pStyle w:val="Akapitzli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121969" w:rsidRPr="00121969">
        <w:rPr>
          <w:noProof/>
          <w:lang w:eastAsia="pl-PL"/>
        </w:rPr>
        <w:drawing>
          <wp:inline distT="0" distB="0" distL="0" distR="0">
            <wp:extent cx="1039890" cy="1539037"/>
            <wp:effectExtent l="0" t="0" r="8255" b="4445"/>
            <wp:docPr id="5" name="Obraz 5" descr="ZNAK Zielony krawdrat z białą obwódką z białym kluczem na środku. pod nim napis: Klucz do wyjścia ewakuacyjnego znajduje się ... (miejsce do wpisania gdzi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NAK Klucz do wyjścia ewakuacyjnego znajduje się - Michel BHP Wrocła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36" cy="1583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629C">
        <w:rPr>
          <w:rFonts w:ascii="Arial" w:hAnsi="Arial" w:cs="Arial"/>
          <w:sz w:val="32"/>
          <w:szCs w:val="32"/>
        </w:rPr>
        <w:t xml:space="preserve"> </w:t>
      </w:r>
      <w:r w:rsidR="00A1629C" w:rsidRPr="00A1629C">
        <w:rPr>
          <w:rFonts w:ascii="Arial" w:hAnsi="Arial" w:cs="Arial"/>
        </w:rPr>
        <w:t>OZNACZENIE GDZIE ZNAJDUJE SIĘ KLUCZ</w:t>
      </w:r>
    </w:p>
    <w:p w:rsidR="00A1629C" w:rsidRDefault="00A1629C" w:rsidP="000B58E3">
      <w:pPr>
        <w:rPr>
          <w:rFonts w:ascii="Arial" w:hAnsi="Arial" w:cs="Arial"/>
          <w:b/>
          <w:noProof/>
          <w:sz w:val="28"/>
          <w:szCs w:val="28"/>
          <w:lang w:eastAsia="pl-PL"/>
        </w:rPr>
      </w:pPr>
      <w:r w:rsidRPr="00A1629C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120140" cy="1120140"/>
            <wp:effectExtent l="0" t="0" r="3810" b="3810"/>
            <wp:docPr id="1" name="Obraz 1" descr="znak oznaczający miejsce zbiórki osób z niepełniosprawnościami. Zielony kwadrat z białą obwódką. po środku biała postać na wózku inwalidzkim. z każdego rogu w kierunku postaci biegną białe strzał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ur.then\Desktop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784C">
        <w:rPr>
          <w:rFonts w:ascii="Arial" w:hAnsi="Arial" w:cs="Arial"/>
          <w:b/>
          <w:sz w:val="28"/>
          <w:szCs w:val="28"/>
        </w:rPr>
        <w:t xml:space="preserve"> </w:t>
      </w:r>
      <w:r w:rsidRPr="000E7CA3">
        <w:rPr>
          <w:rFonts w:ascii="Arial" w:hAnsi="Arial" w:cs="Arial"/>
        </w:rPr>
        <w:t>P</w:t>
      </w:r>
      <w:r w:rsidR="00D648D6">
        <w:rPr>
          <w:rFonts w:ascii="Arial" w:hAnsi="Arial" w:cs="Arial"/>
        </w:rPr>
        <w:t>UNKT ZBIÓRKI OSÓB Z NIEPEŁNOSPRA</w:t>
      </w:r>
      <w:r w:rsidRPr="000E7CA3">
        <w:rPr>
          <w:rFonts w:ascii="Arial" w:hAnsi="Arial" w:cs="Arial"/>
        </w:rPr>
        <w:t>WNOŚCIAMI</w:t>
      </w:r>
    </w:p>
    <w:p w:rsidR="00A1629C" w:rsidRPr="00A1629C" w:rsidRDefault="00A1629C" w:rsidP="000B58E3">
      <w:pPr>
        <w:rPr>
          <w:rFonts w:ascii="Arial" w:hAnsi="Arial" w:cs="Arial"/>
          <w:b/>
          <w:noProof/>
          <w:sz w:val="28"/>
          <w:szCs w:val="28"/>
          <w:lang w:eastAsia="pl-PL"/>
        </w:rPr>
      </w:pPr>
      <w:r w:rsidRPr="00A1629C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2255520" cy="1127760"/>
            <wp:effectExtent l="0" t="0" r="0" b="0"/>
            <wp:docPr id="6" name="Obraz 6" descr="znak oznaczający drogę ewakuacji dla osób z niepełnosprawnościami prowadzącą w dół. poziomy prostokąt w kolorze zielonym z białą obwódką. na znaku pochylnia po której jedzie osoba na wózku strzałki pokazują kierunek w dół pochyln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tur.then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78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D</w:t>
      </w:r>
      <w:r w:rsidR="002978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DROGA </w:t>
      </w:r>
      <w:r w:rsidR="000E7CA3" w:rsidRPr="00ED2EA3"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 wp14:anchorId="5933C487" wp14:editId="32075911">
            <wp:extent cx="2257252" cy="1120140"/>
            <wp:effectExtent l="0" t="0" r="0" b="3810"/>
            <wp:docPr id="7" name="Obraz 7" descr="znak oznaczający wyjście  ewakuacyjne dla osób z niepełnosprawnościami. poziomy porstokąt w kolorze zielonym z białą obwódką. na znaku drzwi oraz osoba na wózku. strzałka pokazuje kierunek ewakuacji przez drzw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ur.then\Desktop\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41" cy="1145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2A" w:rsidRDefault="00A1629C" w:rsidP="000B58E3">
      <w:pPr>
        <w:rPr>
          <w:rFonts w:ascii="Arial" w:hAnsi="Arial" w:cs="Arial"/>
        </w:rPr>
      </w:pPr>
      <w:r w:rsidRPr="00A1629C">
        <w:rPr>
          <w:rFonts w:ascii="Arial" w:hAnsi="Arial" w:cs="Arial"/>
        </w:rPr>
        <w:t>DROGA EWA</w:t>
      </w:r>
      <w:r w:rsidR="00D648D6">
        <w:rPr>
          <w:rFonts w:ascii="Arial" w:hAnsi="Arial" w:cs="Arial"/>
        </w:rPr>
        <w:t>KUACYJNA DLA OSÓB Z NIEPEŁNOSPRA</w:t>
      </w:r>
      <w:r w:rsidRPr="00A1629C">
        <w:rPr>
          <w:rFonts w:ascii="Arial" w:hAnsi="Arial" w:cs="Arial"/>
        </w:rPr>
        <w:t>WNOŚCIAMI</w:t>
      </w:r>
    </w:p>
    <w:p w:rsidR="000E7CA3" w:rsidRDefault="000E7CA3" w:rsidP="000B58E3">
      <w:pPr>
        <w:tabs>
          <w:tab w:val="left" w:pos="6708"/>
        </w:tabs>
        <w:rPr>
          <w:rFonts w:ascii="Arial" w:hAnsi="Arial" w:cs="Arial"/>
          <w:b/>
          <w:sz w:val="28"/>
          <w:szCs w:val="28"/>
        </w:rPr>
      </w:pP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508760" cy="1508760"/>
            <wp:effectExtent l="0" t="0" r="0" b="0"/>
            <wp:docPr id="8" name="Obraz 8" descr="Znak oznaczający wyjście ewakuacyjne, poziomy prostokąt w kolorze zielonym z białą obwódką. Otwarte drzwi w które wbiega postać. obok napis wyjście ewakuacyj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tur.then\Desktop\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386840" cy="693420"/>
            <wp:effectExtent l="0" t="0" r="3810" b="0"/>
            <wp:docPr id="9" name="Obraz 9" descr="poziomy prostokąt w kolorze zielonym z biała obwódką,  na nim biały napis: wyjście ewakuacyj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rtur.then\Desktop\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303020" cy="1303020"/>
            <wp:effectExtent l="0" t="0" r="0" b="0"/>
            <wp:docPr id="10" name="Obraz 10" descr="Znak oznaczający wyjście ewakuacyjne. Zielony krawdrat z białą obwódką, na którym są otwarte drzwi, przez które wybiega postać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tur.then\Desktop\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280160" cy="1280160"/>
            <wp:effectExtent l="0" t="0" r="0" b="0"/>
            <wp:docPr id="11" name="Obraz 11" descr="Znak pokazujący kierunek ewakuacji przez drzwi. Zielony kwadrat z białą obwódką  na nim uchylone drzwi i strzałka narysowana na tych drzwiach wskazująca kierunek wyjścia przez te drzw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rtur.then\Desktop\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29C" w:rsidRDefault="00140B74" w:rsidP="000B58E3">
      <w:pPr>
        <w:rPr>
          <w:rFonts w:ascii="Arial" w:hAnsi="Arial" w:cs="Arial"/>
        </w:rPr>
      </w:pPr>
      <w:r>
        <w:rPr>
          <w:rFonts w:ascii="Arial" w:hAnsi="Arial" w:cs="Arial"/>
        </w:rPr>
        <w:t>WYJŚ</w:t>
      </w:r>
      <w:r w:rsidR="000E7CA3" w:rsidRPr="000E7CA3">
        <w:rPr>
          <w:rFonts w:ascii="Arial" w:hAnsi="Arial" w:cs="Arial"/>
        </w:rPr>
        <w:t>CIE EWAKUACYJNE</w:t>
      </w:r>
    </w:p>
    <w:p w:rsidR="00140B74" w:rsidRDefault="000E7CA3" w:rsidP="000B58E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0E7CA3">
        <w:rPr>
          <w:rFonts w:ascii="Arial" w:hAnsi="Arial" w:cs="Arial"/>
          <w:noProof/>
          <w:lang w:eastAsia="pl-PL"/>
        </w:rPr>
        <w:drawing>
          <wp:inline distT="0" distB="0" distL="0" distR="0">
            <wp:extent cx="2468880" cy="1851660"/>
            <wp:effectExtent l="0" t="0" r="7620" b="0"/>
            <wp:docPr id="13" name="Obraz 13" descr="Znak oznaczjący drogę ewakuacyjną po schodach w dół. Poziomy prostokąt w kolorze zielonym. z białą obwódką, biegnąca biała postać zbliża sie do schodów prowadzących w dół. strzałki nad schodami wskazują kierunek ewakuacji po schod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rtur.then\Desktop\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40B74" w:rsidRDefault="00140B74" w:rsidP="000B58E3">
      <w:pPr>
        <w:rPr>
          <w:rFonts w:ascii="Arial" w:hAnsi="Arial" w:cs="Arial"/>
        </w:rPr>
      </w:pPr>
      <w:r w:rsidRPr="000E7CA3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pl-PL"/>
        </w:rPr>
        <w:drawing>
          <wp:inline distT="0" distB="0" distL="0" distR="0" wp14:anchorId="5F3D3BE5" wp14:editId="4B2FA665">
            <wp:extent cx="3246120" cy="1090964"/>
            <wp:effectExtent l="0" t="0" r="0" b="0"/>
            <wp:docPr id="14" name="Obraz 14" descr="poziomy prostokąt w kolorze zielonym z białą obwódką, biała strzałka skierowana w prawo wskazuje kierunek ewakua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rtur.then\Desktop\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94" cy="117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0E7CA3">
        <w:rPr>
          <w:rFonts w:ascii="Arial" w:hAnsi="Arial" w:cs="Arial"/>
        </w:rPr>
        <w:t>KIERUNEK EWAKUACJI</w:t>
      </w:r>
    </w:p>
    <w:p w:rsidR="000E7CA3" w:rsidRDefault="000E7CA3" w:rsidP="000B58E3">
      <w:pPr>
        <w:rPr>
          <w:rFonts w:ascii="Arial" w:hAnsi="Arial" w:cs="Arial"/>
        </w:rPr>
      </w:pPr>
      <w:r w:rsidRPr="000E7CA3">
        <w:rPr>
          <w:rFonts w:ascii="Arial" w:hAnsi="Arial" w:cs="Arial"/>
          <w:noProof/>
          <w:lang w:eastAsia="pl-PL"/>
        </w:rPr>
        <w:drawing>
          <wp:inline distT="0" distB="0" distL="0" distR="0">
            <wp:extent cx="1310640" cy="1310640"/>
            <wp:effectExtent l="0" t="0" r="3810" b="3810"/>
            <wp:docPr id="15" name="Obraz 15" descr="Zielony kwadrat z białą obwódką. na znaku okno, obok krórego na ścianie wisi drabina. biała postać wychodzi przez okno na drabin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rtur.then\Desktop\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E7CA3">
        <w:rPr>
          <w:rFonts w:ascii="Arial" w:hAnsi="Arial" w:cs="Arial"/>
          <w:noProof/>
          <w:lang w:eastAsia="pl-PL"/>
        </w:rPr>
        <w:drawing>
          <wp:inline distT="0" distB="0" distL="0" distR="0">
            <wp:extent cx="2552700" cy="1276350"/>
            <wp:effectExtent l="0" t="0" r="0" b="0"/>
            <wp:docPr id="16" name="Obraz 16" descr="poziomy zielony prostokąt z białą obwódką oznaczający okno ewakuacyjne. w prawym górnym rogu ręka rozbijająca szybę. na całym znaku duży napis : okno ewakuacyj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rtur.then\Desktop\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OKNO EWAKUACYJNE</w:t>
      </w:r>
    </w:p>
    <w:p w:rsidR="000E7CA3" w:rsidRPr="000E7CA3" w:rsidRDefault="000E7CA3" w:rsidP="000B58E3">
      <w:pPr>
        <w:rPr>
          <w:rFonts w:ascii="Arial" w:hAnsi="Arial" w:cs="Arial"/>
        </w:rPr>
      </w:pPr>
      <w:r w:rsidRPr="000E7CA3">
        <w:rPr>
          <w:rFonts w:ascii="Arial" w:hAnsi="Arial" w:cs="Arial"/>
          <w:noProof/>
          <w:lang w:eastAsia="pl-PL"/>
        </w:rPr>
        <w:drawing>
          <wp:inline distT="0" distB="0" distL="0" distR="0">
            <wp:extent cx="1607820" cy="1607820"/>
            <wp:effectExtent l="0" t="0" r="0" b="0"/>
            <wp:docPr id="17" name="Obraz 17" descr="znak oznaczający miejsce lokalizacji krzesła ewakuacyjnego. zielony kwadrat z bialą obwódką;  biała postać po schodach ewakuuje inną postać na krześle ewakuacyjny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rtur.then\Desktop\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OZNACZENIE MIEJSCA Z KRZESŁEM EWAKUACYJNYM</w:t>
      </w:r>
    </w:p>
    <w:sectPr w:rsidR="000E7CA3" w:rsidRPr="000E7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1E1"/>
    <w:multiLevelType w:val="hybridMultilevel"/>
    <w:tmpl w:val="906E5C5A"/>
    <w:lvl w:ilvl="0" w:tplc="604EFAE4">
      <w:start w:val="1"/>
      <w:numFmt w:val="decimal"/>
      <w:lvlText w:val="%1)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2C"/>
    <w:multiLevelType w:val="hybridMultilevel"/>
    <w:tmpl w:val="C812F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23C1E"/>
    <w:multiLevelType w:val="hybridMultilevel"/>
    <w:tmpl w:val="B77A7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C1F"/>
    <w:multiLevelType w:val="hybridMultilevel"/>
    <w:tmpl w:val="592A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FED7CA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91A0A"/>
    <w:multiLevelType w:val="hybridMultilevel"/>
    <w:tmpl w:val="217C0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F8C8DA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6241"/>
    <w:multiLevelType w:val="hybridMultilevel"/>
    <w:tmpl w:val="95729B68"/>
    <w:lvl w:ilvl="0" w:tplc="9AF89146">
      <w:start w:val="1"/>
      <w:numFmt w:val="lowerLetter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3235F"/>
    <w:multiLevelType w:val="hybridMultilevel"/>
    <w:tmpl w:val="388A9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52D21"/>
    <w:multiLevelType w:val="hybridMultilevel"/>
    <w:tmpl w:val="50A438C2"/>
    <w:lvl w:ilvl="0" w:tplc="8F38CD0E">
      <w:start w:val="1"/>
      <w:numFmt w:val="lowerLetter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00D3"/>
    <w:multiLevelType w:val="hybridMultilevel"/>
    <w:tmpl w:val="B1860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4C05"/>
    <w:multiLevelType w:val="hybridMultilevel"/>
    <w:tmpl w:val="EF9AA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9C1A94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81DB1"/>
    <w:multiLevelType w:val="hybridMultilevel"/>
    <w:tmpl w:val="8C8A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A5479"/>
    <w:multiLevelType w:val="hybridMultilevel"/>
    <w:tmpl w:val="01569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D0204"/>
    <w:multiLevelType w:val="hybridMultilevel"/>
    <w:tmpl w:val="2702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705E"/>
    <w:multiLevelType w:val="hybridMultilevel"/>
    <w:tmpl w:val="3F7E3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941C9"/>
    <w:multiLevelType w:val="hybridMultilevel"/>
    <w:tmpl w:val="E2B28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722F4"/>
    <w:multiLevelType w:val="hybridMultilevel"/>
    <w:tmpl w:val="211CA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9314E"/>
    <w:multiLevelType w:val="hybridMultilevel"/>
    <w:tmpl w:val="C7E67BD4"/>
    <w:lvl w:ilvl="0" w:tplc="C2CEFB42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A7895"/>
    <w:multiLevelType w:val="hybridMultilevel"/>
    <w:tmpl w:val="D16C9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D3BAD"/>
    <w:multiLevelType w:val="hybridMultilevel"/>
    <w:tmpl w:val="4BEAB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0"/>
  </w:num>
  <w:num w:numId="5">
    <w:abstractNumId w:val="8"/>
  </w:num>
  <w:num w:numId="6">
    <w:abstractNumId w:val="14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9"/>
  </w:num>
  <w:num w:numId="13">
    <w:abstractNumId w:val="11"/>
  </w:num>
  <w:num w:numId="14">
    <w:abstractNumId w:val="5"/>
  </w:num>
  <w:num w:numId="15">
    <w:abstractNumId w:val="4"/>
  </w:num>
  <w:num w:numId="16">
    <w:abstractNumId w:val="15"/>
  </w:num>
  <w:num w:numId="17">
    <w:abstractNumId w:val="13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F2"/>
    <w:rsid w:val="0005683A"/>
    <w:rsid w:val="000609EB"/>
    <w:rsid w:val="000B58E3"/>
    <w:rsid w:val="000E7CA3"/>
    <w:rsid w:val="00121969"/>
    <w:rsid w:val="00140B74"/>
    <w:rsid w:val="00147F8E"/>
    <w:rsid w:val="00173645"/>
    <w:rsid w:val="00184F60"/>
    <w:rsid w:val="0029784C"/>
    <w:rsid w:val="00327123"/>
    <w:rsid w:val="00370538"/>
    <w:rsid w:val="003764D7"/>
    <w:rsid w:val="004608A1"/>
    <w:rsid w:val="004E575D"/>
    <w:rsid w:val="00502234"/>
    <w:rsid w:val="005871DE"/>
    <w:rsid w:val="00592685"/>
    <w:rsid w:val="005D67F2"/>
    <w:rsid w:val="005E6E2A"/>
    <w:rsid w:val="005E79E6"/>
    <w:rsid w:val="00606159"/>
    <w:rsid w:val="00633FCE"/>
    <w:rsid w:val="00640778"/>
    <w:rsid w:val="00647CD1"/>
    <w:rsid w:val="00684171"/>
    <w:rsid w:val="007C41AD"/>
    <w:rsid w:val="00873CB7"/>
    <w:rsid w:val="008A1549"/>
    <w:rsid w:val="008E1117"/>
    <w:rsid w:val="0092567E"/>
    <w:rsid w:val="00971AFD"/>
    <w:rsid w:val="00A1629C"/>
    <w:rsid w:val="00C423DA"/>
    <w:rsid w:val="00C93709"/>
    <w:rsid w:val="00D31A6E"/>
    <w:rsid w:val="00D648D6"/>
    <w:rsid w:val="00D93EEB"/>
    <w:rsid w:val="00DD0D9A"/>
    <w:rsid w:val="00E43E99"/>
    <w:rsid w:val="00EC15C3"/>
    <w:rsid w:val="00ED2EA3"/>
    <w:rsid w:val="00F42793"/>
    <w:rsid w:val="00F57E1C"/>
    <w:rsid w:val="00FC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AAD7D-BAA3-4618-8B09-186AB12D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2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2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CB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6061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6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23DA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42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42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8</Pages>
  <Words>1823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Then</dc:creator>
  <cp:keywords/>
  <dc:description/>
  <cp:lastModifiedBy>Karolina Frąk</cp:lastModifiedBy>
  <cp:revision>26</cp:revision>
  <dcterms:created xsi:type="dcterms:W3CDTF">2020-10-06T09:52:00Z</dcterms:created>
  <dcterms:modified xsi:type="dcterms:W3CDTF">2021-01-13T15:46:00Z</dcterms:modified>
</cp:coreProperties>
</file>