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39C539B2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61498F">
        <w:rPr>
          <w:rFonts w:asciiTheme="minorHAnsi" w:hAnsiTheme="minorHAnsi" w:cstheme="minorHAnsi"/>
          <w:i/>
          <w:sz w:val="24"/>
          <w:szCs w:val="24"/>
        </w:rPr>
        <w:t>Operatora Komponentu Programu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1D420A61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61498F">
        <w:rPr>
          <w:rFonts w:asciiTheme="minorHAnsi" w:hAnsiTheme="minorHAnsi"/>
          <w:b/>
          <w:sz w:val="24"/>
          <w:szCs w:val="24"/>
          <w:lang w:eastAsia="ar-SA"/>
        </w:rPr>
        <w:t>Operatora Komponentu Programu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3BF50862" w:rsidR="00063616" w:rsidRPr="002377A6" w:rsidRDefault="0061498F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Operator Komponentu Programu/ Partner Komponentu Programu</w:t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7BC2D91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61498F">
        <w:rPr>
          <w:rFonts w:asciiTheme="minorHAnsi" w:hAnsiTheme="minorHAnsi"/>
          <w:b/>
          <w:sz w:val="24"/>
          <w:szCs w:val="24"/>
          <w:lang w:eastAsia="ar-SA"/>
        </w:rPr>
        <w:t>Operator Komponentu Programu/ Partner Komponentu Programu</w:t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69400B43" w14:textId="77777777" w:rsidR="0061498F" w:rsidRDefault="0061498F" w:rsidP="0070611E">
      <w:pPr>
        <w:pStyle w:val="Akapitzlist"/>
        <w:ind w:left="0"/>
        <w:jc w:val="right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pieczęć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i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podpis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osoby</w:t>
      </w:r>
      <w:proofErr w:type="spellEnd"/>
      <w:r>
        <w:rPr>
          <w:b/>
          <w:sz w:val="20"/>
          <w:szCs w:val="20"/>
          <w:lang w:val="en-GB"/>
        </w:rPr>
        <w:t>/</w:t>
      </w:r>
      <w:proofErr w:type="spellStart"/>
      <w:r>
        <w:rPr>
          <w:b/>
          <w:sz w:val="20"/>
          <w:szCs w:val="20"/>
          <w:lang w:val="en-GB"/>
        </w:rPr>
        <w:t>osób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upoważnionej</w:t>
      </w:r>
      <w:proofErr w:type="spellEnd"/>
      <w:r>
        <w:rPr>
          <w:b/>
          <w:sz w:val="20"/>
          <w:szCs w:val="20"/>
          <w:lang w:val="en-GB"/>
        </w:rPr>
        <w:t>/</w:t>
      </w:r>
      <w:proofErr w:type="spellStart"/>
      <w:r>
        <w:rPr>
          <w:b/>
          <w:sz w:val="20"/>
          <w:szCs w:val="20"/>
          <w:lang w:val="en-GB"/>
        </w:rPr>
        <w:t>ych</w:t>
      </w:r>
      <w:proofErr w:type="spellEnd"/>
      <w:r>
        <w:rPr>
          <w:b/>
          <w:sz w:val="20"/>
          <w:szCs w:val="20"/>
          <w:lang w:val="en-GB"/>
        </w:rPr>
        <w:t xml:space="preserve"> </w:t>
      </w:r>
    </w:p>
    <w:p w14:paraId="4672BDFE" w14:textId="5C42290A" w:rsidR="0070611E" w:rsidRPr="002377A6" w:rsidRDefault="0061498F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b/>
          <w:sz w:val="20"/>
          <w:szCs w:val="20"/>
          <w:lang w:val="en-GB"/>
        </w:rPr>
        <w:t xml:space="preserve">do </w:t>
      </w:r>
      <w:proofErr w:type="spellStart"/>
      <w:r>
        <w:rPr>
          <w:b/>
          <w:sz w:val="20"/>
          <w:szCs w:val="20"/>
          <w:lang w:val="en-GB"/>
        </w:rPr>
        <w:t>reprezentowania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Operatora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Komponentu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Programu</w:t>
      </w:r>
      <w:proofErr w:type="spellEnd"/>
      <w:r>
        <w:rPr>
          <w:rStyle w:val="Odwoanieprzypisudolnego"/>
          <w:b/>
          <w:bCs/>
          <w:sz w:val="20"/>
          <w:szCs w:val="20"/>
          <w:lang w:val="en-GB"/>
        </w:rPr>
        <w:footnoteReference w:id="1"/>
      </w:r>
      <w:r w:rsidRPr="002377A6" w:rsidDel="006149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6FB44573" w:rsidR="00055D60" w:rsidRDefault="00055D60">
      <w:pPr>
        <w:spacing w:before="0"/>
        <w:ind w:left="0" w:firstLine="0"/>
        <w:jc w:val="left"/>
      </w:pPr>
      <w:r>
        <w:br w:type="page"/>
      </w:r>
    </w:p>
    <w:p w14:paraId="3776B600" w14:textId="77777777" w:rsidR="00055D60" w:rsidRDefault="00055D60" w:rsidP="00055D60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30E40E" w14:textId="77777777" w:rsidR="00055D60" w:rsidRDefault="00055D60" w:rsidP="00055D60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4EA9E6EB" w14:textId="77777777" w:rsidR="00055D60" w:rsidRDefault="00055D60" w:rsidP="00055D60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  <w:t xml:space="preserve">           </w:t>
      </w:r>
      <w:proofErr w:type="spellStart"/>
      <w:r w:rsidRPr="002377A6">
        <w:rPr>
          <w:rFonts w:asciiTheme="minorHAnsi" w:hAnsiTheme="minorHAnsi" w:cstheme="minorHAnsi"/>
          <w:i/>
          <w:sz w:val="24"/>
          <w:szCs w:val="24"/>
        </w:rPr>
        <w:t>date</w:t>
      </w:r>
      <w:proofErr w:type="spellEnd"/>
    </w:p>
    <w:p w14:paraId="670CAC8C" w14:textId="77777777" w:rsidR="00055D60" w:rsidRPr="002377A6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C445544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14880CD0" w14:textId="77777777" w:rsidR="00055D60" w:rsidRPr="002377A6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604BD3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0349A357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2377A6">
        <w:rPr>
          <w:rFonts w:asciiTheme="minorHAnsi" w:hAnsiTheme="minorHAnsi" w:cstheme="minorHAnsi"/>
          <w:i/>
          <w:sz w:val="24"/>
          <w:szCs w:val="24"/>
        </w:rPr>
        <w:t>name</w:t>
      </w:r>
      <w:proofErr w:type="spellEnd"/>
      <w:r w:rsidRPr="002377A6">
        <w:rPr>
          <w:rFonts w:asciiTheme="minorHAnsi" w:hAnsiTheme="minorHAnsi" w:cstheme="minorHAnsi"/>
          <w:i/>
          <w:sz w:val="24"/>
          <w:szCs w:val="24"/>
        </w:rPr>
        <w:t xml:space="preserve"> and </w:t>
      </w:r>
      <w:proofErr w:type="spellStart"/>
      <w:r w:rsidRPr="004E5523">
        <w:rPr>
          <w:rFonts w:asciiTheme="minorHAnsi" w:hAnsiTheme="minorHAnsi" w:cstheme="minorHAnsi"/>
          <w:i/>
          <w:sz w:val="24"/>
          <w:szCs w:val="24"/>
        </w:rPr>
        <w:t>address</w:t>
      </w:r>
      <w:proofErr w:type="spellEnd"/>
      <w:r w:rsidRPr="004E5523">
        <w:rPr>
          <w:rFonts w:asciiTheme="minorHAnsi" w:hAnsiTheme="minorHAnsi" w:cstheme="minorHAnsi"/>
          <w:i/>
          <w:sz w:val="24"/>
          <w:szCs w:val="24"/>
        </w:rPr>
        <w:t xml:space="preserve"> of the </w:t>
      </w:r>
      <w:r>
        <w:rPr>
          <w:rFonts w:asciiTheme="minorHAnsi" w:hAnsiTheme="minorHAnsi" w:cstheme="minorHAnsi"/>
          <w:i/>
          <w:sz w:val="24"/>
          <w:szCs w:val="24"/>
        </w:rPr>
        <w:t>Programme Component Operator</w:t>
      </w:r>
    </w:p>
    <w:p w14:paraId="3B0BF13C" w14:textId="77777777" w:rsidR="00055D60" w:rsidRPr="002377A6" w:rsidRDefault="00055D60" w:rsidP="00055D60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4326037" w14:textId="77777777" w:rsidR="00055D60" w:rsidRPr="002377A6" w:rsidRDefault="00055D60" w:rsidP="00055D60">
      <w:pPr>
        <w:ind w:left="0" w:firstLine="0"/>
        <w:rPr>
          <w:rFonts w:asciiTheme="minorHAnsi" w:hAnsiTheme="minorHAnsi"/>
          <w:sz w:val="24"/>
          <w:szCs w:val="24"/>
        </w:rPr>
      </w:pPr>
    </w:p>
    <w:p w14:paraId="2BA21185" w14:textId="77777777" w:rsidR="00055D60" w:rsidRDefault="00055D60" w:rsidP="00055D60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STATEMENT</w:t>
      </w:r>
    </w:p>
    <w:p w14:paraId="0386F89B" w14:textId="77777777" w:rsidR="00055D60" w:rsidRDefault="00055D60" w:rsidP="00055D60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Being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authorised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to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make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this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declaration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, on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behalf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of the </w: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Programme Component Operator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implementing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project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entitled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. "........................................" (</w:t>
      </w:r>
      <w:proofErr w:type="spellStart"/>
      <w:r w:rsidRPr="002377A6">
        <w:rPr>
          <w:rFonts w:asciiTheme="minorHAnsi" w:hAnsiTheme="minorHAnsi"/>
          <w:i/>
          <w:sz w:val="24"/>
          <w:szCs w:val="24"/>
          <w:lang w:eastAsia="ar-SA"/>
        </w:rPr>
        <w:t>project</w:t>
      </w:r>
      <w:proofErr w:type="spellEnd"/>
      <w:r w:rsidRPr="002377A6">
        <w:rPr>
          <w:rFonts w:asciiTheme="minorHAnsi" w:hAnsiTheme="minorHAnsi"/>
          <w:i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i/>
          <w:sz w:val="24"/>
          <w:szCs w:val="24"/>
          <w:lang w:eastAsia="ar-SA"/>
        </w:rPr>
        <w:t>title</w:t>
      </w:r>
      <w:proofErr w:type="spellEnd"/>
      <w:r w:rsidRPr="002377A6">
        <w:rPr>
          <w:rFonts w:asciiTheme="minorHAnsi" w:hAnsiTheme="minorHAnsi"/>
          <w:i/>
          <w:sz w:val="24"/>
          <w:szCs w:val="24"/>
          <w:lang w:eastAsia="ar-SA"/>
        </w:rPr>
        <w:t xml:space="preserve">)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within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framework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of ..................... (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competition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name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) I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declare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that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:</w:t>
      </w:r>
    </w:p>
    <w:p w14:paraId="6BFC0B40" w14:textId="77777777" w:rsidR="00055D60" w:rsidRDefault="00055D60" w:rsidP="00055D60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The Programme Component Operator/Programme Component Partner</w:t>
      </w: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12DFF" wp14:editId="074E75C5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29FE" id="Prostokąt 1" o:spid="_x0000_s1026" style="position:absolute;margin-left:-4.1pt;margin-top:4.8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has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obtained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the </w:t>
      </w:r>
      <w:proofErr w:type="spellStart"/>
      <w:r>
        <w:rPr>
          <w:rFonts w:asciiTheme="minorHAnsi" w:hAnsiTheme="minorHAnsi"/>
          <w:sz w:val="24"/>
          <w:szCs w:val="24"/>
        </w:rPr>
        <w:t>required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consents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positive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opinions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permission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377A6">
        <w:rPr>
          <w:rFonts w:asciiTheme="minorHAnsi" w:hAnsiTheme="minorHAnsi"/>
          <w:sz w:val="24"/>
          <w:szCs w:val="24"/>
        </w:rPr>
        <w:t>authorisation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) from the </w:t>
      </w:r>
      <w:proofErr w:type="spellStart"/>
      <w:r w:rsidRPr="002377A6">
        <w:rPr>
          <w:rFonts w:asciiTheme="minorHAnsi" w:hAnsiTheme="minorHAnsi"/>
          <w:sz w:val="24"/>
          <w:szCs w:val="24"/>
        </w:rPr>
        <w:t>relevant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bioethics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ethics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committee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competent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authority to </w:t>
      </w:r>
      <w:proofErr w:type="spellStart"/>
      <w:r w:rsidRPr="002377A6">
        <w:rPr>
          <w:rFonts w:asciiTheme="minorHAnsi" w:hAnsiTheme="minorHAnsi"/>
          <w:sz w:val="24"/>
          <w:szCs w:val="24"/>
        </w:rPr>
        <w:t>conduct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within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</w:rPr>
        <w:t>project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involving</w:t>
      </w:r>
      <w:proofErr w:type="spellEnd"/>
      <w:r w:rsidRPr="002377A6">
        <w:rPr>
          <w:rFonts w:asciiTheme="minorHAnsi" w:hAnsiTheme="minorHAnsi"/>
          <w:sz w:val="24"/>
          <w:szCs w:val="24"/>
        </w:rPr>
        <w:t>:</w:t>
      </w:r>
    </w:p>
    <w:p w14:paraId="3F489840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proofErr w:type="spellStart"/>
      <w:r w:rsidRPr="002377A6">
        <w:rPr>
          <w:rFonts w:asciiTheme="minorHAnsi" w:hAnsiTheme="minorHAnsi"/>
          <w:sz w:val="24"/>
          <w:szCs w:val="24"/>
        </w:rPr>
        <w:t>tests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which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medical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experiments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within</w:t>
      </w:r>
      <w:proofErr w:type="spellEnd"/>
      <w:r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</w:rPr>
        <w:t>meaning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Article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21 of the </w:t>
      </w:r>
      <w:proofErr w:type="spellStart"/>
      <w:r w:rsidRPr="002377A6">
        <w:rPr>
          <w:rFonts w:asciiTheme="minorHAnsi" w:hAnsiTheme="minorHAnsi"/>
          <w:sz w:val="24"/>
          <w:szCs w:val="24"/>
        </w:rPr>
        <w:t>Act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of 5 </w:t>
      </w:r>
      <w:proofErr w:type="spellStart"/>
      <w:r w:rsidRPr="002377A6">
        <w:rPr>
          <w:rFonts w:asciiTheme="minorHAnsi" w:hAnsiTheme="minorHAnsi"/>
          <w:sz w:val="24"/>
          <w:szCs w:val="24"/>
        </w:rPr>
        <w:t>December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1996 on the </w:t>
      </w:r>
      <w:proofErr w:type="spellStart"/>
      <w:r w:rsidRPr="002377A6">
        <w:rPr>
          <w:rFonts w:asciiTheme="minorHAnsi" w:hAnsiTheme="minorHAnsi"/>
          <w:sz w:val="24"/>
          <w:szCs w:val="24"/>
        </w:rPr>
        <w:t>profession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doctor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2377A6">
        <w:rPr>
          <w:rFonts w:asciiTheme="minorHAnsi" w:hAnsiTheme="minorHAnsi"/>
          <w:sz w:val="24"/>
          <w:szCs w:val="24"/>
        </w:rPr>
        <w:t>dentist</w:t>
      </w:r>
      <w:proofErr w:type="spellEnd"/>
      <w:r w:rsidRPr="002377A6">
        <w:rPr>
          <w:rFonts w:asciiTheme="minorHAnsi" w:hAnsiTheme="minorHAnsi"/>
          <w:sz w:val="24"/>
          <w:szCs w:val="24"/>
        </w:rPr>
        <w:t>;</w:t>
      </w:r>
    </w:p>
    <w:p w14:paraId="5F05AEC8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involving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animal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experimentation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as </w:t>
      </w:r>
      <w:proofErr w:type="spellStart"/>
      <w:r w:rsidRPr="002377A6">
        <w:rPr>
          <w:rFonts w:asciiTheme="minorHAnsi" w:hAnsiTheme="minorHAnsi"/>
          <w:sz w:val="24"/>
          <w:szCs w:val="24"/>
        </w:rPr>
        <w:t>referred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to in the </w:t>
      </w:r>
      <w:proofErr w:type="spellStart"/>
      <w:r w:rsidRPr="002377A6">
        <w:rPr>
          <w:rFonts w:asciiTheme="minorHAnsi" w:hAnsiTheme="minorHAnsi"/>
          <w:sz w:val="24"/>
          <w:szCs w:val="24"/>
        </w:rPr>
        <w:t>Act</w:t>
      </w:r>
      <w:proofErr w:type="spellEnd"/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of 15 January 2015 on the </w:t>
      </w:r>
      <w:proofErr w:type="spellStart"/>
      <w:r w:rsidRPr="002377A6">
        <w:rPr>
          <w:rFonts w:asciiTheme="minorHAnsi" w:hAnsiTheme="minorHAnsi"/>
          <w:sz w:val="24"/>
          <w:szCs w:val="24"/>
        </w:rPr>
        <w:t>protection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animals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used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for </w:t>
      </w:r>
      <w:proofErr w:type="spellStart"/>
      <w:r w:rsidRPr="002377A6">
        <w:rPr>
          <w:rFonts w:asciiTheme="minorHAnsi" w:hAnsiTheme="minorHAnsi"/>
          <w:sz w:val="24"/>
          <w:szCs w:val="24"/>
        </w:rPr>
        <w:t>scientific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educational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purposes</w:t>
      </w:r>
      <w:proofErr w:type="spellEnd"/>
      <w:r w:rsidRPr="002377A6">
        <w:rPr>
          <w:rFonts w:asciiTheme="minorHAnsi" w:hAnsiTheme="minorHAnsi"/>
          <w:sz w:val="24"/>
          <w:szCs w:val="24"/>
        </w:rPr>
        <w:t>;</w:t>
      </w:r>
    </w:p>
    <w:p w14:paraId="780F1F32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clinical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trials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2377A6">
        <w:rPr>
          <w:rFonts w:asciiTheme="minorHAnsi" w:hAnsiTheme="minorHAnsi"/>
          <w:sz w:val="24"/>
          <w:szCs w:val="24"/>
        </w:rPr>
        <w:t>medical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devices, </w:t>
      </w:r>
      <w:proofErr w:type="spellStart"/>
      <w:r w:rsidRPr="002377A6">
        <w:rPr>
          <w:rFonts w:asciiTheme="minorHAnsi" w:hAnsiTheme="minorHAnsi"/>
          <w:sz w:val="24"/>
          <w:szCs w:val="24"/>
        </w:rPr>
        <w:t>medical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device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equipment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active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implantable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medical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devices, </w:t>
      </w:r>
      <w:r>
        <w:rPr>
          <w:rFonts w:asciiTheme="minorHAnsi" w:hAnsiTheme="minorHAnsi"/>
          <w:sz w:val="24"/>
          <w:szCs w:val="24"/>
        </w:rPr>
        <w:br/>
      </w:r>
      <w:proofErr w:type="spellStart"/>
      <w:r w:rsidRPr="002377A6">
        <w:rPr>
          <w:rFonts w:asciiTheme="minorHAnsi" w:hAnsiTheme="minorHAnsi"/>
          <w:sz w:val="24"/>
          <w:szCs w:val="24"/>
        </w:rPr>
        <w:t>referred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to in the </w:t>
      </w:r>
      <w:proofErr w:type="spellStart"/>
      <w:r w:rsidRPr="002377A6">
        <w:rPr>
          <w:rFonts w:asciiTheme="minorHAnsi" w:hAnsiTheme="minorHAnsi"/>
          <w:sz w:val="24"/>
          <w:szCs w:val="24"/>
        </w:rPr>
        <w:t>Act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r w:rsidRPr="00746397">
        <w:rPr>
          <w:rFonts w:asciiTheme="minorHAnsi" w:hAnsiTheme="minorHAnsi"/>
          <w:sz w:val="24"/>
          <w:szCs w:val="24"/>
        </w:rPr>
        <w:t xml:space="preserve">7 </w:t>
      </w:r>
      <w:proofErr w:type="spellStart"/>
      <w:r w:rsidRPr="00746397">
        <w:rPr>
          <w:rFonts w:asciiTheme="minorHAnsi" w:hAnsiTheme="minorHAnsi"/>
          <w:sz w:val="24"/>
          <w:szCs w:val="24"/>
        </w:rPr>
        <w:t>April</w:t>
      </w:r>
      <w:proofErr w:type="spellEnd"/>
      <w:r w:rsidRPr="00746397">
        <w:rPr>
          <w:rFonts w:asciiTheme="minorHAnsi" w:hAnsiTheme="minorHAnsi"/>
          <w:sz w:val="24"/>
          <w:szCs w:val="24"/>
        </w:rPr>
        <w:t xml:space="preserve"> 2022 </w:t>
      </w:r>
      <w:r w:rsidRPr="002377A6"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Pr="002377A6">
        <w:rPr>
          <w:rFonts w:asciiTheme="minorHAnsi" w:hAnsiTheme="minorHAnsi"/>
          <w:sz w:val="24"/>
          <w:szCs w:val="24"/>
        </w:rPr>
        <w:t>medical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devices;</w:t>
      </w:r>
    </w:p>
    <w:p w14:paraId="772CBA9F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clinical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trials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medicinal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products </w:t>
      </w:r>
      <w:proofErr w:type="spellStart"/>
      <w:r w:rsidRPr="002377A6">
        <w:rPr>
          <w:rFonts w:asciiTheme="minorHAnsi" w:hAnsiTheme="minorHAnsi"/>
          <w:sz w:val="24"/>
          <w:szCs w:val="24"/>
        </w:rPr>
        <w:t>referred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to in the </w:t>
      </w:r>
      <w:proofErr w:type="spellStart"/>
      <w:r w:rsidRPr="002377A6">
        <w:rPr>
          <w:rFonts w:asciiTheme="minorHAnsi" w:hAnsiTheme="minorHAnsi"/>
          <w:sz w:val="24"/>
          <w:szCs w:val="24"/>
        </w:rPr>
        <w:t>Act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6 </w:t>
      </w:r>
      <w:proofErr w:type="spellStart"/>
      <w:r w:rsidRPr="002377A6">
        <w:rPr>
          <w:rFonts w:asciiTheme="minorHAnsi" w:hAnsiTheme="minorHAnsi"/>
          <w:sz w:val="24"/>
          <w:szCs w:val="24"/>
        </w:rPr>
        <w:t>September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2001. Pharmaceutical Law;</w:t>
      </w:r>
    </w:p>
    <w:p w14:paraId="0A00508A" w14:textId="77777777" w:rsidR="00055D60" w:rsidRDefault="00055D60" w:rsidP="00055D60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2377A6">
        <w:rPr>
          <w:rFonts w:asciiTheme="minorHAnsi" w:hAnsiTheme="minorHAnsi"/>
          <w:sz w:val="24"/>
          <w:szCs w:val="24"/>
        </w:rPr>
        <w:t>species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plants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/>
          <w:sz w:val="24"/>
          <w:szCs w:val="24"/>
        </w:rPr>
        <w:t>animals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2377A6">
        <w:rPr>
          <w:rFonts w:asciiTheme="minorHAnsi" w:hAnsiTheme="minorHAnsi"/>
          <w:sz w:val="24"/>
          <w:szCs w:val="24"/>
        </w:rPr>
        <w:t>fungi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under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species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protection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377A6">
        <w:rPr>
          <w:rFonts w:asciiTheme="minorHAnsi" w:hAnsiTheme="minorHAnsi"/>
          <w:sz w:val="24"/>
          <w:szCs w:val="24"/>
        </w:rPr>
        <w:t>protected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areas</w:t>
      </w:r>
      <w:proofErr w:type="spellEnd"/>
      <w:r>
        <w:rPr>
          <w:rFonts w:asciiTheme="minorHAnsi" w:hAnsiTheme="minorHAnsi"/>
          <w:sz w:val="24"/>
          <w:szCs w:val="24"/>
        </w:rPr>
        <w:t xml:space="preserve">, as </w:t>
      </w:r>
      <w:proofErr w:type="spellStart"/>
      <w:r w:rsidRPr="002377A6">
        <w:rPr>
          <w:rFonts w:asciiTheme="minorHAnsi" w:hAnsiTheme="minorHAnsi"/>
          <w:sz w:val="24"/>
          <w:szCs w:val="24"/>
        </w:rPr>
        <w:t>required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under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</w:rPr>
        <w:t>provisions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the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Pr="002377A6">
        <w:rPr>
          <w:rFonts w:asciiTheme="minorHAnsi" w:hAnsiTheme="minorHAnsi"/>
          <w:sz w:val="24"/>
          <w:szCs w:val="24"/>
        </w:rPr>
        <w:t>nature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protection</w:t>
      </w:r>
      <w:proofErr w:type="spellEnd"/>
      <w:r w:rsidRPr="002377A6">
        <w:rPr>
          <w:rFonts w:asciiTheme="minorHAnsi" w:hAnsiTheme="minorHAnsi"/>
          <w:sz w:val="24"/>
          <w:szCs w:val="24"/>
        </w:rPr>
        <w:t>;</w:t>
      </w:r>
    </w:p>
    <w:p w14:paraId="491E6B77" w14:textId="77777777" w:rsidR="00055D60" w:rsidRDefault="00055D60" w:rsidP="00055D60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Pr="002377A6">
        <w:rPr>
          <w:rFonts w:asciiTheme="minorHAnsi" w:hAnsiTheme="minorHAnsi"/>
          <w:sz w:val="24"/>
          <w:szCs w:val="24"/>
        </w:rPr>
        <w:t>genetically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modified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organisms</w:t>
      </w:r>
      <w:proofErr w:type="spellEnd"/>
      <w:r w:rsidRPr="002377A6">
        <w:rPr>
          <w:rFonts w:asciiTheme="minorHAnsi" w:hAnsiTheme="minorHAnsi"/>
          <w:sz w:val="24"/>
          <w:szCs w:val="24"/>
        </w:rPr>
        <w:t>;</w:t>
      </w:r>
    </w:p>
    <w:p w14:paraId="2F0D89F3" w14:textId="77777777" w:rsidR="00055D60" w:rsidRDefault="00055D60" w:rsidP="00055D60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in the </w:t>
      </w:r>
      <w:r w:rsidRPr="002377A6">
        <w:rPr>
          <w:rFonts w:asciiTheme="minorHAnsi" w:hAnsiTheme="minorHAnsi" w:cstheme="minorHAnsi"/>
          <w:sz w:val="24"/>
          <w:szCs w:val="24"/>
        </w:rPr>
        <w:t xml:space="preserve">field of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energy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nuclear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safety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radiological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2377A6">
        <w:rPr>
          <w:rFonts w:asciiTheme="minorHAnsi" w:hAnsiTheme="minorHAnsi" w:cstheme="minorHAnsi"/>
          <w:sz w:val="24"/>
          <w:szCs w:val="24"/>
        </w:rPr>
        <w:t>.</w:t>
      </w:r>
    </w:p>
    <w:p w14:paraId="35720153" w14:textId="77777777" w:rsidR="00055D60" w:rsidRPr="002377A6" w:rsidRDefault="00055D60" w:rsidP="00055D60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1A9A304" w14:textId="77777777" w:rsidR="00055D60" w:rsidRDefault="00055D60" w:rsidP="00055D60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8A9C8" wp14:editId="2F6645BC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5783" id="Prostokąt 2" o:spid="_x0000_s1026" style="position:absolute;margin-left:.4pt;margin-top:3.9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DycH122QAAAAQBAAAP&#10;AAAAAAAAAAAAAAAAAGMEAABkcnMvZG93bnJldi54bWxQSwUGAAAAAAQABADzAAAAaQUAAAAA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The Programme Component Operator/Programme Component Partner </w:t>
      </w:r>
      <w:proofErr w:type="spellStart"/>
      <w:r w:rsidRPr="002377A6">
        <w:rPr>
          <w:rFonts w:asciiTheme="minorHAnsi" w:hAnsiTheme="minorHAnsi"/>
          <w:sz w:val="24"/>
          <w:szCs w:val="24"/>
        </w:rPr>
        <w:t>undertakes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that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/>
          <w:sz w:val="24"/>
          <w:szCs w:val="24"/>
        </w:rPr>
        <w:t>prior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to the </w:t>
      </w:r>
      <w:proofErr w:type="spellStart"/>
      <w:r w:rsidRPr="002377A6">
        <w:rPr>
          <w:rFonts w:asciiTheme="minorHAnsi" w:hAnsiTheme="minorHAnsi"/>
          <w:sz w:val="24"/>
          <w:szCs w:val="24"/>
        </w:rPr>
        <w:t>commencement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2377A6">
        <w:rPr>
          <w:rFonts w:asciiTheme="minorHAnsi" w:hAnsiTheme="minorHAnsi"/>
          <w:sz w:val="24"/>
          <w:szCs w:val="24"/>
        </w:rPr>
        <w:t>research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under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</w:rPr>
        <w:t>project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/>
          <w:sz w:val="24"/>
          <w:szCs w:val="24"/>
        </w:rPr>
        <w:t>it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will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obtain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2377A6">
        <w:rPr>
          <w:rFonts w:asciiTheme="minorHAnsi" w:hAnsiTheme="minorHAnsi"/>
          <w:sz w:val="24"/>
          <w:szCs w:val="24"/>
        </w:rPr>
        <w:lastRenderedPageBreak/>
        <w:t>appropriate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consent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/>
          <w:sz w:val="24"/>
          <w:szCs w:val="24"/>
        </w:rPr>
        <w:t>favourable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opinion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permission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377A6">
        <w:rPr>
          <w:rFonts w:asciiTheme="minorHAnsi" w:hAnsiTheme="minorHAnsi"/>
          <w:sz w:val="24"/>
          <w:szCs w:val="24"/>
        </w:rPr>
        <w:t>authorisation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) from the </w:t>
      </w:r>
      <w:proofErr w:type="spellStart"/>
      <w:r w:rsidRPr="002377A6">
        <w:rPr>
          <w:rFonts w:asciiTheme="minorHAnsi" w:hAnsiTheme="minorHAnsi"/>
          <w:sz w:val="24"/>
          <w:szCs w:val="24"/>
        </w:rPr>
        <w:t>relevant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bioethics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committee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377A6">
        <w:rPr>
          <w:rFonts w:asciiTheme="minorHAnsi" w:hAnsiTheme="minorHAnsi"/>
          <w:sz w:val="24"/>
          <w:szCs w:val="24"/>
        </w:rPr>
        <w:t>ethics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committee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or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77A6">
        <w:rPr>
          <w:rFonts w:asciiTheme="minorHAnsi" w:hAnsiTheme="minorHAnsi"/>
          <w:sz w:val="24"/>
          <w:szCs w:val="24"/>
        </w:rPr>
        <w:t>competent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authority </w:t>
      </w:r>
      <w:proofErr w:type="spellStart"/>
      <w:r w:rsidRPr="002377A6">
        <w:rPr>
          <w:rFonts w:asciiTheme="minorHAnsi" w:hAnsiTheme="minorHAnsi"/>
          <w:sz w:val="24"/>
          <w:szCs w:val="24"/>
        </w:rPr>
        <w:t>referred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2377A6">
        <w:rPr>
          <w:rFonts w:asciiTheme="minorHAnsi" w:hAnsiTheme="minorHAnsi"/>
          <w:sz w:val="24"/>
          <w:szCs w:val="24"/>
        </w:rPr>
        <w:t>above</w:t>
      </w:r>
      <w:proofErr w:type="spellEnd"/>
      <w:r w:rsidRPr="002377A6">
        <w:rPr>
          <w:rFonts w:asciiTheme="minorHAnsi" w:hAnsiTheme="minorHAnsi"/>
          <w:sz w:val="24"/>
          <w:szCs w:val="24"/>
        </w:rPr>
        <w:t xml:space="preserve">. </w:t>
      </w:r>
    </w:p>
    <w:p w14:paraId="13DFD6CD" w14:textId="77777777" w:rsidR="00055D60" w:rsidRPr="002377A6" w:rsidRDefault="00055D60" w:rsidP="00055D60">
      <w:pPr>
        <w:ind w:left="567"/>
        <w:rPr>
          <w:rFonts w:asciiTheme="minorHAnsi" w:hAnsiTheme="minorHAnsi"/>
          <w:sz w:val="24"/>
          <w:szCs w:val="24"/>
        </w:rPr>
      </w:pPr>
    </w:p>
    <w:p w14:paraId="0D40442D" w14:textId="77777777" w:rsidR="00055D60" w:rsidRPr="002377A6" w:rsidRDefault="00055D60" w:rsidP="00055D60">
      <w:pPr>
        <w:ind w:left="567"/>
        <w:rPr>
          <w:rFonts w:asciiTheme="minorHAnsi" w:hAnsiTheme="minorHAnsi"/>
          <w:sz w:val="24"/>
          <w:szCs w:val="24"/>
        </w:rPr>
      </w:pPr>
    </w:p>
    <w:p w14:paraId="758433AF" w14:textId="77777777" w:rsidR="00055D60" w:rsidRPr="002377A6" w:rsidRDefault="00055D60" w:rsidP="00055D60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BBFA966" w14:textId="77777777" w:rsidR="00055D60" w:rsidRDefault="00055D60" w:rsidP="00055D6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2D28C64" w14:textId="77777777" w:rsidR="00055D60" w:rsidRDefault="00055D60" w:rsidP="00055D60">
      <w:pPr>
        <w:pStyle w:val="Akapitzlist"/>
        <w:ind w:left="0"/>
        <w:jc w:val="righ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stamp and signature of authorised person(s) </w:t>
      </w:r>
    </w:p>
    <w:p w14:paraId="5260A62E" w14:textId="77777777" w:rsidR="00055D60" w:rsidRDefault="00055D60" w:rsidP="00055D60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b/>
          <w:sz w:val="20"/>
          <w:szCs w:val="20"/>
          <w:lang w:val="en-GB"/>
        </w:rPr>
        <w:t xml:space="preserve">to represent </w:t>
      </w:r>
      <w:r>
        <w:rPr>
          <w:b/>
          <w:bCs/>
          <w:sz w:val="20"/>
          <w:szCs w:val="20"/>
          <w:lang w:val="en-GB"/>
        </w:rPr>
        <w:t xml:space="preserve">the Programme Component Operator </w:t>
      </w:r>
      <w:r>
        <w:rPr>
          <w:rStyle w:val="Odwoanieprzypisudolnego"/>
          <w:b/>
          <w:bCs/>
          <w:sz w:val="20"/>
          <w:szCs w:val="20"/>
          <w:lang w:val="en-GB"/>
        </w:rPr>
        <w:footnoteReference w:id="2"/>
      </w:r>
    </w:p>
    <w:p w14:paraId="60D401FC" w14:textId="77777777" w:rsidR="00055D60" w:rsidRPr="002377A6" w:rsidRDefault="00055D60" w:rsidP="00055D60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405D0121" w14:textId="77777777" w:rsidR="00055D60" w:rsidRDefault="00055D60" w:rsidP="00055D60"/>
    <w:p w14:paraId="71D9469C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905" w14:textId="77777777" w:rsidR="00A75212" w:rsidRDefault="00A75212" w:rsidP="0070611E">
      <w:pPr>
        <w:spacing w:before="0" w:after="0" w:line="240" w:lineRule="auto"/>
      </w:pPr>
      <w:r>
        <w:separator/>
      </w:r>
    </w:p>
  </w:endnote>
  <w:endnote w:type="continuationSeparator" w:id="0">
    <w:p w14:paraId="6195A0F1" w14:textId="77777777" w:rsidR="00A75212" w:rsidRDefault="00A7521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3484C627" w:rsidR="00746397" w:rsidRDefault="00746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73B6" w14:textId="77777777" w:rsidR="00A75212" w:rsidRDefault="00A7521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3F4DDB8" w14:textId="77777777" w:rsidR="00A75212" w:rsidRDefault="00A75212" w:rsidP="0070611E">
      <w:pPr>
        <w:spacing w:before="0" w:after="0" w:line="240" w:lineRule="auto"/>
      </w:pPr>
      <w:r>
        <w:continuationSeparator/>
      </w:r>
    </w:p>
  </w:footnote>
  <w:footnote w:id="1">
    <w:p w14:paraId="5CFBD563" w14:textId="77777777" w:rsidR="0061498F" w:rsidRPr="00D75EF8" w:rsidRDefault="0061498F" w:rsidP="0061498F">
      <w:pPr>
        <w:pStyle w:val="Tekstprzypisudolnego"/>
        <w:rPr>
          <w:rFonts w:asciiTheme="minorHAnsi" w:hAnsiTheme="minorHAnsi" w:cstheme="minorHAnsi"/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D75EF8">
        <w:rPr>
          <w:rFonts w:asciiTheme="minorHAnsi" w:hAnsiTheme="minorHAnsi" w:cstheme="minorHAnsi"/>
          <w:lang w:val="en-GB"/>
        </w:rPr>
        <w:t>Pieczęć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D75EF8">
        <w:rPr>
          <w:rFonts w:asciiTheme="minorHAnsi" w:hAnsiTheme="minorHAnsi" w:cstheme="minorHAnsi"/>
          <w:lang w:val="en-GB"/>
        </w:rPr>
        <w:t>nie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jest </w:t>
      </w:r>
      <w:proofErr w:type="spellStart"/>
      <w:r w:rsidRPr="00D75EF8">
        <w:rPr>
          <w:rFonts w:asciiTheme="minorHAnsi" w:hAnsiTheme="minorHAnsi" w:cstheme="minorHAnsi"/>
          <w:lang w:val="en-GB"/>
        </w:rPr>
        <w:t>wymagana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w </w:t>
      </w:r>
      <w:proofErr w:type="spellStart"/>
      <w:r w:rsidRPr="00D75EF8">
        <w:rPr>
          <w:rFonts w:asciiTheme="minorHAnsi" w:hAnsiTheme="minorHAnsi" w:cstheme="minorHAnsi"/>
          <w:lang w:val="en-GB"/>
        </w:rPr>
        <w:t>przypadku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D75EF8">
        <w:rPr>
          <w:rFonts w:asciiTheme="minorHAnsi" w:hAnsiTheme="minorHAnsi" w:cstheme="minorHAnsi"/>
          <w:lang w:val="en-GB"/>
        </w:rPr>
        <w:t>kwalifikowanego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D75EF8">
        <w:rPr>
          <w:rFonts w:asciiTheme="minorHAnsi" w:hAnsiTheme="minorHAnsi" w:cstheme="minorHAnsi"/>
          <w:lang w:val="en-GB"/>
        </w:rPr>
        <w:t>podpisu</w:t>
      </w:r>
      <w:proofErr w:type="spellEnd"/>
      <w:r w:rsidRPr="00D75EF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D75EF8">
        <w:rPr>
          <w:rFonts w:asciiTheme="minorHAnsi" w:hAnsiTheme="minorHAnsi" w:cstheme="minorHAnsi"/>
          <w:lang w:val="en-GB"/>
        </w:rPr>
        <w:t>elektronicznego</w:t>
      </w:r>
      <w:proofErr w:type="spellEnd"/>
      <w:r w:rsidRPr="00D75EF8">
        <w:rPr>
          <w:rFonts w:asciiTheme="minorHAnsi" w:hAnsiTheme="minorHAnsi" w:cstheme="minorHAnsi"/>
          <w:lang w:val="en-GB"/>
        </w:rPr>
        <w:t>.</w:t>
      </w:r>
    </w:p>
    <w:p w14:paraId="7AE54509" w14:textId="540C1CA8" w:rsidR="0061498F" w:rsidRDefault="0061498F">
      <w:pPr>
        <w:pStyle w:val="Tekstprzypisudolnego"/>
      </w:pPr>
    </w:p>
  </w:footnote>
  <w:footnote w:id="2">
    <w:p w14:paraId="018DFC3E" w14:textId="77777777" w:rsidR="00055D60" w:rsidRDefault="00055D60" w:rsidP="00055D60">
      <w:pPr>
        <w:pStyle w:val="Tekstprzypisudolnego"/>
        <w:rPr>
          <w:rFonts w:asciiTheme="minorHAnsi" w:hAnsiTheme="minorHAnsi" w:cstheme="minorHAnsi"/>
          <w:lang w:val="en-GB"/>
        </w:rPr>
      </w:pPr>
      <w:r>
        <w:rPr>
          <w:rStyle w:val="Odwoanieprzypisudolnego"/>
        </w:rPr>
        <w:footnoteRef/>
      </w:r>
      <w:r w:rsidRPr="00D75EF8">
        <w:rPr>
          <w:rFonts w:asciiTheme="minorHAnsi" w:hAnsiTheme="minorHAnsi" w:cstheme="minorHAnsi"/>
          <w:lang w:val="en-GB"/>
        </w:rPr>
        <w:t xml:space="preserve"> A seal is not required for qualified electronic signatures.</w:t>
      </w:r>
    </w:p>
    <w:p w14:paraId="3F1279D1" w14:textId="77777777" w:rsidR="00055D60" w:rsidRDefault="00055D60" w:rsidP="00055D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37490"/>
    <w:rsid w:val="00055D60"/>
    <w:rsid w:val="00061415"/>
    <w:rsid w:val="00063616"/>
    <w:rsid w:val="00084F82"/>
    <w:rsid w:val="00090D85"/>
    <w:rsid w:val="000A1BB7"/>
    <w:rsid w:val="000E6683"/>
    <w:rsid w:val="001A30F8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3E4BF0"/>
    <w:rsid w:val="003F1E4B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5F486E"/>
    <w:rsid w:val="00602E15"/>
    <w:rsid w:val="0061498F"/>
    <w:rsid w:val="0070611E"/>
    <w:rsid w:val="00710D3A"/>
    <w:rsid w:val="00716854"/>
    <w:rsid w:val="0073084D"/>
    <w:rsid w:val="00746397"/>
    <w:rsid w:val="00813EAD"/>
    <w:rsid w:val="008B2B27"/>
    <w:rsid w:val="008E7B12"/>
    <w:rsid w:val="009355DF"/>
    <w:rsid w:val="00A54637"/>
    <w:rsid w:val="00A75212"/>
    <w:rsid w:val="00AA3372"/>
    <w:rsid w:val="00B07092"/>
    <w:rsid w:val="00B32F8F"/>
    <w:rsid w:val="00B36554"/>
    <w:rsid w:val="00B371C7"/>
    <w:rsid w:val="00B42524"/>
    <w:rsid w:val="00B432AC"/>
    <w:rsid w:val="00C0109D"/>
    <w:rsid w:val="00C5441B"/>
    <w:rsid w:val="00C87CA9"/>
    <w:rsid w:val="00D0770A"/>
    <w:rsid w:val="00D43E85"/>
    <w:rsid w:val="00D64123"/>
    <w:rsid w:val="00DA74B0"/>
    <w:rsid w:val="00DB7D71"/>
    <w:rsid w:val="00DC3CC8"/>
    <w:rsid w:val="00DC7C2D"/>
    <w:rsid w:val="00E83743"/>
    <w:rsid w:val="00EE52E6"/>
    <w:rsid w:val="00EE6A88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Agnieszka Bulska</cp:lastModifiedBy>
  <cp:revision>3</cp:revision>
  <cp:lastPrinted>2015-03-19T09:05:00Z</cp:lastPrinted>
  <dcterms:created xsi:type="dcterms:W3CDTF">2024-04-16T05:48:00Z</dcterms:created>
  <dcterms:modified xsi:type="dcterms:W3CDTF">2024-04-16T05:49:00Z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2023-12-20T11:47:22Z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69bf3b7f-85f4-487c-8e59-f781f02c893f</vt:lpwstr>
  </property>
  <property fmtid="{D5CDD505-2E9C-101B-9397-08002B2CF9AE}" pid="8" name="MSIP_Label_91e939cc-945f-447d-b5c0-f5a8e3aaa77b_ContentBits">
    <vt:lpwstr>0</vt:lpwstr>
  </property>
</Properties>
</file>