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4E1C67" w14:textId="77777777" w:rsidR="006019B2" w:rsidRDefault="006019B2" w:rsidP="006019B2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bookmarkStart w:id="0" w:name="_GoBack"/>
      <w:bookmarkEnd w:id="0"/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29A467B2" w14:textId="77777777" w:rsidR="006019B2" w:rsidRPr="00EB31A7" w:rsidRDefault="006019B2" w:rsidP="006019B2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14:paraId="232AEE0F" w14:textId="77777777" w:rsidR="006019B2" w:rsidRDefault="006019B2" w:rsidP="006019B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</w:t>
      </w:r>
    </w:p>
    <w:p w14:paraId="40FB797C" w14:textId="77777777" w:rsidR="006019B2" w:rsidRPr="00EB31A7" w:rsidRDefault="006019B2" w:rsidP="006019B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Dróg 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Krajowych i Autostrad</w:t>
      </w:r>
    </w:p>
    <w:p w14:paraId="0A706131" w14:textId="77777777" w:rsidR="006019B2" w:rsidRPr="00EB31A7" w:rsidRDefault="006019B2" w:rsidP="006019B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Oddział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w 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Katowicach</w:t>
      </w:r>
    </w:p>
    <w:p w14:paraId="144D51CC" w14:textId="77777777" w:rsidR="006019B2" w:rsidRPr="00EB31A7" w:rsidRDefault="006019B2" w:rsidP="006019B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Rejon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Pszczyna</w:t>
      </w:r>
    </w:p>
    <w:p w14:paraId="7547AD0A" w14:textId="77777777" w:rsidR="006019B2" w:rsidRPr="00EB31A7" w:rsidRDefault="006019B2" w:rsidP="006019B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l.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Wodzisławska 78</w:t>
      </w:r>
    </w:p>
    <w:p w14:paraId="59C63FBC" w14:textId="77777777" w:rsidR="006019B2" w:rsidRPr="00EB31A7" w:rsidRDefault="006019B2" w:rsidP="006019B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43-200 Pszczyna</w:t>
      </w:r>
    </w:p>
    <w:p w14:paraId="2587E6BD" w14:textId="77777777" w:rsidR="006019B2" w:rsidRPr="00BB3757" w:rsidRDefault="006019B2" w:rsidP="006019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9ABB986" w14:textId="77777777" w:rsidR="006019B2" w:rsidRDefault="006019B2" w:rsidP="006019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7BF933DA" w14:textId="77777777" w:rsidR="006019B2" w:rsidRDefault="006019B2" w:rsidP="006019B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31731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„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Dostawa płynów do spryskiwaczy letnich i zimowych na potrzeby Rejonu 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br/>
        <w:t>w Pszczynie</w:t>
      </w:r>
      <w:r w:rsidRPr="0031731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”</w:t>
      </w:r>
    </w:p>
    <w:p w14:paraId="22471ACC" w14:textId="77777777" w:rsidR="006019B2" w:rsidRPr="00BB3757" w:rsidRDefault="006019B2" w:rsidP="006019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GDDKiA Rejon Pszczyna</w:t>
      </w:r>
    </w:p>
    <w:p w14:paraId="1CDBCD77" w14:textId="77777777" w:rsidR="006019B2" w:rsidRPr="00BB3757" w:rsidRDefault="006019B2" w:rsidP="006019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37662167" w14:textId="77777777" w:rsidR="006019B2" w:rsidRPr="00BB3757" w:rsidRDefault="006019B2" w:rsidP="006019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41C37B8" w14:textId="77777777" w:rsidR="006019B2" w:rsidRPr="00BB3757" w:rsidRDefault="006019B2" w:rsidP="00601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9927CBD" w14:textId="77777777" w:rsidR="006019B2" w:rsidRPr="00D5785B" w:rsidRDefault="006019B2" w:rsidP="00601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73C831E7" w14:textId="77777777" w:rsidR="006019B2" w:rsidRPr="00BB3757" w:rsidRDefault="006019B2" w:rsidP="00601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622F638D" w14:textId="77777777" w:rsidR="006019B2" w:rsidRPr="00BB3757" w:rsidRDefault="006019B2" w:rsidP="00601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4F0B0325" w14:textId="77777777" w:rsidR="006019B2" w:rsidRPr="00BB3757" w:rsidRDefault="006019B2" w:rsidP="006019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748483FF" w14:textId="77777777" w:rsidR="006019B2" w:rsidRPr="00D06343" w:rsidRDefault="006019B2" w:rsidP="006019B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31731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„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Dostawa płynów do spryskiwaczy letnich i zimowych na potrzeby Rejonu 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br/>
        <w:t>w Pszczynie</w:t>
      </w:r>
      <w:r w:rsidRPr="0031731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”</w:t>
      </w:r>
    </w:p>
    <w:p w14:paraId="1AC8BA83" w14:textId="77777777" w:rsidR="006019B2" w:rsidRDefault="006019B2" w:rsidP="00601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</w:p>
    <w:p w14:paraId="21A7E438" w14:textId="77777777" w:rsidR="006019B2" w:rsidRDefault="006019B2" w:rsidP="00601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0EB0DC3" w14:textId="77777777" w:rsidR="006019B2" w:rsidRPr="00BB3757" w:rsidRDefault="006019B2" w:rsidP="006019B2">
      <w:pPr>
        <w:widowControl w:val="0"/>
        <w:autoSpaceDE w:val="0"/>
        <w:autoSpaceDN w:val="0"/>
        <w:adjustRightInd w:val="0"/>
        <w:spacing w:after="0" w:line="480" w:lineRule="auto"/>
        <w:ind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0467C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(należy </w:t>
      </w:r>
      <w:r>
        <w:rPr>
          <w:rFonts w:ascii="Times New Roman" w:eastAsia="Times New Roman" w:hAnsi="Times New Roman" w:cs="Arial"/>
          <w:sz w:val="20"/>
          <w:szCs w:val="20"/>
          <w:lang w:eastAsia="pl-PL"/>
        </w:rPr>
        <w:t>wpisać</w:t>
      </w:r>
      <w:r w:rsidRPr="0080467C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wartość</w:t>
      </w:r>
      <w:r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z</w:t>
      </w:r>
      <w:r w:rsidRPr="0080467C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Arial"/>
          <w:sz w:val="20"/>
          <w:szCs w:val="20"/>
          <w:lang w:eastAsia="pl-PL"/>
        </w:rPr>
        <w:t>tabeli cen jednostkowych – zał.2.1</w:t>
      </w:r>
      <w:r w:rsidRPr="0080467C">
        <w:rPr>
          <w:rFonts w:ascii="Times New Roman" w:eastAsia="Times New Roman" w:hAnsi="Times New Roman" w:cs="Arial"/>
          <w:sz w:val="20"/>
          <w:szCs w:val="20"/>
          <w:lang w:eastAsia="pl-PL"/>
        </w:rPr>
        <w:t>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147BCE61" w14:textId="77777777" w:rsidR="006019B2" w:rsidRDefault="006019B2" w:rsidP="006019B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6CA91F3A" w14:textId="77777777" w:rsidR="006019B2" w:rsidRPr="00BB3757" w:rsidRDefault="006019B2" w:rsidP="006019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Dodatkowe informacje: </w:t>
      </w:r>
    </w:p>
    <w:p w14:paraId="2F1FD28E" w14:textId="77777777" w:rsidR="006019B2" w:rsidRPr="00BB3757" w:rsidRDefault="006019B2" w:rsidP="006019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2DD6D5F" w14:textId="77777777" w:rsidR="006019B2" w:rsidRDefault="006019B2" w:rsidP="006019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3B9C2E8" w14:textId="77777777" w:rsidR="006019B2" w:rsidRPr="00BB3757" w:rsidRDefault="006019B2" w:rsidP="006019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78771F9C" w14:textId="77777777" w:rsidR="006019B2" w:rsidRPr="00BB3757" w:rsidRDefault="006019B2" w:rsidP="00601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D04A201" w14:textId="77777777" w:rsidR="006019B2" w:rsidRPr="001F7F1B" w:rsidRDefault="006019B2" w:rsidP="00601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5C7BD6F" w14:textId="77777777" w:rsidR="006019B2" w:rsidRPr="00BB3757" w:rsidRDefault="006019B2" w:rsidP="006019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ABB0039" w14:textId="77777777" w:rsidR="006019B2" w:rsidRPr="00BB3757" w:rsidRDefault="006019B2" w:rsidP="00601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14:paraId="53046DB0" w14:textId="77777777" w:rsidR="006019B2" w:rsidRPr="00D5785B" w:rsidRDefault="006019B2" w:rsidP="00601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6BF0D0C0" w14:textId="77777777" w:rsidR="006019B2" w:rsidRPr="00EB31A7" w:rsidRDefault="006019B2" w:rsidP="006019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10855176" w14:textId="77777777" w:rsidR="006019B2" w:rsidRPr="007B02D6" w:rsidRDefault="006019B2" w:rsidP="006019B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7B02D6">
        <w:rPr>
          <w:rFonts w:ascii="Times New Roman" w:eastAsia="Times New Roman" w:hAnsi="Times New Roman" w:cs="Arial"/>
          <w:sz w:val="18"/>
          <w:szCs w:val="18"/>
          <w:lang w:eastAsia="pl-PL"/>
        </w:rPr>
        <w:t>Ofertę podpisuje osoba uprawniona.</w:t>
      </w:r>
    </w:p>
    <w:p w14:paraId="6592CB25" w14:textId="77777777" w:rsidR="006019B2" w:rsidRDefault="006019B2" w:rsidP="006019B2">
      <w:pPr>
        <w:spacing w:after="0" w:line="240" w:lineRule="auto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50DE7CF7" w14:textId="77777777" w:rsidR="006019B2" w:rsidRDefault="006019B2" w:rsidP="006019B2">
      <w:pPr>
        <w:jc w:val="right"/>
        <w:rPr>
          <w:rFonts w:ascii="Calibri" w:hAnsi="Calibri"/>
          <w:sz w:val="20"/>
          <w:szCs w:val="20"/>
        </w:rPr>
      </w:pPr>
    </w:p>
    <w:p w14:paraId="026CE0E2" w14:textId="77777777" w:rsidR="006019B2" w:rsidRDefault="006019B2" w:rsidP="006019B2">
      <w:pPr>
        <w:rPr>
          <w:rFonts w:ascii="Verdana" w:hAnsi="Verdana"/>
          <w:i/>
          <w:sz w:val="16"/>
          <w:szCs w:val="20"/>
        </w:rPr>
      </w:pPr>
      <w:r>
        <w:rPr>
          <w:rFonts w:ascii="Verdana" w:hAnsi="Verdana"/>
          <w:i/>
          <w:sz w:val="16"/>
          <w:szCs w:val="20"/>
        </w:rPr>
        <w:lastRenderedPageBreak/>
        <w:t xml:space="preserve">(pieczęć Wykonawcy)   </w:t>
      </w:r>
    </w:p>
    <w:p w14:paraId="25FBE6B7" w14:textId="77777777" w:rsidR="006019B2" w:rsidRDefault="006019B2" w:rsidP="006019B2">
      <w:pPr>
        <w:pStyle w:val="Zwykytekst"/>
        <w:spacing w:line="240" w:lineRule="exact"/>
        <w:jc w:val="left"/>
        <w:rPr>
          <w:rFonts w:ascii="Verdana" w:hAnsi="Verdana"/>
          <w:b/>
          <w:szCs w:val="16"/>
          <w:lang w:val="pl-PL"/>
        </w:rPr>
      </w:pPr>
      <w:r>
        <w:rPr>
          <w:rFonts w:ascii="Verdana" w:hAnsi="Verdana"/>
          <w:b/>
          <w:szCs w:val="16"/>
          <w:lang w:val="pl-PL"/>
        </w:rPr>
        <w:t xml:space="preserve">Dot. zamówienia </w:t>
      </w:r>
      <w:r>
        <w:rPr>
          <w:rFonts w:ascii="Verdana" w:hAnsi="Verdana"/>
          <w:b/>
          <w:szCs w:val="16"/>
        </w:rPr>
        <w:t xml:space="preserve"> na: </w:t>
      </w:r>
      <w:r>
        <w:rPr>
          <w:rFonts w:ascii="Verdana" w:hAnsi="Verdana"/>
          <w:b/>
          <w:szCs w:val="16"/>
          <w:lang w:val="pl-PL"/>
        </w:rPr>
        <w:t>Dostawa płynów do spryskiwaczy letnich</w:t>
      </w:r>
    </w:p>
    <w:p w14:paraId="4BCEBF31" w14:textId="77777777" w:rsidR="006019B2" w:rsidRPr="008617D8" w:rsidRDefault="006019B2" w:rsidP="006019B2">
      <w:pPr>
        <w:pStyle w:val="Zwykytekst"/>
        <w:spacing w:line="240" w:lineRule="exact"/>
        <w:jc w:val="left"/>
        <w:rPr>
          <w:rFonts w:ascii="Verdana" w:hAnsi="Verdana"/>
          <w:b/>
          <w:szCs w:val="16"/>
          <w:lang w:val="pl-PL"/>
        </w:rPr>
      </w:pPr>
      <w:r>
        <w:rPr>
          <w:rFonts w:ascii="Verdana" w:hAnsi="Verdana"/>
          <w:b/>
          <w:szCs w:val="16"/>
          <w:lang w:val="pl-PL"/>
        </w:rPr>
        <w:t xml:space="preserve"> i zimowych na potrzeby Rejonu w Pszczynie</w:t>
      </w:r>
    </w:p>
    <w:p w14:paraId="55899AEF" w14:textId="77777777" w:rsidR="006019B2" w:rsidRDefault="006019B2" w:rsidP="006019B2">
      <w:pPr>
        <w:pStyle w:val="Zwykytekst"/>
        <w:spacing w:line="240" w:lineRule="exact"/>
        <w:jc w:val="left"/>
        <w:rPr>
          <w:rFonts w:ascii="Verdana" w:hAnsi="Verdana"/>
          <w:b/>
          <w:szCs w:val="16"/>
          <w:lang w:val="pl-PL"/>
        </w:rPr>
      </w:pPr>
    </w:p>
    <w:tbl>
      <w:tblPr>
        <w:tblpPr w:leftFromText="141" w:rightFromText="141" w:vertAnchor="page" w:horzAnchor="margin" w:tblpY="2566"/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3118"/>
        <w:gridCol w:w="1394"/>
        <w:gridCol w:w="1276"/>
        <w:gridCol w:w="1418"/>
        <w:gridCol w:w="1418"/>
      </w:tblGrid>
      <w:tr w:rsidR="0054606D" w14:paraId="5525805E" w14:textId="77777777" w:rsidTr="0054606D">
        <w:trPr>
          <w:trHeight w:val="69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3D4EF" w14:textId="77777777" w:rsidR="0054606D" w:rsidRDefault="0054606D" w:rsidP="0054606D">
            <w:pPr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2"/>
                <w:szCs w:val="16"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CA838" w14:textId="77777777" w:rsidR="0054606D" w:rsidRDefault="0054606D" w:rsidP="0054606D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Rodzaj asortymentu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E4C8D" w14:textId="77777777" w:rsidR="0054606D" w:rsidRDefault="0054606D" w:rsidP="0054606D">
            <w:pPr>
              <w:spacing w:after="0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Jedno</w:t>
            </w:r>
          </w:p>
          <w:p w14:paraId="7F9B9FC0" w14:textId="77777777" w:rsidR="0054606D" w:rsidRDefault="0054606D" w:rsidP="0054606D">
            <w:pPr>
              <w:spacing w:after="0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-</w:t>
            </w:r>
            <w:proofErr w:type="spellStart"/>
            <w:r>
              <w:rPr>
                <w:rFonts w:ascii="Verdana" w:hAnsi="Verdana"/>
                <w:b/>
                <w:sz w:val="14"/>
                <w:szCs w:val="16"/>
              </w:rPr>
              <w:t>stka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C837C" w14:textId="77777777" w:rsidR="0054606D" w:rsidRDefault="0054606D" w:rsidP="0054606D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Szacunkowa ilość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CF3E7" w14:textId="77777777" w:rsidR="0054606D" w:rsidRDefault="0054606D" w:rsidP="0054606D">
            <w:pPr>
              <w:spacing w:after="0" w:line="240" w:lineRule="auto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Cena jednostkowa netto (w zł)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C62D" w14:textId="77777777" w:rsidR="0054606D" w:rsidRDefault="0054606D" w:rsidP="0054606D">
            <w:pPr>
              <w:spacing w:after="0" w:line="240" w:lineRule="auto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Wartość netto (w zł)</w:t>
            </w:r>
          </w:p>
          <w:p w14:paraId="2F907D59" w14:textId="77777777" w:rsidR="0054606D" w:rsidRDefault="0054606D" w:rsidP="0054606D">
            <w:pPr>
              <w:spacing w:after="0" w:line="240" w:lineRule="auto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Kol 4x5</w:t>
            </w:r>
          </w:p>
        </w:tc>
      </w:tr>
      <w:tr w:rsidR="0054606D" w14:paraId="5B616FA1" w14:textId="77777777" w:rsidTr="0054606D">
        <w:trPr>
          <w:trHeight w:val="18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A8977" w14:textId="77777777" w:rsidR="0054606D" w:rsidRDefault="0054606D" w:rsidP="0054606D">
            <w:pPr>
              <w:spacing w:after="0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8629E" w14:textId="77777777" w:rsidR="0054606D" w:rsidRDefault="0054606D" w:rsidP="0054606D">
            <w:pPr>
              <w:spacing w:after="0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BE657" w14:textId="77777777" w:rsidR="0054606D" w:rsidRDefault="0054606D" w:rsidP="0054606D">
            <w:pPr>
              <w:spacing w:after="0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0987D" w14:textId="77777777" w:rsidR="0054606D" w:rsidRDefault="0054606D" w:rsidP="0054606D">
            <w:pPr>
              <w:spacing w:after="0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69C3E" w14:textId="77777777" w:rsidR="0054606D" w:rsidRDefault="0054606D" w:rsidP="0054606D">
            <w:pPr>
              <w:spacing w:after="0" w:line="240" w:lineRule="auto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F681" w14:textId="77777777" w:rsidR="0054606D" w:rsidRDefault="0054606D" w:rsidP="0054606D">
            <w:pPr>
              <w:spacing w:after="0" w:line="240" w:lineRule="auto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6</w:t>
            </w:r>
          </w:p>
        </w:tc>
      </w:tr>
      <w:tr w:rsidR="0054606D" w14:paraId="05E5001C" w14:textId="77777777" w:rsidTr="0054606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4593E" w14:textId="77777777" w:rsidR="0054606D" w:rsidRDefault="0054606D" w:rsidP="0054606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6C9F" w14:textId="77777777" w:rsidR="0054606D" w:rsidRDefault="0054606D" w:rsidP="0054606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Letni płyn do spryskiwaczy – ( 5l)</w:t>
            </w:r>
          </w:p>
          <w:p w14:paraId="3DB40C71" w14:textId="77777777" w:rsidR="0054606D" w:rsidRDefault="0054606D" w:rsidP="0054606D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………………………..</w:t>
            </w:r>
          </w:p>
          <w:p w14:paraId="3F4E2E7B" w14:textId="77777777" w:rsidR="0054606D" w:rsidRDefault="0054606D" w:rsidP="0054606D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(nazwa producenta)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9FFF2" w14:textId="77777777" w:rsidR="0054606D" w:rsidRDefault="0054606D" w:rsidP="005460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C9E5" w14:textId="77777777" w:rsidR="0054606D" w:rsidRDefault="0054606D" w:rsidP="005460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100op./5l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2E02" w14:textId="77777777" w:rsidR="0054606D" w:rsidRDefault="0054606D" w:rsidP="0054606D">
            <w:pPr>
              <w:spacing w:after="100" w:afterAutospacing="1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D811" w14:textId="77777777" w:rsidR="0054606D" w:rsidRDefault="0054606D" w:rsidP="0054606D">
            <w:pPr>
              <w:spacing w:after="100" w:afterAutospacing="1" w:line="24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54606D" w14:paraId="538BA4D0" w14:textId="77777777" w:rsidTr="0054606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1F66F" w14:textId="77777777" w:rsidR="0054606D" w:rsidRDefault="0054606D" w:rsidP="0054606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7C602" w14:textId="77777777" w:rsidR="0054606D" w:rsidRDefault="0054606D" w:rsidP="0054606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Zimowy płyn do spryskiwaczy – (5l)</w:t>
            </w:r>
          </w:p>
          <w:p w14:paraId="279411B8" w14:textId="77777777" w:rsidR="0054606D" w:rsidRDefault="0054606D" w:rsidP="0054606D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………………………..</w:t>
            </w:r>
          </w:p>
          <w:p w14:paraId="76789542" w14:textId="77777777" w:rsidR="0054606D" w:rsidRDefault="0054606D" w:rsidP="0054606D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(nazwa producenta)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307E1" w14:textId="77777777" w:rsidR="0054606D" w:rsidRDefault="0054606D" w:rsidP="005460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202CE" w14:textId="77777777" w:rsidR="0054606D" w:rsidRDefault="0054606D" w:rsidP="005460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200op./5l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57EC" w14:textId="77777777" w:rsidR="0054606D" w:rsidRDefault="0054606D" w:rsidP="0054606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F6B1" w14:textId="77777777" w:rsidR="0054606D" w:rsidRDefault="0054606D" w:rsidP="0054606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54606D" w14:paraId="050EAB5F" w14:textId="77777777" w:rsidTr="0054606D">
        <w:trPr>
          <w:trHeight w:val="730"/>
        </w:trPr>
        <w:tc>
          <w:tcPr>
            <w:tcW w:w="62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3EA877" w14:textId="77777777" w:rsidR="0054606D" w:rsidRDefault="0054606D" w:rsidP="0054606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1D19C19" w14:textId="77777777" w:rsidR="0054606D" w:rsidRDefault="0054606D" w:rsidP="0054606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8267E">
              <w:rPr>
                <w:rFonts w:ascii="Verdana" w:hAnsi="Verdana"/>
                <w:b/>
                <w:w w:val="90"/>
                <w:sz w:val="18"/>
                <w:szCs w:val="18"/>
              </w:rPr>
              <w:t>Razem wartość netto</w:t>
            </w:r>
          </w:p>
        </w:tc>
        <w:tc>
          <w:tcPr>
            <w:tcW w:w="1418" w:type="dxa"/>
          </w:tcPr>
          <w:p w14:paraId="315E2DC5" w14:textId="77777777" w:rsidR="0054606D" w:rsidRPr="0028267E" w:rsidRDefault="0054606D" w:rsidP="0054606D">
            <w:pPr>
              <w:spacing w:after="0" w:line="240" w:lineRule="auto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</w:p>
        </w:tc>
      </w:tr>
      <w:tr w:rsidR="0054606D" w14:paraId="2D385166" w14:textId="77777777" w:rsidTr="0054606D">
        <w:trPr>
          <w:trHeight w:val="368"/>
        </w:trPr>
        <w:tc>
          <w:tcPr>
            <w:tcW w:w="62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D115F5" w14:textId="77777777" w:rsidR="0054606D" w:rsidRDefault="0054606D" w:rsidP="0054606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644258E" w14:textId="77777777" w:rsidR="0054606D" w:rsidRDefault="0054606D" w:rsidP="0054606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8267E">
              <w:rPr>
                <w:rFonts w:ascii="Verdana" w:hAnsi="Verdana"/>
                <w:b/>
                <w:w w:val="90"/>
                <w:sz w:val="18"/>
                <w:szCs w:val="18"/>
              </w:rPr>
              <w:t>VAT (..….%)</w:t>
            </w:r>
          </w:p>
        </w:tc>
        <w:tc>
          <w:tcPr>
            <w:tcW w:w="1418" w:type="dxa"/>
          </w:tcPr>
          <w:p w14:paraId="0F61925A" w14:textId="77777777" w:rsidR="0054606D" w:rsidRPr="0028267E" w:rsidRDefault="0054606D" w:rsidP="0054606D">
            <w:pPr>
              <w:spacing w:after="0" w:line="240" w:lineRule="auto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</w:p>
        </w:tc>
      </w:tr>
      <w:tr w:rsidR="0054606D" w14:paraId="2CE84D03" w14:textId="77777777" w:rsidTr="0054606D">
        <w:trPr>
          <w:trHeight w:val="368"/>
        </w:trPr>
        <w:tc>
          <w:tcPr>
            <w:tcW w:w="62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9390" w14:textId="77777777" w:rsidR="0054606D" w:rsidRDefault="0054606D" w:rsidP="0054606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604EF87" w14:textId="77777777" w:rsidR="0054606D" w:rsidRDefault="0054606D" w:rsidP="0054606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8267E">
              <w:rPr>
                <w:rFonts w:ascii="Verdana" w:hAnsi="Verdana"/>
                <w:b/>
                <w:w w:val="90"/>
                <w:sz w:val="18"/>
                <w:szCs w:val="18"/>
              </w:rPr>
              <w:t>Wartość brutto</w:t>
            </w:r>
          </w:p>
        </w:tc>
        <w:tc>
          <w:tcPr>
            <w:tcW w:w="1418" w:type="dxa"/>
          </w:tcPr>
          <w:p w14:paraId="2665DD52" w14:textId="77777777" w:rsidR="0054606D" w:rsidRPr="0028267E" w:rsidRDefault="0054606D" w:rsidP="0054606D">
            <w:pPr>
              <w:spacing w:after="0" w:line="240" w:lineRule="auto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</w:p>
        </w:tc>
      </w:tr>
    </w:tbl>
    <w:p w14:paraId="59636668" w14:textId="0B30FFA6" w:rsidR="006019B2" w:rsidRDefault="006019B2" w:rsidP="006019B2">
      <w:pPr>
        <w:pStyle w:val="Zwykytekst"/>
        <w:spacing w:line="240" w:lineRule="exact"/>
        <w:jc w:val="left"/>
        <w:rPr>
          <w:rFonts w:ascii="Verdana" w:hAnsi="Verdana"/>
        </w:rPr>
      </w:pPr>
    </w:p>
    <w:p w14:paraId="71CC3B46" w14:textId="430AE092" w:rsidR="0054606D" w:rsidRDefault="0054606D" w:rsidP="006019B2">
      <w:pPr>
        <w:pStyle w:val="Zwykytekst"/>
        <w:spacing w:line="240" w:lineRule="exact"/>
        <w:jc w:val="left"/>
        <w:rPr>
          <w:rFonts w:ascii="Verdana" w:hAnsi="Verdana"/>
        </w:rPr>
      </w:pPr>
    </w:p>
    <w:p w14:paraId="555C80EB" w14:textId="77777777" w:rsidR="006019B2" w:rsidRDefault="006019B2" w:rsidP="006019B2">
      <w:pPr>
        <w:pStyle w:val="Zwykytekst"/>
        <w:spacing w:line="240" w:lineRule="exact"/>
        <w:jc w:val="left"/>
        <w:rPr>
          <w:rFonts w:ascii="Verdana" w:hAnsi="Verdana"/>
          <w:sz w:val="18"/>
          <w:lang w:val="pl-PL"/>
        </w:rPr>
      </w:pPr>
      <w:r>
        <w:rPr>
          <w:rFonts w:ascii="Verdana" w:hAnsi="Verdana"/>
          <w:sz w:val="18"/>
          <w:lang w:val="pl-PL"/>
        </w:rPr>
        <w:t>Tabelę cen jednostkowych należy uzupełnić w każdej pozycji.</w:t>
      </w:r>
    </w:p>
    <w:p w14:paraId="58CA88BE" w14:textId="77777777" w:rsidR="006019B2" w:rsidRDefault="006019B2" w:rsidP="006019B2">
      <w:pPr>
        <w:pStyle w:val="Zwykytekst"/>
        <w:spacing w:line="240" w:lineRule="exact"/>
        <w:jc w:val="left"/>
        <w:rPr>
          <w:rFonts w:ascii="Verdana" w:hAnsi="Verdana"/>
          <w:sz w:val="18"/>
          <w:lang w:val="pl-PL"/>
        </w:rPr>
      </w:pPr>
    </w:p>
    <w:p w14:paraId="6CECC4E7" w14:textId="77777777" w:rsidR="006019B2" w:rsidRDefault="006019B2" w:rsidP="006019B2">
      <w:pPr>
        <w:pStyle w:val="Zwykytekst"/>
        <w:spacing w:line="240" w:lineRule="exact"/>
        <w:jc w:val="left"/>
        <w:rPr>
          <w:rFonts w:ascii="Verdana" w:hAnsi="Verdana"/>
          <w:sz w:val="18"/>
          <w:lang w:val="pl-PL"/>
        </w:rPr>
      </w:pPr>
      <w:r>
        <w:rPr>
          <w:rFonts w:ascii="Verdana" w:hAnsi="Verdana"/>
          <w:sz w:val="18"/>
        </w:rPr>
        <w:t>Wypełnion</w:t>
      </w:r>
      <w:r>
        <w:rPr>
          <w:rFonts w:ascii="Verdana" w:hAnsi="Verdana"/>
          <w:sz w:val="18"/>
          <w:lang w:val="pl-PL"/>
        </w:rPr>
        <w:t>ą</w:t>
      </w:r>
      <w:r>
        <w:rPr>
          <w:rFonts w:ascii="Verdana" w:hAnsi="Verdana"/>
          <w:sz w:val="18"/>
        </w:rPr>
        <w:t xml:space="preserve"> tabelę należy załączyć do formularza ofertowego.</w:t>
      </w:r>
    </w:p>
    <w:p w14:paraId="524AB0A0" w14:textId="77777777" w:rsidR="006019B2" w:rsidRDefault="006019B2" w:rsidP="006019B2">
      <w:pPr>
        <w:pStyle w:val="Zwykytekst"/>
        <w:spacing w:line="240" w:lineRule="exact"/>
        <w:jc w:val="left"/>
        <w:rPr>
          <w:rFonts w:ascii="Verdana" w:hAnsi="Verdana"/>
          <w:sz w:val="14"/>
          <w:szCs w:val="16"/>
          <w:lang w:val="pl-PL"/>
        </w:rPr>
      </w:pPr>
    </w:p>
    <w:p w14:paraId="1666DABF" w14:textId="77777777" w:rsidR="006019B2" w:rsidRDefault="006019B2" w:rsidP="006019B2">
      <w:pPr>
        <w:spacing w:after="0" w:line="240" w:lineRule="auto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02E28517" w14:textId="77777777" w:rsidR="006019B2" w:rsidRDefault="006019B2" w:rsidP="006019B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związku z art. 7 ust. 1 w zw. z ust. 9 ustawy z dnia 13 kwietnia 2022 r. o szczególnych rozwiązaniach w zakresie przeciwdziałania wspieraniu agresji na Ukrainę oraz służących ochronie bezpieczeństwa narodowego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OŚWIADCZAM</w:t>
      </w:r>
      <w:r>
        <w:rPr>
          <w:rFonts w:ascii="Verdana" w:eastAsia="Times New Roman" w:hAnsi="Verdana" w:cs="Arial"/>
          <w:sz w:val="20"/>
          <w:szCs w:val="20"/>
          <w:lang w:eastAsia="pl-PL"/>
        </w:rPr>
        <w:t>, że:</w:t>
      </w:r>
    </w:p>
    <w:p w14:paraId="47188392" w14:textId="77777777" w:rsidR="006019B2" w:rsidRDefault="006019B2" w:rsidP="006019B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Wykonawca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jest/nie jest</w:t>
      </w:r>
      <w:r>
        <w:rPr>
          <w:rFonts w:ascii="Verdana" w:eastAsia="Times New Roman" w:hAnsi="Verdana" w:cs="Arial"/>
          <w:b/>
          <w:sz w:val="20"/>
          <w:szCs w:val="20"/>
          <w:vertAlign w:val="superscript"/>
          <w:lang w:eastAsia="pl-PL"/>
        </w:rPr>
        <w:t>3)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wymieniony w wykazach określonych w rozporządzeniu 765/2006 i rozporządzeniu 269/2014 albo wpisany na listę na podstawie decyzji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w sprawie wpisu na listę rozstrzygającej o zastosowaniu środka, o którym mowa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>w art. 1 pkt 3 ww. ustawy;</w:t>
      </w:r>
    </w:p>
    <w:p w14:paraId="127C4512" w14:textId="77777777" w:rsidR="006019B2" w:rsidRDefault="006019B2" w:rsidP="006019B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beneficjentem rzeczywistym Wykonawcy w rozumieniu ustawy z dnia 1 marca 2018 r. o przeciwdziałaniu praniu pieniędzy oraz finansowaniu terroryzmu (Dz. U. z 2022 r. poz. 593 i 655)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jest/nie jest</w:t>
      </w:r>
      <w:r>
        <w:rPr>
          <w:rFonts w:ascii="Verdana" w:eastAsia="Times New Roman" w:hAnsi="Verdana" w:cs="Arial"/>
          <w:b/>
          <w:sz w:val="20"/>
          <w:szCs w:val="20"/>
          <w:vertAlign w:val="superscript"/>
          <w:lang w:eastAsia="pl-PL"/>
        </w:rPr>
        <w:t>3)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osoba wymieniona w wykazach określonych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>o zastosowaniu środka, o którym mowa w art. 1 pkt 3 ww. ustawy;</w:t>
      </w:r>
    </w:p>
    <w:p w14:paraId="44728387" w14:textId="77777777" w:rsidR="006019B2" w:rsidRPr="009C4401" w:rsidRDefault="006019B2" w:rsidP="006019B2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jednostką dominującą Wykonawcy w rozumieniu art. 3 ust. 1 pkt 37 ustawy z dnia 29 września 1994 r. o rachunkowości (Dz. U. z 2021 r. poz. 217, 2105 i 2106),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jest/nie jest</w:t>
      </w:r>
      <w:r>
        <w:rPr>
          <w:rFonts w:ascii="Verdana" w:eastAsia="Times New Roman" w:hAnsi="Verdana" w:cs="Arial"/>
          <w:b/>
          <w:sz w:val="20"/>
          <w:szCs w:val="20"/>
          <w:vertAlign w:val="superscript"/>
          <w:lang w:eastAsia="pl-PL"/>
        </w:rPr>
        <w:t>3)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D46BF6C" w14:textId="77777777" w:rsidR="0054606D" w:rsidRDefault="0054606D" w:rsidP="00601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E3B92A9" w14:textId="77777777" w:rsidR="0054606D" w:rsidRDefault="0054606D" w:rsidP="00601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5016F32" w14:textId="77777777" w:rsidR="0054606D" w:rsidRDefault="0054606D" w:rsidP="00601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782CB086" w14:textId="0E7621F5" w:rsidR="006019B2" w:rsidRDefault="006019B2" w:rsidP="00601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………………………………….</w:t>
      </w:r>
      <w:r w:rsidR="0054606D">
        <w:rPr>
          <w:rFonts w:ascii="Verdana" w:eastAsia="Times New Roman" w:hAnsi="Verdana" w:cs="Arial"/>
          <w:vertAlign w:val="superscript"/>
          <w:lang w:eastAsia="pl-PL"/>
        </w:rPr>
        <w:t>1</w:t>
      </w:r>
      <w:r>
        <w:rPr>
          <w:rFonts w:ascii="Verdana" w:eastAsia="Times New Roman" w:hAnsi="Verdana" w:cs="Arial"/>
          <w:vertAlign w:val="superscript"/>
          <w:lang w:eastAsia="pl-PL"/>
        </w:rPr>
        <w:t>)</w:t>
      </w:r>
    </w:p>
    <w:p w14:paraId="6DD3DD64" w14:textId="0313BE0A" w:rsidR="007B02D6" w:rsidRPr="007076A8" w:rsidRDefault="006019B2" w:rsidP="0054606D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</w:pPr>
      <w:r>
        <w:rPr>
          <w:rFonts w:ascii="Verdana" w:eastAsia="Times New Roman" w:hAnsi="Verdana" w:cs="Arial"/>
          <w:vertAlign w:val="superscript"/>
          <w:lang w:eastAsia="pl-PL"/>
        </w:rPr>
        <w:t>podpis Wykonawcy/Pełnomocnik</w:t>
      </w:r>
    </w:p>
    <w:sectPr w:rsidR="007B02D6" w:rsidRPr="007076A8" w:rsidSect="00BA126D">
      <w:headerReference w:type="default" r:id="rId7"/>
      <w:headerReference w:type="first" r:id="rId8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57B773" w14:textId="77777777" w:rsidR="003D33B7" w:rsidRDefault="003D33B7" w:rsidP="00D06343">
      <w:pPr>
        <w:spacing w:after="0" w:line="240" w:lineRule="auto"/>
      </w:pPr>
      <w:r>
        <w:separator/>
      </w:r>
    </w:p>
  </w:endnote>
  <w:endnote w:type="continuationSeparator" w:id="0">
    <w:p w14:paraId="74DC5E12" w14:textId="77777777" w:rsidR="003D33B7" w:rsidRDefault="003D33B7" w:rsidP="00D06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AEBF31" w14:textId="77777777" w:rsidR="003D33B7" w:rsidRDefault="003D33B7" w:rsidP="00D06343">
      <w:pPr>
        <w:spacing w:after="0" w:line="240" w:lineRule="auto"/>
      </w:pPr>
      <w:r>
        <w:separator/>
      </w:r>
    </w:p>
  </w:footnote>
  <w:footnote w:type="continuationSeparator" w:id="0">
    <w:p w14:paraId="2C57307E" w14:textId="77777777" w:rsidR="003D33B7" w:rsidRDefault="003D33B7" w:rsidP="00D06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D3F9E" w14:textId="012DF93C" w:rsidR="0054606D" w:rsidRDefault="0054606D" w:rsidP="0054606D">
    <w:pPr>
      <w:pStyle w:val="Nagwek"/>
      <w:jc w:val="right"/>
    </w:pPr>
    <w:r>
      <w:t>Załącznik nr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AD7C2" w14:textId="77777777" w:rsidR="00BA126D" w:rsidRDefault="00BA126D">
    <w:pPr>
      <w:pStyle w:val="Nagwek"/>
    </w:pPr>
    <w:r>
      <w:tab/>
      <w:t xml:space="preserve">                                                                         </w:t>
    </w:r>
    <w:r>
      <w:tab/>
    </w:r>
    <w:r>
      <w:tab/>
      <w:t xml:space="preserve">Załącznik nr 2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373B6"/>
    <w:multiLevelType w:val="hybridMultilevel"/>
    <w:tmpl w:val="1BBEA5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82DBD"/>
    <w:multiLevelType w:val="hybridMultilevel"/>
    <w:tmpl w:val="8D42AA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440"/>
    <w:rsid w:val="000268EE"/>
    <w:rsid w:val="00087440"/>
    <w:rsid w:val="000A21E7"/>
    <w:rsid w:val="001F7F1B"/>
    <w:rsid w:val="002924A1"/>
    <w:rsid w:val="002D1DC4"/>
    <w:rsid w:val="002E73C0"/>
    <w:rsid w:val="0031731B"/>
    <w:rsid w:val="00334E32"/>
    <w:rsid w:val="003D33B7"/>
    <w:rsid w:val="004307C7"/>
    <w:rsid w:val="00471588"/>
    <w:rsid w:val="004C4E3C"/>
    <w:rsid w:val="0050064B"/>
    <w:rsid w:val="0054606D"/>
    <w:rsid w:val="005F46EE"/>
    <w:rsid w:val="006019B2"/>
    <w:rsid w:val="007076A8"/>
    <w:rsid w:val="007B02D6"/>
    <w:rsid w:val="007C10CC"/>
    <w:rsid w:val="0080467C"/>
    <w:rsid w:val="00822425"/>
    <w:rsid w:val="008617D8"/>
    <w:rsid w:val="00870279"/>
    <w:rsid w:val="00887CDD"/>
    <w:rsid w:val="008954D8"/>
    <w:rsid w:val="00941BB9"/>
    <w:rsid w:val="00957376"/>
    <w:rsid w:val="00964C89"/>
    <w:rsid w:val="00A925F9"/>
    <w:rsid w:val="00B0019F"/>
    <w:rsid w:val="00B67E30"/>
    <w:rsid w:val="00B80B21"/>
    <w:rsid w:val="00BA126D"/>
    <w:rsid w:val="00BF2258"/>
    <w:rsid w:val="00BF659F"/>
    <w:rsid w:val="00C0655A"/>
    <w:rsid w:val="00C2235B"/>
    <w:rsid w:val="00C512DD"/>
    <w:rsid w:val="00C662C0"/>
    <w:rsid w:val="00C949BF"/>
    <w:rsid w:val="00CC1E2D"/>
    <w:rsid w:val="00D06343"/>
    <w:rsid w:val="00D62517"/>
    <w:rsid w:val="00D760A4"/>
    <w:rsid w:val="00DD6D4D"/>
    <w:rsid w:val="00E35C16"/>
    <w:rsid w:val="00E817C1"/>
    <w:rsid w:val="00EB31A7"/>
    <w:rsid w:val="00F54DA6"/>
    <w:rsid w:val="00FD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86834"/>
  <w15:chartTrackingRefBased/>
  <w15:docId w15:val="{BEA072E9-E57A-451C-AED1-8E417D2C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74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3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1A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06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343"/>
  </w:style>
  <w:style w:type="paragraph" w:styleId="Stopka">
    <w:name w:val="footer"/>
    <w:basedOn w:val="Normalny"/>
    <w:link w:val="StopkaZnak"/>
    <w:uiPriority w:val="99"/>
    <w:unhideWhenUsed/>
    <w:rsid w:val="00D06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343"/>
  </w:style>
  <w:style w:type="paragraph" w:styleId="Akapitzlist">
    <w:name w:val="List Paragraph"/>
    <w:basedOn w:val="Normalny"/>
    <w:uiPriority w:val="34"/>
    <w:qFormat/>
    <w:rsid w:val="007B02D6"/>
    <w:pPr>
      <w:ind w:left="720"/>
      <w:contextualSpacing/>
    </w:pPr>
  </w:style>
  <w:style w:type="paragraph" w:styleId="Zwykytekst">
    <w:name w:val="Plain Text"/>
    <w:basedOn w:val="Normalny"/>
    <w:link w:val="ZwykytekstZnak"/>
    <w:semiHidden/>
    <w:unhideWhenUsed/>
    <w:rsid w:val="007B02D6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7B02D6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02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02D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02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3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Elżbieta</dc:creator>
  <cp:keywords/>
  <dc:description/>
  <cp:lastModifiedBy>Ulżyk Monika</cp:lastModifiedBy>
  <cp:revision>2</cp:revision>
  <cp:lastPrinted>2021-06-21T10:50:00Z</cp:lastPrinted>
  <dcterms:created xsi:type="dcterms:W3CDTF">2024-07-29T07:25:00Z</dcterms:created>
  <dcterms:modified xsi:type="dcterms:W3CDTF">2024-07-29T07:25:00Z</dcterms:modified>
</cp:coreProperties>
</file>