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1C32C7C4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A11A85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31CB3EFE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na </w:t>
      </w:r>
      <w:r w:rsidR="006505AB">
        <w:rPr>
          <w:rFonts w:ascii="Arial" w:hAnsi="Arial" w:cs="Arial"/>
        </w:rPr>
        <w:t>u</w:t>
      </w:r>
      <w:r w:rsidR="00056801" w:rsidRPr="00056801">
        <w:rPr>
          <w:rFonts w:ascii="Arial" w:hAnsi="Arial" w:cs="Arial"/>
        </w:rPr>
        <w:t>sługi w</w:t>
      </w:r>
      <w:r w:rsidR="00056801">
        <w:rPr>
          <w:rFonts w:ascii="Arial" w:hAnsi="Arial" w:cs="Arial"/>
        </w:rPr>
        <w:t> </w:t>
      </w:r>
      <w:r w:rsidR="00056801" w:rsidRPr="00056801">
        <w:rPr>
          <w:rFonts w:ascii="Arial" w:hAnsi="Arial" w:cs="Arial"/>
        </w:rPr>
        <w:t>zakresie zarządzania nieruchomością</w:t>
      </w:r>
      <w:r w:rsidR="000410D7" w:rsidRPr="000410D7">
        <w:rPr>
          <w:rFonts w:ascii="Arial" w:hAnsi="Arial" w:cs="Arial"/>
        </w:rPr>
        <w:t>, znak: WOA.261.</w:t>
      </w:r>
      <w:r w:rsidR="006505AB">
        <w:rPr>
          <w:rFonts w:ascii="Arial" w:hAnsi="Arial" w:cs="Arial"/>
        </w:rPr>
        <w:t>96</w:t>
      </w:r>
      <w:r w:rsidR="000410D7" w:rsidRPr="000410D7">
        <w:rPr>
          <w:rFonts w:ascii="Arial" w:hAnsi="Arial" w:cs="Arial"/>
        </w:rPr>
        <w:t>.202</w:t>
      </w:r>
      <w:r w:rsidR="006505AB">
        <w:rPr>
          <w:rFonts w:ascii="Arial" w:hAnsi="Arial" w:cs="Arial"/>
        </w:rPr>
        <w:t>4</w:t>
      </w:r>
      <w:r w:rsidR="000410D7" w:rsidRPr="000410D7">
        <w:rPr>
          <w:rFonts w:ascii="Arial" w:hAnsi="Arial" w:cs="Arial"/>
        </w:rPr>
        <w:t>.</w:t>
      </w:r>
      <w:r w:rsidR="006505AB">
        <w:rPr>
          <w:rFonts w:ascii="Arial" w:hAnsi="Arial" w:cs="Arial"/>
        </w:rPr>
        <w:t>LB</w:t>
      </w:r>
      <w:r w:rsidR="000410D7" w:rsidRPr="000410D7">
        <w:rPr>
          <w:rFonts w:ascii="Arial" w:hAnsi="Arial" w:cs="Arial"/>
        </w:rPr>
        <w:t>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0978AEB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06F1F0FE">
          <wp:extent cx="4351020" cy="1059180"/>
          <wp:effectExtent l="0" t="0" r="0" b="7620"/>
          <wp:docPr id="1" name="Obraz 1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56801"/>
    <w:rsid w:val="00063F0F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35F94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505AB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21058"/>
    <w:rsid w:val="00931513"/>
    <w:rsid w:val="00937C94"/>
    <w:rsid w:val="00956A98"/>
    <w:rsid w:val="0096265F"/>
    <w:rsid w:val="009737D9"/>
    <w:rsid w:val="009E1B4A"/>
    <w:rsid w:val="00A00AAD"/>
    <w:rsid w:val="00A11A85"/>
    <w:rsid w:val="00A260BA"/>
    <w:rsid w:val="00A705E9"/>
    <w:rsid w:val="00AA251D"/>
    <w:rsid w:val="00AA3934"/>
    <w:rsid w:val="00AE4CEF"/>
    <w:rsid w:val="00B74C5D"/>
    <w:rsid w:val="00BD3B33"/>
    <w:rsid w:val="00BE29C0"/>
    <w:rsid w:val="00C10DDE"/>
    <w:rsid w:val="00C31BD8"/>
    <w:rsid w:val="00C75091"/>
    <w:rsid w:val="00CD2411"/>
    <w:rsid w:val="00CD250E"/>
    <w:rsid w:val="00CD4233"/>
    <w:rsid w:val="00D03F8A"/>
    <w:rsid w:val="00D05413"/>
    <w:rsid w:val="00D31314"/>
    <w:rsid w:val="00D51041"/>
    <w:rsid w:val="00D5352C"/>
    <w:rsid w:val="00D603F3"/>
    <w:rsid w:val="00DA4950"/>
    <w:rsid w:val="00DC1849"/>
    <w:rsid w:val="00DD624F"/>
    <w:rsid w:val="00E05447"/>
    <w:rsid w:val="00E56B68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2021-09-24T08:20:00Z</cp:lastPrinted>
  <dcterms:created xsi:type="dcterms:W3CDTF">2024-10-03T08:10:00Z</dcterms:created>
  <dcterms:modified xsi:type="dcterms:W3CDTF">2024-10-03T08:10:00Z</dcterms:modified>
</cp:coreProperties>
</file>