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8</w:t>
      </w:r>
    </w:p>
    <w:p w14:paraId="41090150" w14:textId="539AFB99" w:rsidR="007A1C88" w:rsidRP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4D53CD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427B55FC" w14:textId="45C514EA" w:rsidR="007A1C88" w:rsidRPr="009171D1" w:rsidRDefault="009171D1" w:rsidP="004D53CD">
      <w:pPr>
        <w:spacing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500EE8" w:rsidRPr="00500EE8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500EE8" w:rsidRPr="00500EE8">
        <w:rPr>
          <w:rFonts w:ascii="Verdana" w:hAnsi="Verdana"/>
          <w:b/>
          <w:sz w:val="20"/>
          <w:szCs w:val="20"/>
        </w:rPr>
        <w:t>brd</w:t>
      </w:r>
      <w:proofErr w:type="spellEnd"/>
      <w:r w:rsidR="00500EE8" w:rsidRPr="00500EE8">
        <w:rPr>
          <w:rFonts w:ascii="Verdana" w:hAnsi="Verdana"/>
          <w:b/>
          <w:sz w:val="20"/>
          <w:szCs w:val="20"/>
        </w:rPr>
        <w:t xml:space="preserve"> w ciągu drogi krajowej nr 91 w m. Rozprza w woj. łódzkim</w:t>
      </w:r>
      <w:r w:rsidRPr="0027598D">
        <w:rPr>
          <w:rFonts w:ascii="Verdana" w:hAnsi="Verdana" w:cs="Verdana"/>
          <w:b/>
          <w:sz w:val="20"/>
          <w:szCs w:val="20"/>
        </w:rPr>
        <w:t>”</w:t>
      </w:r>
      <w:r w:rsidR="007A1C88" w:rsidRPr="00FD32D1">
        <w:rPr>
          <w:rFonts w:ascii="Verdana" w:eastAsia="Times New Roman" w:hAnsi="Verdana"/>
          <w:sz w:val="20"/>
          <w:szCs w:val="20"/>
        </w:rPr>
        <w:t>.</w:t>
      </w:r>
    </w:p>
    <w:tbl>
      <w:tblPr>
        <w:tblW w:w="143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3686"/>
        <w:gridCol w:w="4536"/>
        <w:gridCol w:w="3402"/>
      </w:tblGrid>
      <w:tr w:rsidR="007A1C88" w:rsidRPr="007A1C88" w14:paraId="2C388F4F" w14:textId="77777777" w:rsidTr="000451B7">
        <w:trPr>
          <w:trHeight w:val="512"/>
        </w:trPr>
        <w:tc>
          <w:tcPr>
            <w:tcW w:w="64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0451B7">
        <w:trPr>
          <w:trHeight w:val="71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0451B7">
        <w:trPr>
          <w:trHeight w:val="135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4D53CD">
            <w:pPr>
              <w:spacing w:after="0" w:line="276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425D3F7F" w:rsidR="007A1C88" w:rsidRPr="007A1C88" w:rsidRDefault="00E03782" w:rsidP="004D53CD">
            <w:pPr>
              <w:spacing w:line="276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>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 lub remoncie drogi obejmującej  swym zakresem  budowę oświetlenia dróg, w tym urządzeń BRD i oznakowania w ciągach dróg klasy min. G.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4B8DA5FF" w:rsidR="009171D1" w:rsidRPr="00160175" w:rsidRDefault="009171D1" w:rsidP="004D53CD">
            <w:pPr>
              <w:spacing w:line="276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 xml:space="preserve"> zadaniu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 lub remoncie drogi obejmującej  swym zakresem  budowę oświetlenia dróg, w tym urządzeń BRD i oznakowania w ciągach dróg klasy min. G.</w:t>
            </w:r>
          </w:p>
          <w:p w14:paraId="2AEB6B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14:paraId="2FD16735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4D53CD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bookmarkStart w:id="0" w:name="_GoBack"/>
      <w:bookmarkEnd w:id="0"/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500EE8">
      <w:pgSz w:w="16838" w:h="11906" w:orient="landscape"/>
      <w:pgMar w:top="993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0451B7"/>
    <w:rsid w:val="00160175"/>
    <w:rsid w:val="00196BC0"/>
    <w:rsid w:val="004C56E5"/>
    <w:rsid w:val="004D53CD"/>
    <w:rsid w:val="00500EE8"/>
    <w:rsid w:val="007A1C88"/>
    <w:rsid w:val="008B1192"/>
    <w:rsid w:val="008E4F52"/>
    <w:rsid w:val="009171D1"/>
    <w:rsid w:val="00990D68"/>
    <w:rsid w:val="00BE506F"/>
    <w:rsid w:val="00C100C4"/>
    <w:rsid w:val="00D1491C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Rudawski Robert</cp:lastModifiedBy>
  <cp:revision>14</cp:revision>
  <dcterms:created xsi:type="dcterms:W3CDTF">2024-05-29T09:21:00Z</dcterms:created>
  <dcterms:modified xsi:type="dcterms:W3CDTF">2024-07-10T08:21:00Z</dcterms:modified>
</cp:coreProperties>
</file>