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F" w:rsidRPr="0097347C" w:rsidRDefault="00C2242F" w:rsidP="00C2242F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>
        <w:rPr>
          <w:bCs/>
          <w:iCs/>
        </w:rPr>
        <w:t xml:space="preserve"> 02.07.2019</w:t>
      </w:r>
      <w:r w:rsidRPr="008843E7">
        <w:rPr>
          <w:bCs/>
          <w:iCs/>
        </w:rPr>
        <w:t xml:space="preserve"> r.</w:t>
      </w:r>
    </w:p>
    <w:p w:rsidR="00A62D4D" w:rsidRPr="00C2242F" w:rsidRDefault="00C2242F" w:rsidP="00C2242F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 w:rsidRPr="00C2242F">
        <w:rPr>
          <w:b/>
        </w:rPr>
        <w:t>Program kontroli jakości opieki nad dziećmi chorymi na nowotwory ośrodkowego układu nerwowego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 w:rsidRPr="00C2242F">
        <w:rPr>
          <w:bCs/>
          <w:iCs/>
        </w:rPr>
        <w:t>Zdrow</w:t>
      </w:r>
      <w:proofErr w:type="spellEnd"/>
      <w:r w:rsidRPr="00C2242F">
        <w:rPr>
          <w:bCs/>
          <w:iCs/>
        </w:rPr>
        <w:t>. poz. 30),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Pr="00C2242F">
        <w:rPr>
          <w:b/>
          <w:bCs/>
          <w:i/>
          <w:iCs/>
        </w:rPr>
        <w:t>„</w:t>
      </w:r>
      <w:r w:rsidRPr="00C2242F">
        <w:rPr>
          <w:b/>
        </w:rPr>
        <w:t>Program kontroli jakości opieki nad dziećmi chorymi na nowotwory ośrodkowego układu nerwowego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</w:p>
    <w:p w:rsidR="00C2242F" w:rsidRPr="006125EC" w:rsidRDefault="00C2242F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Realizatorem zadania został</w:t>
      </w:r>
      <w:r w:rsidR="00942467">
        <w:rPr>
          <w:rFonts w:ascii="Arial" w:hAnsi="Arial" w:cs="Arial"/>
        </w:rPr>
        <w:t>a wybrana</w:t>
      </w:r>
      <w:r>
        <w:rPr>
          <w:rFonts w:ascii="Arial" w:hAnsi="Arial" w:cs="Arial"/>
        </w:rPr>
        <w:t xml:space="preserve"> jednostka wymieniona</w:t>
      </w:r>
      <w:r w:rsidRPr="006125EC">
        <w:rPr>
          <w:rFonts w:ascii="Arial" w:hAnsi="Arial" w:cs="Arial"/>
        </w:rPr>
        <w:t xml:space="preserve"> w Załączniku nr 1.</w:t>
      </w:r>
    </w:p>
    <w:p w:rsidR="00C2242F" w:rsidRPr="001E017B" w:rsidRDefault="00C2242F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</w:t>
      </w:r>
      <w:r w:rsidRPr="006125EC">
        <w:rPr>
          <w:rFonts w:ascii="Arial" w:hAnsi="Arial" w:cs="Arial"/>
        </w:rPr>
        <w:t xml:space="preserve"> wnieść do Komisji Konkursowej odwołanie w formie pisemnej </w:t>
      </w:r>
      <w:r w:rsidRPr="00C2242F">
        <w:rPr>
          <w:rFonts w:ascii="Arial" w:hAnsi="Arial" w:cs="Arial"/>
          <w:b/>
        </w:rPr>
        <w:t>w terminie 5 dni roboczych tj. do 9 lipca 2019 r.</w:t>
      </w:r>
      <w:r w:rsidRPr="006125EC">
        <w:rPr>
          <w:rFonts w:ascii="Arial" w:hAnsi="Arial" w:cs="Arial"/>
        </w:rPr>
        <w:t xml:space="preserve"> od dnia ogłoszenia o wynikach konkursu, na </w:t>
      </w:r>
      <w:r>
        <w:rPr>
          <w:rFonts w:ascii="Arial" w:hAnsi="Arial" w:cs="Arial"/>
        </w:rPr>
        <w:t>a</w:t>
      </w:r>
      <w:r w:rsidRPr="001E017B">
        <w:rPr>
          <w:rFonts w:ascii="Arial" w:hAnsi="Arial" w:cs="Arial"/>
        </w:rPr>
        <w:t xml:space="preserve">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4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C2242F" w:rsidRPr="006125EC" w:rsidRDefault="00C2242F" w:rsidP="00C2242F">
      <w:pPr>
        <w:spacing w:after="120" w:line="360" w:lineRule="auto"/>
        <w:jc w:val="both"/>
        <w:rPr>
          <w:rFonts w:ascii="Arial" w:hAnsi="Arial" w:cs="Arial"/>
        </w:rPr>
      </w:pPr>
      <w:r w:rsidRPr="006125EC">
        <w:rPr>
          <w:rFonts w:ascii="Arial" w:hAnsi="Arial" w:cs="Arial"/>
        </w:rPr>
        <w:t>O przyjęciu odwołania decyduje dzień jego wpływu do urzędu obsługującego ministra właściwego do spr</w:t>
      </w:r>
      <w:r>
        <w:rPr>
          <w:rFonts w:ascii="Arial" w:hAnsi="Arial" w:cs="Arial"/>
        </w:rPr>
        <w:t>aw zdrowia</w:t>
      </w:r>
      <w:r w:rsidRPr="006125EC">
        <w:rPr>
          <w:rFonts w:ascii="Arial" w:hAnsi="Arial" w:cs="Arial"/>
        </w:rPr>
        <w:t>. Odwołanie złożone po w/w terminie podlega odrzuceniu.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>
        <w:rPr>
          <w:rFonts w:cs="Arial"/>
        </w:rPr>
        <w:t>publicznych przyznanych wybranej jednostce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6E4596" w:rsidRDefault="006E4596" w:rsidP="00C2242F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  <w:sectPr w:rsidR="006E45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4596" w:rsidRPr="007E5CE2" w:rsidRDefault="006E4596" w:rsidP="006E4596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6E4596" w:rsidRDefault="006E4596" w:rsidP="006E4596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</w:t>
      </w:r>
      <w:r w:rsidRPr="006E4596">
        <w:rPr>
          <w:rFonts w:ascii="Arial" w:hAnsi="Arial" w:cs="Arial"/>
          <w:b/>
          <w:bCs/>
          <w:i/>
          <w:iCs/>
        </w:rPr>
        <w:t>Program kontroli jakości opieki nad dziećmi chorymi na nowotwory ośrodkowego układu nerwowego</w:t>
      </w:r>
      <w:r w:rsidRPr="009A2AE8">
        <w:rPr>
          <w:rFonts w:ascii="Arial" w:hAnsi="Arial" w:cs="Arial"/>
          <w:b/>
          <w:bCs/>
          <w:i/>
          <w:iCs/>
        </w:rPr>
        <w:t>” na lata 201</w:t>
      </w:r>
      <w:r>
        <w:rPr>
          <w:rFonts w:ascii="Arial" w:hAnsi="Arial" w:cs="Arial"/>
          <w:b/>
          <w:bCs/>
          <w:i/>
          <w:iCs/>
        </w:rPr>
        <w:t>9</w:t>
      </w:r>
      <w:r w:rsidRPr="009A2AE8">
        <w:rPr>
          <w:rFonts w:ascii="Arial" w:hAnsi="Arial" w:cs="Arial"/>
          <w:b/>
          <w:bCs/>
          <w:i/>
          <w:iCs/>
        </w:rPr>
        <w:t>-20</w:t>
      </w:r>
      <w:r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Pr="006E4596">
        <w:rPr>
          <w:rFonts w:ascii="Arial" w:hAnsi="Arial" w:cs="Arial"/>
          <w:b/>
          <w:bCs/>
          <w:i/>
          <w:iCs/>
        </w:rPr>
        <w:t xml:space="preserve"> – lista realizatorów</w:t>
      </w:r>
      <w:r w:rsidRPr="007E5CE2">
        <w:rPr>
          <w:rFonts w:ascii="Arial" w:hAnsi="Arial"/>
          <w:b/>
          <w:bCs/>
          <w:iCs/>
        </w:rPr>
        <w:t>.</w:t>
      </w:r>
    </w:p>
    <w:tbl>
      <w:tblPr>
        <w:tblW w:w="13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5730"/>
        <w:gridCol w:w="2351"/>
        <w:gridCol w:w="2154"/>
        <w:gridCol w:w="2244"/>
      </w:tblGrid>
      <w:tr w:rsidR="006E4596" w:rsidRPr="006E4596" w:rsidTr="006E4596">
        <w:trPr>
          <w:trHeight w:val="516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57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i adres oferenta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Przyznane środki</w:t>
            </w:r>
          </w:p>
        </w:tc>
      </w:tr>
      <w:tr w:rsidR="006E4596" w:rsidRPr="006E4596" w:rsidTr="006E4596">
        <w:trPr>
          <w:trHeight w:val="516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7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2021</w:t>
            </w:r>
          </w:p>
        </w:tc>
      </w:tr>
      <w:tr w:rsidR="006E4596" w:rsidRPr="006E4596" w:rsidTr="006E4596">
        <w:trPr>
          <w:trHeight w:val="1056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96" w:rsidRPr="006E4596" w:rsidRDefault="006E4596" w:rsidP="006E4596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color w:val="000000" w:themeColor="text1"/>
                <w:lang w:eastAsia="pl-PL"/>
              </w:rPr>
              <w:t>Instytut "Pomnik-Centrum Zdrowia Dziecka", 04-730 Warszawa, Al. Dzieci Polskich 20</w:t>
            </w:r>
          </w:p>
          <w:p w:rsidR="006E4596" w:rsidRPr="006E4596" w:rsidRDefault="006E4596" w:rsidP="006E459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983234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83234">
              <w:rPr>
                <w:rFonts w:ascii="Arial" w:eastAsia="Times New Roman" w:hAnsi="Arial" w:cs="Arial"/>
                <w:color w:val="000000" w:themeColor="text1"/>
                <w:lang w:eastAsia="pl-PL"/>
              </w:rPr>
              <w:t>372 450,00 zł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983234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83234">
              <w:rPr>
                <w:rFonts w:ascii="Arial" w:eastAsia="Times New Roman" w:hAnsi="Arial" w:cs="Arial"/>
                <w:color w:val="000000" w:themeColor="text1"/>
                <w:lang w:eastAsia="pl-PL"/>
              </w:rPr>
              <w:t>372 450,00 zł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596" w:rsidRPr="00983234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83234">
              <w:rPr>
                <w:rFonts w:ascii="Arial" w:eastAsia="Times New Roman" w:hAnsi="Arial" w:cs="Arial"/>
                <w:color w:val="000000" w:themeColor="text1"/>
                <w:lang w:eastAsia="pl-PL"/>
              </w:rPr>
              <w:t>372 450,00 zł</w:t>
            </w:r>
          </w:p>
        </w:tc>
      </w:tr>
      <w:tr w:rsidR="006E4596" w:rsidRPr="006E4596" w:rsidTr="006E4596">
        <w:trPr>
          <w:trHeight w:val="516"/>
          <w:jc w:val="center"/>
        </w:trPr>
        <w:tc>
          <w:tcPr>
            <w:tcW w:w="6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596" w:rsidRPr="006E4596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E4596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983234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3234">
              <w:rPr>
                <w:rFonts w:ascii="Arial" w:eastAsia="Times New Roman" w:hAnsi="Arial" w:cs="Arial"/>
                <w:lang w:eastAsia="pl-PL"/>
              </w:rPr>
              <w:t>372 450,00 zł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96" w:rsidRPr="00983234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3234">
              <w:rPr>
                <w:rFonts w:ascii="Arial" w:eastAsia="Times New Roman" w:hAnsi="Arial" w:cs="Arial"/>
                <w:lang w:eastAsia="pl-PL"/>
              </w:rPr>
              <w:t>372 450,00 zł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596" w:rsidRPr="00983234" w:rsidRDefault="006E4596" w:rsidP="006E45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3234">
              <w:rPr>
                <w:rFonts w:ascii="Arial" w:eastAsia="Times New Roman" w:hAnsi="Arial" w:cs="Arial"/>
                <w:lang w:eastAsia="pl-PL"/>
              </w:rPr>
              <w:t>372 450,00 zł</w:t>
            </w:r>
          </w:p>
        </w:tc>
      </w:tr>
    </w:tbl>
    <w:p w:rsidR="006E4596" w:rsidRPr="00C2242F" w:rsidRDefault="006E4596" w:rsidP="006E4596">
      <w:pPr>
        <w:pStyle w:val="pismamz"/>
        <w:tabs>
          <w:tab w:val="left" w:pos="5400"/>
        </w:tabs>
        <w:spacing w:before="120"/>
        <w:contextualSpacing w:val="0"/>
        <w:jc w:val="center"/>
        <w:rPr>
          <w:bCs/>
          <w:iCs/>
        </w:rPr>
      </w:pPr>
    </w:p>
    <w:sectPr w:rsidR="006E4596" w:rsidRPr="00C2242F" w:rsidSect="006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C"/>
    <w:rsid w:val="001C019C"/>
    <w:rsid w:val="002323D2"/>
    <w:rsid w:val="00557695"/>
    <w:rsid w:val="006E4596"/>
    <w:rsid w:val="00942467"/>
    <w:rsid w:val="00983234"/>
    <w:rsid w:val="009D0CEA"/>
    <w:rsid w:val="00C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77E7-E984-468F-8395-AD6420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224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2242F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serwis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Beniuk-Patoła Agnieszka</cp:lastModifiedBy>
  <cp:revision>6</cp:revision>
  <dcterms:created xsi:type="dcterms:W3CDTF">2019-07-01T12:03:00Z</dcterms:created>
  <dcterms:modified xsi:type="dcterms:W3CDTF">2019-07-01T12:54:00Z</dcterms:modified>
</cp:coreProperties>
</file>