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E1F6" w14:textId="77777777" w:rsidR="00A13709" w:rsidRPr="00A13709" w:rsidRDefault="00A13709" w:rsidP="00A13709">
      <w:pPr>
        <w:spacing w:after="0"/>
        <w:jc w:val="center"/>
        <w:rPr>
          <w:rFonts w:cs="Calibri"/>
          <w:b/>
          <w:bCs/>
          <w:sz w:val="22"/>
        </w:rPr>
      </w:pPr>
      <w:r w:rsidRPr="00A13709">
        <w:rPr>
          <w:rFonts w:cs="Calibri"/>
          <w:b/>
          <w:bCs/>
          <w:sz w:val="22"/>
        </w:rPr>
        <w:t>Projektowane postanowienia umowy</w:t>
      </w:r>
    </w:p>
    <w:p w14:paraId="7C5B684A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Umowa nr …</w:t>
      </w:r>
    </w:p>
    <w:p w14:paraId="59BCDB7D" w14:textId="77777777" w:rsidR="00A13709" w:rsidRPr="00A13709" w:rsidRDefault="00A13709" w:rsidP="00A13709">
      <w:pPr>
        <w:spacing w:after="0"/>
        <w:jc w:val="center"/>
        <w:rPr>
          <w:rFonts w:eastAsia="Times New Roman" w:cs="Calibri"/>
          <w:b/>
          <w:bCs/>
          <w:sz w:val="22"/>
        </w:rPr>
      </w:pPr>
      <w:r w:rsidRPr="00A13709">
        <w:rPr>
          <w:rFonts w:eastAsia="Times New Roman" w:cs="Calibri"/>
          <w:b/>
          <w:sz w:val="22"/>
        </w:rPr>
        <w:t>……..</w:t>
      </w:r>
    </w:p>
    <w:p w14:paraId="3D3D26F2" w14:textId="77777777" w:rsidR="00A13709" w:rsidRPr="00A13709" w:rsidRDefault="00A13709" w:rsidP="00A13709">
      <w:pPr>
        <w:spacing w:after="0"/>
        <w:jc w:val="center"/>
        <w:rPr>
          <w:rFonts w:cs="Calibri"/>
          <w:sz w:val="22"/>
        </w:rPr>
      </w:pPr>
      <w:r w:rsidRPr="00A13709">
        <w:rPr>
          <w:rFonts w:cs="Calibri"/>
          <w:sz w:val="22"/>
        </w:rPr>
        <w:t>zwana dalej „</w:t>
      </w:r>
      <w:r w:rsidRPr="00A13709">
        <w:rPr>
          <w:rFonts w:cs="Calibri"/>
          <w:b/>
          <w:bCs/>
          <w:sz w:val="22"/>
        </w:rPr>
        <w:t>Umową</w:t>
      </w:r>
      <w:r w:rsidRPr="00A13709">
        <w:rPr>
          <w:rFonts w:cs="Calibri"/>
          <w:sz w:val="22"/>
        </w:rPr>
        <w:t>”</w:t>
      </w:r>
      <w:r w:rsidRPr="00A13709">
        <w:rPr>
          <w:rFonts w:cs="Calibri"/>
          <w:b/>
          <w:bCs/>
          <w:sz w:val="22"/>
        </w:rPr>
        <w:t xml:space="preserve">  </w:t>
      </w:r>
    </w:p>
    <w:p w14:paraId="6E0BF843" w14:textId="77777777" w:rsidR="00A13709" w:rsidRPr="00A13709" w:rsidRDefault="00A13709" w:rsidP="00A13709">
      <w:pPr>
        <w:spacing w:after="0"/>
        <w:jc w:val="center"/>
        <w:rPr>
          <w:rFonts w:cs="Calibri"/>
          <w:sz w:val="22"/>
        </w:rPr>
      </w:pPr>
    </w:p>
    <w:p w14:paraId="5C402730" w14:textId="77777777" w:rsidR="00A13709" w:rsidRPr="00A13709" w:rsidRDefault="00A13709" w:rsidP="00A13709">
      <w:pPr>
        <w:spacing w:after="0"/>
        <w:jc w:val="center"/>
        <w:rPr>
          <w:rFonts w:cs="Calibri"/>
          <w:sz w:val="22"/>
        </w:rPr>
      </w:pPr>
      <w:r w:rsidRPr="00A13709">
        <w:rPr>
          <w:rFonts w:cs="Calibri"/>
          <w:sz w:val="22"/>
        </w:rPr>
        <w:t>zawarta w Warszawie</w:t>
      </w:r>
    </w:p>
    <w:p w14:paraId="242C383A" w14:textId="77777777" w:rsidR="00A13709" w:rsidRPr="00A13709" w:rsidRDefault="00A13709" w:rsidP="00A13709">
      <w:pPr>
        <w:spacing w:after="0"/>
        <w:rPr>
          <w:rFonts w:cs="Calibri"/>
          <w:sz w:val="22"/>
        </w:rPr>
      </w:pPr>
    </w:p>
    <w:p w14:paraId="4F75D01A" w14:textId="77777777" w:rsidR="00A13709" w:rsidRPr="00A13709" w:rsidRDefault="00A13709" w:rsidP="00A13709">
      <w:p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pomiędzy:</w:t>
      </w:r>
    </w:p>
    <w:p w14:paraId="75BD56C6" w14:textId="77777777" w:rsidR="00A13709" w:rsidRPr="00A13709" w:rsidRDefault="00A13709" w:rsidP="00A13709">
      <w:pPr>
        <w:spacing w:after="0"/>
        <w:rPr>
          <w:rFonts w:cs="Calibri"/>
          <w:sz w:val="22"/>
        </w:rPr>
      </w:pPr>
    </w:p>
    <w:p w14:paraId="7BB6E841" w14:textId="77777777" w:rsidR="00A13709" w:rsidRPr="00A13709" w:rsidRDefault="00A13709" w:rsidP="00A13709">
      <w:pPr>
        <w:spacing w:after="0"/>
        <w:rPr>
          <w:rFonts w:cs="Calibri"/>
          <w:bCs/>
          <w:sz w:val="22"/>
        </w:rPr>
      </w:pPr>
      <w:bookmarkStart w:id="0" w:name="_Hlk89356725"/>
      <w:r w:rsidRPr="00A13709">
        <w:rPr>
          <w:rFonts w:cs="Calibri"/>
          <w:b/>
          <w:sz w:val="22"/>
        </w:rPr>
        <w:t>Narodowym Centrum Badań i Rozwoju z siedzibą w Warszawie</w:t>
      </w:r>
      <w:r w:rsidRPr="00A13709">
        <w:rPr>
          <w:rFonts w:cs="Calibri"/>
          <w:bCs/>
          <w:sz w:val="22"/>
        </w:rPr>
        <w:t xml:space="preserve"> (00-801 Warszawa), adres: ul. Chmielna 69, działającym na podstawie ustawy z dnia 30 kwietnia 2010 r. o Narodowym Centrum Badań i Rozwoju (t.j. Dz. U z 2022 r. poz. 2279, ze zm.), posiadającym REGON: 141032404 oraz NIP: 701-007-37-77, zwanym dalej „</w:t>
      </w:r>
      <w:r w:rsidRPr="00A13709">
        <w:rPr>
          <w:rFonts w:cs="Calibri"/>
          <w:b/>
          <w:sz w:val="22"/>
        </w:rPr>
        <w:t>NCBR</w:t>
      </w:r>
      <w:r w:rsidRPr="00A13709">
        <w:rPr>
          <w:rFonts w:cs="Calibri"/>
          <w:bCs/>
          <w:sz w:val="22"/>
        </w:rPr>
        <w:t>” lub „</w:t>
      </w:r>
      <w:r w:rsidRPr="00A13709">
        <w:rPr>
          <w:rFonts w:cs="Calibri"/>
          <w:b/>
          <w:sz w:val="22"/>
        </w:rPr>
        <w:t>Zamawiającym</w:t>
      </w:r>
      <w:r w:rsidRPr="00A13709">
        <w:rPr>
          <w:rFonts w:cs="Calibri"/>
          <w:bCs/>
          <w:sz w:val="22"/>
        </w:rPr>
        <w:t>”, reprezentowanym przez:</w:t>
      </w:r>
    </w:p>
    <w:p w14:paraId="32F90F68" w14:textId="77777777" w:rsidR="00A13709" w:rsidRPr="00A13709" w:rsidRDefault="00A13709" w:rsidP="00A13709">
      <w:pPr>
        <w:spacing w:after="0"/>
        <w:rPr>
          <w:rFonts w:cs="Calibri"/>
          <w:bCs/>
          <w:sz w:val="22"/>
        </w:rPr>
      </w:pPr>
    </w:p>
    <w:p w14:paraId="17D0E41F" w14:textId="77777777" w:rsidR="00A13709" w:rsidRPr="00A13709" w:rsidRDefault="00A13709" w:rsidP="00A13709">
      <w:pPr>
        <w:spacing w:after="0"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… –…., działającą na podstawie pełnomocnictwa nr ……</w:t>
      </w:r>
    </w:p>
    <w:p w14:paraId="43CC3CD9" w14:textId="77777777" w:rsidR="00A13709" w:rsidRPr="00A13709" w:rsidRDefault="00A13709" w:rsidP="00A13709">
      <w:pPr>
        <w:spacing w:after="0"/>
        <w:rPr>
          <w:rFonts w:cs="Calibri"/>
          <w:bCs/>
          <w:sz w:val="22"/>
        </w:rPr>
      </w:pPr>
    </w:p>
    <w:p w14:paraId="0D472488" w14:textId="77777777" w:rsidR="00A13709" w:rsidRPr="00A13709" w:rsidRDefault="00A13709" w:rsidP="00A13709">
      <w:pPr>
        <w:spacing w:after="0"/>
        <w:rPr>
          <w:rFonts w:cs="Calibri"/>
          <w:i/>
          <w:iCs/>
          <w:sz w:val="22"/>
        </w:rPr>
      </w:pPr>
      <w:r w:rsidRPr="00A13709">
        <w:rPr>
          <w:rFonts w:cs="Calibri"/>
          <w:bCs/>
          <w:i/>
          <w:iCs/>
          <w:sz w:val="22"/>
        </w:rPr>
        <w:t xml:space="preserve">(kopia pełnomocnictwa do reprezentowania Zamawiającego stanowi Załącznik nr 1 do Umowy), </w:t>
      </w:r>
      <w:bookmarkEnd w:id="0"/>
    </w:p>
    <w:p w14:paraId="7D5124C2" w14:textId="77777777" w:rsidR="00A13709" w:rsidRPr="00A13709" w:rsidRDefault="00A13709" w:rsidP="00A13709">
      <w:pPr>
        <w:spacing w:after="0"/>
        <w:rPr>
          <w:rFonts w:cs="Calibri"/>
          <w:sz w:val="22"/>
        </w:rPr>
      </w:pPr>
    </w:p>
    <w:p w14:paraId="2CFC1EE3" w14:textId="77777777" w:rsidR="00A13709" w:rsidRPr="00A13709" w:rsidRDefault="00A13709" w:rsidP="00A13709">
      <w:p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a</w:t>
      </w:r>
    </w:p>
    <w:p w14:paraId="5F39C068" w14:textId="77777777" w:rsidR="00A13709" w:rsidRPr="00A13709" w:rsidRDefault="00A13709" w:rsidP="00A13709">
      <w:pPr>
        <w:spacing w:after="0"/>
        <w:ind w:left="17" w:right="63"/>
        <w:rPr>
          <w:rFonts w:cs="Calibri"/>
          <w:b/>
          <w:sz w:val="22"/>
        </w:rPr>
      </w:pPr>
    </w:p>
    <w:p w14:paraId="45973CBC" w14:textId="77777777" w:rsidR="00A13709" w:rsidRPr="00A13709" w:rsidRDefault="00A13709" w:rsidP="00A13709">
      <w:pPr>
        <w:spacing w:after="0"/>
        <w:rPr>
          <w:rFonts w:cs="Calibri"/>
          <w:bCs/>
          <w:sz w:val="22"/>
        </w:rPr>
      </w:pPr>
      <w:r w:rsidRPr="00A13709">
        <w:rPr>
          <w:rFonts w:cs="Calibri"/>
          <w:b/>
          <w:sz w:val="22"/>
        </w:rPr>
        <w:t xml:space="preserve">&lt;imię i nazwisko&gt;,……………………, </w:t>
      </w:r>
      <w:r w:rsidRPr="00A13709">
        <w:rPr>
          <w:rFonts w:cs="Calibri"/>
          <w:bCs/>
          <w:sz w:val="22"/>
        </w:rPr>
        <w:t>zamieszkały/a w …………………… (kod pocztowy ……………………), przy ul. ……………………., ………………… prowadzący/a działalność gospodarczą pod firmą …………………… adres do doręczeń: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zwany/a dalej „</w:t>
      </w:r>
      <w:r w:rsidRPr="00A13709">
        <w:rPr>
          <w:rFonts w:cs="Calibri"/>
          <w:b/>
          <w:sz w:val="22"/>
        </w:rPr>
        <w:t>Wykonawcą</w:t>
      </w:r>
      <w:r w:rsidRPr="00A13709">
        <w:rPr>
          <w:rFonts w:cs="Calibri"/>
          <w:bCs/>
          <w:sz w:val="22"/>
        </w:rPr>
        <w:t>”, reprezentowany/a przez:…………………..</w:t>
      </w:r>
    </w:p>
    <w:p w14:paraId="5601C1CD" w14:textId="77777777" w:rsidR="00A13709" w:rsidRPr="00A13709" w:rsidRDefault="00A13709" w:rsidP="00A13709">
      <w:pPr>
        <w:spacing w:after="0"/>
        <w:rPr>
          <w:rFonts w:cs="Calibri"/>
          <w:b/>
          <w:sz w:val="22"/>
        </w:rPr>
      </w:pPr>
    </w:p>
    <w:p w14:paraId="1C74B695" w14:textId="77777777" w:rsidR="00A13709" w:rsidRPr="00A13709" w:rsidRDefault="00A13709" w:rsidP="00A13709">
      <w:pPr>
        <w:spacing w:after="0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albo</w:t>
      </w:r>
    </w:p>
    <w:p w14:paraId="448D3531" w14:textId="77777777" w:rsidR="00A13709" w:rsidRPr="00A13709" w:rsidRDefault="00A13709" w:rsidP="00A13709">
      <w:pPr>
        <w:spacing w:after="0"/>
        <w:rPr>
          <w:rFonts w:cs="Calibri"/>
          <w:b/>
          <w:sz w:val="22"/>
        </w:rPr>
      </w:pPr>
    </w:p>
    <w:p w14:paraId="783E6214" w14:textId="77777777" w:rsidR="00A13709" w:rsidRPr="00A13709" w:rsidRDefault="00A13709" w:rsidP="00A13709">
      <w:pPr>
        <w:spacing w:after="0"/>
        <w:rPr>
          <w:rFonts w:cs="Calibri"/>
          <w:bCs/>
          <w:sz w:val="22"/>
        </w:rPr>
      </w:pPr>
      <w:r w:rsidRPr="00A13709">
        <w:rPr>
          <w:rFonts w:cs="Calibri"/>
          <w:b/>
          <w:sz w:val="22"/>
        </w:rPr>
        <w:t xml:space="preserve">…………………………………… </w:t>
      </w:r>
      <w:r w:rsidRPr="00A13709">
        <w:rPr>
          <w:rFonts w:cs="Calibri"/>
          <w:bCs/>
          <w:sz w:val="22"/>
        </w:rPr>
        <w:t>z siedzibą w ……………, adres: ul. …………….., …-… ……………,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w całości, zwaną dalej ,,</w:t>
      </w:r>
      <w:r w:rsidRPr="00A13709">
        <w:rPr>
          <w:rFonts w:cs="Calibri"/>
          <w:b/>
          <w:sz w:val="22"/>
        </w:rPr>
        <w:t>Wykonawcą</w:t>
      </w:r>
      <w:r w:rsidRPr="00A13709">
        <w:rPr>
          <w:rFonts w:cs="Calibri"/>
          <w:bCs/>
          <w:sz w:val="22"/>
        </w:rPr>
        <w:t xml:space="preserve">”, reprezentowaną przez: </w:t>
      </w:r>
    </w:p>
    <w:p w14:paraId="0C458BD6" w14:textId="77777777" w:rsidR="00A13709" w:rsidRPr="00A13709" w:rsidRDefault="00A13709" w:rsidP="00A13709">
      <w:pPr>
        <w:spacing w:after="0"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…………………..</w:t>
      </w:r>
    </w:p>
    <w:p w14:paraId="631239E0" w14:textId="77777777" w:rsidR="00A13709" w:rsidRPr="00A13709" w:rsidRDefault="00A13709" w:rsidP="00A13709">
      <w:pPr>
        <w:spacing w:after="0"/>
        <w:ind w:left="17" w:right="63"/>
        <w:rPr>
          <w:rFonts w:cs="Calibri"/>
          <w:sz w:val="22"/>
        </w:rPr>
      </w:pPr>
    </w:p>
    <w:p w14:paraId="4D433BDD" w14:textId="77777777" w:rsidR="00A13709" w:rsidRPr="00A13709" w:rsidRDefault="00A13709" w:rsidP="00A13709">
      <w:pPr>
        <w:spacing w:after="0"/>
        <w:rPr>
          <w:rFonts w:cs="Calibri"/>
          <w:sz w:val="22"/>
        </w:rPr>
      </w:pPr>
    </w:p>
    <w:p w14:paraId="275C5FEF" w14:textId="77777777" w:rsidR="00A13709" w:rsidRPr="00A13709" w:rsidRDefault="00A13709" w:rsidP="00A13709">
      <w:pPr>
        <w:spacing w:after="0"/>
        <w:rPr>
          <w:rFonts w:cs="Calibri"/>
          <w:i/>
          <w:iCs/>
          <w:sz w:val="22"/>
        </w:rPr>
      </w:pPr>
      <w:r w:rsidRPr="00A13709">
        <w:rPr>
          <w:rFonts w:cs="Calibri"/>
          <w:i/>
          <w:iCs/>
          <w:sz w:val="22"/>
        </w:rPr>
        <w:t>(wydruk z Centralnej Ewidencji i Informacji o Działalności Gospodarczej albo wydruk informacji odpowiadającej odpisowi aktualnemu z rejestru przedsiębiorców KRS Wykonawcy oraz pełnomocnictwa wykazujące umocowanie do reprezentowania Wykonawcy stanowią Załącznik nr 2 do Umowy).</w:t>
      </w:r>
    </w:p>
    <w:p w14:paraId="1DD914B7" w14:textId="77777777" w:rsidR="00A13709" w:rsidRPr="00A13709" w:rsidRDefault="00A13709" w:rsidP="00A13709">
      <w:pPr>
        <w:spacing w:after="0"/>
        <w:rPr>
          <w:rFonts w:cs="Calibri"/>
          <w:b/>
          <w:sz w:val="22"/>
        </w:rPr>
      </w:pPr>
    </w:p>
    <w:p w14:paraId="2BFC6F7F" w14:textId="77777777" w:rsidR="00A13709" w:rsidRPr="00A13709" w:rsidRDefault="00A13709" w:rsidP="00A13709">
      <w:pPr>
        <w:spacing w:after="0"/>
        <w:rPr>
          <w:rFonts w:cs="Calibri"/>
          <w:sz w:val="22"/>
        </w:rPr>
      </w:pPr>
    </w:p>
    <w:p w14:paraId="0E4E2BC3" w14:textId="77777777" w:rsidR="00A13709" w:rsidRPr="00A13709" w:rsidRDefault="00A13709" w:rsidP="00A13709">
      <w:p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Zamawiający i Wykonawca zwani dalej są łącznie „</w:t>
      </w:r>
      <w:r w:rsidRPr="00A13709">
        <w:rPr>
          <w:rFonts w:cs="Calibri"/>
          <w:b/>
          <w:bCs/>
          <w:sz w:val="22"/>
        </w:rPr>
        <w:t>Stronami”</w:t>
      </w:r>
      <w:r w:rsidRPr="00A13709">
        <w:rPr>
          <w:rFonts w:cs="Calibri"/>
          <w:sz w:val="22"/>
        </w:rPr>
        <w:t xml:space="preserve">, a każdy z osobna </w:t>
      </w:r>
      <w:r w:rsidRPr="00A13709">
        <w:rPr>
          <w:rFonts w:cs="Calibri"/>
          <w:b/>
          <w:bCs/>
          <w:sz w:val="22"/>
        </w:rPr>
        <w:t>„Stroną”</w:t>
      </w:r>
      <w:r w:rsidRPr="00A13709">
        <w:rPr>
          <w:rFonts w:cs="Calibri"/>
          <w:sz w:val="22"/>
        </w:rPr>
        <w:t>.</w:t>
      </w:r>
    </w:p>
    <w:p w14:paraId="67F19C66" w14:textId="77777777" w:rsidR="00A13709" w:rsidRPr="00A13709" w:rsidRDefault="00A13709" w:rsidP="00A1370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09D69D" w14:textId="77777777" w:rsidR="00A13709" w:rsidRPr="00A13709" w:rsidRDefault="00A13709" w:rsidP="00A1370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A13709">
        <w:rPr>
          <w:rFonts w:ascii="Calibri" w:hAnsi="Calibri" w:cs="Calibri"/>
          <w:sz w:val="22"/>
          <w:szCs w:val="22"/>
        </w:rPr>
        <w:t>Strony oświadczają, że na podstawie art. 2 ust. 1 pkt 1 ustawy z dnia 11 września 2019 r. Prawo zamówień publicznych (Dz. U. z 2023 r., z poz. 1605, 1720), dalej jako: „</w:t>
      </w:r>
      <w:r w:rsidRPr="00A13709">
        <w:rPr>
          <w:rFonts w:ascii="Calibri" w:hAnsi="Calibri" w:cs="Calibri"/>
          <w:b/>
          <w:bCs/>
          <w:sz w:val="22"/>
          <w:szCs w:val="22"/>
        </w:rPr>
        <w:t>PZP</w:t>
      </w:r>
      <w:r w:rsidRPr="00A13709">
        <w:rPr>
          <w:rFonts w:ascii="Calibri" w:hAnsi="Calibri" w:cs="Calibri"/>
          <w:sz w:val="22"/>
          <w:szCs w:val="22"/>
        </w:rPr>
        <w:t>”, do Umowy nie stosuje się przepisów tej ustawy.</w:t>
      </w:r>
    </w:p>
    <w:p w14:paraId="037B0B8C" w14:textId="77777777" w:rsidR="00A13709" w:rsidRPr="00A13709" w:rsidRDefault="00A13709" w:rsidP="00A13709">
      <w:pPr>
        <w:spacing w:after="0"/>
        <w:rPr>
          <w:rFonts w:cs="Calibri"/>
          <w:sz w:val="22"/>
        </w:rPr>
      </w:pPr>
    </w:p>
    <w:p w14:paraId="2276AA6A" w14:textId="77777777" w:rsidR="00A13709" w:rsidRPr="00A13709" w:rsidRDefault="00A13709" w:rsidP="00A13709">
      <w:pPr>
        <w:spacing w:after="0"/>
        <w:rPr>
          <w:rFonts w:cs="Calibri"/>
          <w:i/>
          <w:iCs/>
          <w:sz w:val="22"/>
        </w:rPr>
      </w:pPr>
      <w:r w:rsidRPr="00A13709">
        <w:rPr>
          <w:rFonts w:cs="Calibri"/>
          <w:i/>
          <w:iCs/>
          <w:sz w:val="22"/>
        </w:rPr>
        <w:t>Strony okazały wzajemnie aktualne umocowanie do reprezentacji celem zawarcia Umowy.</w:t>
      </w:r>
    </w:p>
    <w:p w14:paraId="3D7472F5" w14:textId="77777777" w:rsidR="00A13709" w:rsidRPr="00A13709" w:rsidRDefault="00A13709" w:rsidP="00A13709">
      <w:pPr>
        <w:spacing w:after="0"/>
        <w:rPr>
          <w:rFonts w:cs="Calibri"/>
          <w:sz w:val="22"/>
        </w:rPr>
      </w:pPr>
    </w:p>
    <w:p w14:paraId="376B01AA" w14:textId="78B83EDC" w:rsidR="00A13709" w:rsidRPr="00A13709" w:rsidRDefault="00A13709" w:rsidP="00A13709">
      <w:p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Pełnomocnik oświadcza, że udzielone mu pełnomocnictwo nie wygasło, ani nie zostało odwołane a jego treść nie uległa zmianie.</w:t>
      </w:r>
    </w:p>
    <w:p w14:paraId="1F2B9660" w14:textId="77777777" w:rsidR="00A13709" w:rsidRPr="00A13709" w:rsidRDefault="00A13709" w:rsidP="00A13709">
      <w:pPr>
        <w:spacing w:after="0"/>
        <w:rPr>
          <w:rFonts w:cs="Calibri"/>
          <w:sz w:val="22"/>
        </w:rPr>
      </w:pPr>
    </w:p>
    <w:p w14:paraId="66349C84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1</w:t>
      </w:r>
    </w:p>
    <w:p w14:paraId="0B656446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Przedmiot Umowy</w:t>
      </w:r>
    </w:p>
    <w:p w14:paraId="4BC48F9F" w14:textId="77777777" w:rsidR="00A13709" w:rsidRPr="00A13709" w:rsidRDefault="00A13709">
      <w:pPr>
        <w:pStyle w:val="Akapitzlist"/>
        <w:numPr>
          <w:ilvl w:val="0"/>
          <w:numId w:val="8"/>
        </w:numPr>
        <w:spacing w:after="0"/>
        <w:ind w:left="284" w:hanging="284"/>
        <w:rPr>
          <w:rFonts w:cs="Calibri"/>
          <w:bCs/>
          <w:sz w:val="22"/>
        </w:rPr>
      </w:pPr>
      <w:bookmarkStart w:id="1" w:name="_Hlk161647180"/>
      <w:r w:rsidRPr="00A13709">
        <w:rPr>
          <w:rFonts w:cs="Calibri"/>
          <w:bCs/>
          <w:sz w:val="22"/>
        </w:rPr>
        <w:t xml:space="preserve">Przedmiotem zamówienia (Umowy) </w:t>
      </w:r>
      <w:bookmarkStart w:id="2" w:name="_Hlk163731186"/>
      <w:r w:rsidRPr="00A13709">
        <w:rPr>
          <w:rFonts w:cs="Calibri"/>
          <w:bCs/>
          <w:sz w:val="22"/>
        </w:rPr>
        <w:t xml:space="preserve">jest </w:t>
      </w:r>
      <w:bookmarkEnd w:id="1"/>
      <w:r w:rsidRPr="00A13709">
        <w:rPr>
          <w:rFonts w:cs="Calibri"/>
          <w:bCs/>
          <w:sz w:val="22"/>
        </w:rPr>
        <w:t xml:space="preserve">świadczenie usług doradztwa na rzecz Narodowego Centrum Badań i Rozwoju dotyczącego udzielanej przez Zamawiającego pomocy publicznej i  pomocy de </w:t>
      </w:r>
      <w:proofErr w:type="spellStart"/>
      <w:r w:rsidRPr="00A13709">
        <w:rPr>
          <w:rFonts w:cs="Calibri"/>
          <w:bCs/>
          <w:sz w:val="22"/>
        </w:rPr>
        <w:t>minimis</w:t>
      </w:r>
      <w:proofErr w:type="spellEnd"/>
      <w:r w:rsidRPr="00A13709">
        <w:rPr>
          <w:rFonts w:cs="Calibri"/>
          <w:bCs/>
          <w:sz w:val="22"/>
        </w:rPr>
        <w:t>, polegających w szczególności na sporządzaniu interpretacji, analiz i opinii, udzielaniu porad i konsultacji oraz wykonywaniu innych działań z zakresu pomocy publicznej</w:t>
      </w:r>
      <w:bookmarkEnd w:id="2"/>
      <w:r w:rsidRPr="00A13709">
        <w:rPr>
          <w:rFonts w:cs="Calibri"/>
          <w:sz w:val="22"/>
        </w:rPr>
        <w:t>.</w:t>
      </w:r>
    </w:p>
    <w:p w14:paraId="4EC69775" w14:textId="77777777" w:rsidR="00A13709" w:rsidRPr="00A13709" w:rsidRDefault="00A13709">
      <w:pPr>
        <w:pStyle w:val="Akapitzlist"/>
        <w:numPr>
          <w:ilvl w:val="0"/>
          <w:numId w:val="8"/>
        </w:numPr>
        <w:spacing w:after="0"/>
        <w:ind w:left="284" w:hanging="284"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Realizacja usługi będzie polegać w szczególności na:</w:t>
      </w:r>
    </w:p>
    <w:p w14:paraId="33AD5565" w14:textId="77777777" w:rsidR="00A13709" w:rsidRPr="00A13709" w:rsidRDefault="00A13709">
      <w:pPr>
        <w:pStyle w:val="Akapitzlist"/>
        <w:numPr>
          <w:ilvl w:val="0"/>
          <w:numId w:val="22"/>
        </w:numPr>
        <w:spacing w:after="0"/>
        <w:rPr>
          <w:rFonts w:cs="Calibri"/>
          <w:bCs/>
          <w:sz w:val="22"/>
        </w:rPr>
      </w:pPr>
      <w:bookmarkStart w:id="3" w:name="_Hlk163731239"/>
      <w:r w:rsidRPr="00A13709">
        <w:rPr>
          <w:rFonts w:cs="Calibri"/>
          <w:bCs/>
          <w:sz w:val="22"/>
        </w:rPr>
        <w:t>sporządzaniu analiz, opinii prawnych, wykładni obowiązujących przepisów prawa i informacji prawnych w zakresie stosowania prawa regulującego pomoc publiczną, w tym ocenie zgodności działań podejmowanych przez Zamawiającego z przepisami prawa w tym zakresie;</w:t>
      </w:r>
    </w:p>
    <w:p w14:paraId="1BB1E121" w14:textId="77777777" w:rsidR="00A13709" w:rsidRPr="00A13709" w:rsidRDefault="00A13709">
      <w:pPr>
        <w:pStyle w:val="Akapitzlist"/>
        <w:numPr>
          <w:ilvl w:val="0"/>
          <w:numId w:val="22"/>
        </w:numPr>
        <w:spacing w:after="0"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 xml:space="preserve">sporządzaniu lub opiniowaniu projektów dokumentów, regulacji wewnętrznych, umów, aneksów, aktów </w:t>
      </w:r>
      <w:r w:rsidRPr="00A13709">
        <w:rPr>
          <w:rFonts w:cs="Calibri"/>
          <w:bCs/>
          <w:sz w:val="22"/>
        </w:rPr>
        <w:t>prawnych, porozumień, raportów, propozycji scenariuszy działań prawnych, propozycji rozstrzygnięć danej sprawy – ze wskazaniem podstawy prawnej;</w:t>
      </w:r>
    </w:p>
    <w:p w14:paraId="121675E0" w14:textId="4B02A493" w:rsidR="00A13709" w:rsidRPr="00A13709" w:rsidRDefault="00A13709">
      <w:pPr>
        <w:pStyle w:val="Akapitzlist"/>
        <w:numPr>
          <w:ilvl w:val="0"/>
          <w:numId w:val="22"/>
        </w:numPr>
        <w:spacing w:after="0"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 xml:space="preserve">ocenie dokumentacji składanej do Zamawiającego przez wnioskodawców, beneficjentów i  </w:t>
      </w:r>
      <w:proofErr w:type="spellStart"/>
      <w:r w:rsidRPr="00A13709">
        <w:rPr>
          <w:rFonts w:cs="Calibri"/>
          <w:bCs/>
          <w:sz w:val="22"/>
        </w:rPr>
        <w:t>grantobiorców</w:t>
      </w:r>
      <w:proofErr w:type="spellEnd"/>
      <w:r w:rsidRPr="00A13709">
        <w:rPr>
          <w:rFonts w:cs="Calibri"/>
          <w:bCs/>
          <w:sz w:val="22"/>
        </w:rPr>
        <w:t xml:space="preserve"> na etapie wnioskowania o pomoc publiczną, realizacji i rozliczenia projektów z</w:t>
      </w:r>
      <w:r w:rsidR="000D608C">
        <w:rPr>
          <w:rFonts w:cs="Calibri"/>
          <w:bCs/>
          <w:sz w:val="22"/>
        </w:rPr>
        <w:t> </w:t>
      </w:r>
      <w:r w:rsidRPr="00A13709">
        <w:rPr>
          <w:rFonts w:cs="Calibri"/>
          <w:bCs/>
          <w:sz w:val="22"/>
        </w:rPr>
        <w:t xml:space="preserve">udziałem pomocy publicznej (w tym pomocy de </w:t>
      </w:r>
      <w:proofErr w:type="spellStart"/>
      <w:r w:rsidRPr="00A13709">
        <w:rPr>
          <w:rFonts w:cs="Calibri"/>
          <w:bCs/>
          <w:sz w:val="22"/>
        </w:rPr>
        <w:t>minimis</w:t>
      </w:r>
      <w:proofErr w:type="spellEnd"/>
      <w:r w:rsidRPr="00A13709">
        <w:rPr>
          <w:rFonts w:cs="Calibri"/>
          <w:bCs/>
          <w:sz w:val="22"/>
        </w:rPr>
        <w:t>);</w:t>
      </w:r>
    </w:p>
    <w:p w14:paraId="02B4BF69" w14:textId="77777777" w:rsidR="00A13709" w:rsidRPr="00A13709" w:rsidRDefault="00A13709">
      <w:pPr>
        <w:pStyle w:val="Akapitzlist"/>
        <w:numPr>
          <w:ilvl w:val="0"/>
          <w:numId w:val="22"/>
        </w:numPr>
        <w:spacing w:after="0"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udziale w spotkaniach wewnętrznych, zewnętrznych, a także konsultacjach telefonicznych,</w:t>
      </w:r>
    </w:p>
    <w:p w14:paraId="6B1FD8FD" w14:textId="77777777" w:rsidR="00A13709" w:rsidRPr="00A13709" w:rsidRDefault="00A13709">
      <w:pPr>
        <w:pStyle w:val="Akapitzlist"/>
        <w:numPr>
          <w:ilvl w:val="0"/>
          <w:numId w:val="22"/>
        </w:numPr>
        <w:spacing w:after="0"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przeprowadzaniu szkoleń dla pracowników, współpracowników lub organów Centrum.</w:t>
      </w:r>
    </w:p>
    <w:bookmarkEnd w:id="3"/>
    <w:p w14:paraId="3FD44472" w14:textId="77777777" w:rsidR="00A13709" w:rsidRPr="00A13709" w:rsidRDefault="00A13709">
      <w:pPr>
        <w:pStyle w:val="Akapitzlist"/>
        <w:numPr>
          <w:ilvl w:val="0"/>
          <w:numId w:val="8"/>
        </w:numPr>
        <w:spacing w:after="0"/>
        <w:ind w:left="284" w:hanging="284"/>
        <w:rPr>
          <w:rFonts w:cs="Calibri"/>
          <w:sz w:val="22"/>
        </w:rPr>
      </w:pPr>
      <w:r w:rsidRPr="00A13709">
        <w:rPr>
          <w:rFonts w:cs="Calibri"/>
          <w:bCs/>
          <w:sz w:val="22"/>
        </w:rPr>
        <w:t>Niniejsza umowa ma charakter umowy ramowej i określa warunki udzielania i realizacji przez Wykonawcę usług objętych Przedmiotem Umowy.</w:t>
      </w:r>
    </w:p>
    <w:p w14:paraId="4D528E6C" w14:textId="77777777" w:rsidR="00A13709" w:rsidRPr="00A13709" w:rsidRDefault="00A13709">
      <w:pPr>
        <w:pStyle w:val="Akapitzlist"/>
        <w:numPr>
          <w:ilvl w:val="0"/>
          <w:numId w:val="8"/>
        </w:numPr>
        <w:spacing w:after="0"/>
        <w:ind w:left="284" w:hanging="284"/>
        <w:rPr>
          <w:rFonts w:cs="Calibri"/>
          <w:sz w:val="22"/>
        </w:rPr>
      </w:pPr>
      <w:r w:rsidRPr="00A13709">
        <w:rPr>
          <w:rFonts w:cs="Calibri"/>
          <w:sz w:val="22"/>
        </w:rPr>
        <w:t>Wykonawca zobowiązuje się do realizowania Przedmiotu Umowy z uwzględnieniem zasady oszczędnego i racjonalnego gospodarowania środkami Zamawiającego, jednak z zachowaniem wymaganego standardu usług.</w:t>
      </w:r>
    </w:p>
    <w:p w14:paraId="732EAA3C" w14:textId="5BFBC577" w:rsidR="00A13709" w:rsidRPr="00A13709" w:rsidRDefault="00A13709">
      <w:pPr>
        <w:pStyle w:val="Akapitzlist"/>
        <w:numPr>
          <w:ilvl w:val="0"/>
          <w:numId w:val="8"/>
        </w:numPr>
        <w:spacing w:after="0"/>
        <w:ind w:left="284" w:hanging="284"/>
        <w:rPr>
          <w:rFonts w:cs="Calibri"/>
          <w:bCs/>
          <w:sz w:val="22"/>
        </w:rPr>
      </w:pPr>
      <w:r w:rsidRPr="00A13709">
        <w:rPr>
          <w:rFonts w:cs="Calibri"/>
          <w:sz w:val="22"/>
        </w:rPr>
        <w:t>Umowa została zawarta w wyniku wyboru oferty Wykonawcy jako najkorzystniejszej w ramach przeprowadzonego postępowania o udzielenie zamówienia zgodnie z zasadą konkurencyjności określoną w Wytycznych dotyczących kwalifikowalności wydatków na lata 2021-2027</w:t>
      </w:r>
      <w:r w:rsidR="000D608C">
        <w:rPr>
          <w:rFonts w:cs="Calibri"/>
          <w:sz w:val="22"/>
        </w:rPr>
        <w:t>.</w:t>
      </w:r>
    </w:p>
    <w:p w14:paraId="6045BA4E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2</w:t>
      </w:r>
    </w:p>
    <w:p w14:paraId="6E091B93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Realizacja Umowy</w:t>
      </w:r>
    </w:p>
    <w:p w14:paraId="6E73BD0D" w14:textId="77777777" w:rsidR="00A13709" w:rsidRPr="00A13709" w:rsidRDefault="00A13709" w:rsidP="00A13709">
      <w:pPr>
        <w:pStyle w:val="Akapitzlist"/>
        <w:spacing w:after="0"/>
        <w:ind w:left="426"/>
        <w:contextualSpacing w:val="0"/>
        <w:rPr>
          <w:rFonts w:cs="Calibri"/>
          <w:sz w:val="22"/>
        </w:rPr>
      </w:pPr>
    </w:p>
    <w:p w14:paraId="6928963A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zobowiązuje się do współdziałania z Zamawiającym przy realizacji przedmiotu Umowy.</w:t>
      </w:r>
    </w:p>
    <w:p w14:paraId="55182EAC" w14:textId="4AEF40EF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zobowiązuje się do uwzględniania sugestii i zastrzeżeń zgłaszanych przez Zamawiającego (w</w:t>
      </w:r>
      <w:r w:rsidR="000D608C">
        <w:rPr>
          <w:rFonts w:cs="Calibri"/>
          <w:sz w:val="22"/>
        </w:rPr>
        <w:t> </w:t>
      </w:r>
      <w:r w:rsidRPr="00A13709">
        <w:rPr>
          <w:rFonts w:cs="Calibri"/>
          <w:sz w:val="22"/>
        </w:rPr>
        <w:t>tym w szczególności zgłaszanych drogą e-mailową i telefonicznie) na każdym etapie realizacji niniejszej Umowy.</w:t>
      </w:r>
    </w:p>
    <w:p w14:paraId="1BC36323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Wykonawca ponosi pełną i wyłączną odpowiedzialność za prawidłową realizację Umowy, w tym za wysokie kwalifikacje osób kierowanych do jej wykonywania oraz dobór należytych środków i metod, mających na celu zapewnienie </w:t>
      </w:r>
      <w:r w:rsidRPr="00A13709">
        <w:rPr>
          <w:rFonts w:cs="Calibri"/>
          <w:sz w:val="22"/>
        </w:rPr>
        <w:t>realizacji Przedmiotu Umowy o wysokiej jakości.</w:t>
      </w:r>
    </w:p>
    <w:p w14:paraId="31BF09B6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odpowiada za działania bądź zaniechania podwykonawców jak za swoje własne.</w:t>
      </w:r>
    </w:p>
    <w:p w14:paraId="08E45659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zobowiązuje się do zachowania w tajemnicy wszystkich informacji uzyskanych przez niego w związku z zawarciem i wykonywaniem Umowy oraz niewykorzystywania ich do celów innych, niż związane z realizacją niniejszej Umowy.</w:t>
      </w:r>
    </w:p>
    <w:p w14:paraId="3AD155E5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lastRenderedPageBreak/>
        <w:t>Wykonawca oświadcza, że posiada odpowiednie środki, uprawnienia, umiejętności, kwalifikacje, wiedzę i odpowiednie doświadczenie niezbędne do wykonania zamówienia i zobowiązuje się do starannego jego wykonania z zachowaniem wymaganego w tym zakresie profesjonalizmu.</w:t>
      </w:r>
    </w:p>
    <w:p w14:paraId="0BD90990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ramach wykonania Przedmiotu Umowy Wykonawca zobowiązuje się do zapewnienia wysokiego standardu wykonania Przedmiotu Umowy.</w:t>
      </w:r>
    </w:p>
    <w:p w14:paraId="205084D9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oświadcza, że nie są mu znane żadne przeszkody natury technicznej, prawnej ani finansowej, które mogą uniemożliwić bądź utrudnić zawarcie Umowy lub wykonanie Przedmiotu Umowy.</w:t>
      </w:r>
    </w:p>
    <w:p w14:paraId="4C0540C3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Zamawiający zobowiązuje się </w:t>
      </w:r>
      <w:r w:rsidRPr="00A13709">
        <w:rPr>
          <w:rStyle w:val="cf01"/>
          <w:rFonts w:ascii="Calibri" w:hAnsi="Calibri" w:cs="Calibri"/>
          <w:sz w:val="22"/>
          <w:szCs w:val="22"/>
        </w:rPr>
        <w:t xml:space="preserve">do przekazania Wykonawcy wszelkich informacji niezbędnych dla właściwej realizacji Przedmiotu </w:t>
      </w:r>
      <w:r w:rsidRPr="00A13709">
        <w:rPr>
          <w:rStyle w:val="cf01"/>
          <w:rFonts w:ascii="Calibri" w:hAnsi="Calibri" w:cs="Calibri"/>
          <w:sz w:val="22"/>
          <w:szCs w:val="22"/>
        </w:rPr>
        <w:t>Umowy.</w:t>
      </w:r>
    </w:p>
    <w:p w14:paraId="00926112" w14:textId="77777777" w:rsidR="00A13709" w:rsidRPr="00A13709" w:rsidRDefault="00A13709">
      <w:pPr>
        <w:pStyle w:val="Akapitzlist"/>
        <w:numPr>
          <w:ilvl w:val="0"/>
          <w:numId w:val="6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Strony zobowiązują się do należytego wykonywania obowiązków wynikających z Umowy, a także do działania w dobrej wierze i z poszanowaniem interesów drugiej Strony. Strony zobowiązują się do niezwłocznego informowania się o wszelkich okolicznościach mających istotne znaczenie dla wykonania Przedmiotu Umowy.</w:t>
      </w:r>
    </w:p>
    <w:p w14:paraId="0AA2960E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3</w:t>
      </w:r>
    </w:p>
    <w:p w14:paraId="1A635881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Termin realizacji zamówienia</w:t>
      </w:r>
    </w:p>
    <w:p w14:paraId="7046FB6E" w14:textId="77777777" w:rsidR="00A13709" w:rsidRPr="00A13709" w:rsidRDefault="00A13709">
      <w:pPr>
        <w:pStyle w:val="Akapitzlist"/>
        <w:widowControl w:val="0"/>
        <w:numPr>
          <w:ilvl w:val="0"/>
          <w:numId w:val="12"/>
        </w:numPr>
        <w:spacing w:after="0"/>
        <w:ind w:left="426" w:right="-2" w:hanging="426"/>
        <w:rPr>
          <w:rFonts w:cs="Calibri"/>
          <w:b/>
          <w:bCs/>
          <w:sz w:val="22"/>
          <w:u w:val="single"/>
        </w:rPr>
      </w:pPr>
      <w:r w:rsidRPr="00A13709">
        <w:rPr>
          <w:rFonts w:cs="Calibri"/>
          <w:b/>
          <w:bCs/>
          <w:sz w:val="22"/>
        </w:rPr>
        <w:t>Termin realizacji zamówienia:</w:t>
      </w:r>
      <w:r w:rsidRPr="00A13709">
        <w:rPr>
          <w:rFonts w:cs="Calibri"/>
          <w:bCs/>
          <w:sz w:val="22"/>
        </w:rPr>
        <w:t xml:space="preserve"> 12 miesięcy od dnia zawarcia Umowy albo do wyczerpania kwoty maksymalnego wynagrodzenia Wykonawcy określonego w § 4 ust. 1 Umowy, w zależności od tego, które z tych zdarzeń nastąpi wcześniej.</w:t>
      </w:r>
    </w:p>
    <w:p w14:paraId="6E2893BF" w14:textId="77777777" w:rsidR="00A13709" w:rsidRPr="00A13709" w:rsidRDefault="00A13709">
      <w:pPr>
        <w:pStyle w:val="Akapitzlist"/>
        <w:numPr>
          <w:ilvl w:val="0"/>
          <w:numId w:val="12"/>
        </w:numPr>
        <w:spacing w:after="0"/>
        <w:ind w:left="426" w:right="-2" w:hanging="426"/>
        <w:rPr>
          <w:rFonts w:cs="Calibri"/>
          <w:bCs/>
          <w:sz w:val="22"/>
          <w:u w:val="single"/>
        </w:rPr>
      </w:pPr>
      <w:r w:rsidRPr="00A13709">
        <w:rPr>
          <w:rFonts w:cs="Calibri"/>
          <w:bCs/>
          <w:sz w:val="22"/>
        </w:rPr>
        <w:t>W przypadku wcześniejszego wyczerpania kwoty wynagrodzenia, o którym mowa w § 4 ust. 1 Umowy, Umowa może zostać zmieniona na podstawie § 10 ust. 2.</w:t>
      </w:r>
      <w:r w:rsidRPr="00A13709">
        <w:rPr>
          <w:rFonts w:cs="Calibri"/>
          <w:bCs/>
          <w:sz w:val="22"/>
          <w:shd w:val="clear" w:color="auto" w:fill="92D050"/>
        </w:rPr>
        <w:t xml:space="preserve"> </w:t>
      </w:r>
    </w:p>
    <w:p w14:paraId="25B8F475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4</w:t>
      </w:r>
    </w:p>
    <w:p w14:paraId="4386FFE6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Wynagrodzenie</w:t>
      </w:r>
    </w:p>
    <w:p w14:paraId="2D13FAC4" w14:textId="56A392E0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 xml:space="preserve">Łączna maksymalna kwota wynagrodzenia Wykonawcy z tytułu należytego wykonania Umowy, wynosi …  (słownie: … 00/100) złotych netto, powiększonej o należny podatek od towarów i usług, tj. … (słownie: … 00/100) złotych brutto. </w:t>
      </w:r>
    </w:p>
    <w:p w14:paraId="7287ED5E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 xml:space="preserve">Wynagrodzenie będzie wypłacane Wykonawcy miesięcznie </w:t>
      </w:r>
      <w:r w:rsidRPr="00A13709">
        <w:rPr>
          <w:rFonts w:cs="Calibri"/>
          <w:b/>
        </w:rPr>
        <w:t xml:space="preserve">za  przepracowane w ramach zleceń godziny świadczenia usług, </w:t>
      </w:r>
      <w:r w:rsidRPr="00A13709">
        <w:rPr>
          <w:rFonts w:cs="Calibri"/>
        </w:rPr>
        <w:t xml:space="preserve">tj. w wysokości </w:t>
      </w:r>
      <w:r w:rsidRPr="00A13709">
        <w:rPr>
          <w:rFonts w:cs="Calibri"/>
          <w:b/>
        </w:rPr>
        <w:t xml:space="preserve">… (słownie: … 00/100 złotych) brutto za 1 godzinę w tym podatek VAT. </w:t>
      </w:r>
    </w:p>
    <w:p w14:paraId="63AA29E1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Wykonawcy przysługuje wynagrodzenie, w pełnej wysokości, za należyte wykonanie każdego zlecenia, według stawki określonej w ust. 2.</w:t>
      </w:r>
    </w:p>
    <w:p w14:paraId="12158AF6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Wykonawcy przysługuje wynagrodzenie za godziny poświęcone na przeprowadzenie szkolenia, według stawki określonej w ust. 2.</w:t>
      </w:r>
    </w:p>
    <w:p w14:paraId="5F80BA42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Podstawą do obliczenia wynagrodzenia przysługującego Wykonawcy będzie informacja o liczbie godzin przepracowanych w ramach danego zlecenia, przekazana Zamawiającemu w danym miesiącu po zrealizowaniu danego zlecenia przez Wykonawcę.</w:t>
      </w:r>
    </w:p>
    <w:p w14:paraId="68766D56" w14:textId="579AEA9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Jeżeli liczba przepracowanych godzin będzie obejmowała niepełną godzinę wówczas wynagrodzenie, o</w:t>
      </w:r>
      <w:r w:rsidR="000D608C">
        <w:rPr>
          <w:rFonts w:cs="Calibri"/>
        </w:rPr>
        <w:t> </w:t>
      </w:r>
      <w:r w:rsidRPr="00A13709">
        <w:rPr>
          <w:rFonts w:cs="Calibri"/>
        </w:rPr>
        <w:t>którym mowa w ust. 2 zostanie obliczone proporcjonalnie z dokładnością do 15 minut wykonanej przez Wykonawcę  pracy.</w:t>
      </w:r>
    </w:p>
    <w:p w14:paraId="224D63A5" w14:textId="6D267905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Sporządzony przez Wykonawcę opis wykonania każdego zlecenia będzie zawierał szczegółową ewidencję liczby godzin wykorzystanych na jego wykonanie wraz opisem czynności wykonanych w</w:t>
      </w:r>
      <w:r w:rsidR="000D608C">
        <w:rPr>
          <w:rFonts w:cs="Calibri"/>
        </w:rPr>
        <w:t> </w:t>
      </w:r>
      <w:r w:rsidRPr="00A13709">
        <w:rPr>
          <w:rFonts w:cs="Calibri"/>
        </w:rPr>
        <w:t>ramach danego zlecenia (w formie pisemnej lub dokumentowej elektronicznej).</w:t>
      </w:r>
    </w:p>
    <w:p w14:paraId="0DF47DE5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Opis przepracowanych godzin podlegać będzie każdorazowo akceptacji Zamawiającego i będzie stanowić załącznik do Protokołu odbioru (forma pisemna lub dokumentowa elektroniczna).</w:t>
      </w:r>
    </w:p>
    <w:p w14:paraId="778E8292" w14:textId="77777777" w:rsidR="00A13709" w:rsidRPr="00622508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 xml:space="preserve">Wynagrodzenie brutto, o którym mowa w § 4 ust. 1 i ust. 2 Umowy, pokrywa wszelkie koszty wykonania zamówienia i tym samym zaspokaja wszelkie roszczenia Wykonawcy z tytułu wykonania zamówienia </w:t>
      </w:r>
      <w:r w:rsidRPr="00A13709">
        <w:rPr>
          <w:rFonts w:cs="Calibri"/>
        </w:rPr>
        <w:lastRenderedPageBreak/>
        <w:t xml:space="preserve">oraz, że pokrywa wszelkie </w:t>
      </w:r>
      <w:r w:rsidRPr="00622508">
        <w:rPr>
          <w:rFonts w:cs="Calibri"/>
        </w:rPr>
        <w:t xml:space="preserve">koszty, jakie Wykonawca poniesie w związku z realizacją Przedmiotu Umowy, w tym również roszczenia o wynagrodzenie za przeniesienie praw autorskich i prawa do wykonywania praw zależnych na Zamawiającego, na warunkach określonych w § 5, do wszystkich utworów powstałych w związku z wykonaniem zamówienia, a także z </w:t>
      </w:r>
      <w:r w:rsidRPr="00622508">
        <w:rPr>
          <w:rFonts w:cs="Calibri"/>
        </w:rPr>
        <w:t>tytułu przeniesienia na Zamawiającego praw własności nośników utworów.</w:t>
      </w:r>
    </w:p>
    <w:p w14:paraId="313406B6" w14:textId="2DC9D4FE" w:rsidR="00A13709" w:rsidRPr="00622508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622508">
        <w:rPr>
          <w:rFonts w:cs="Calibri"/>
        </w:rPr>
        <w:t>Zapłata wynagrodzenia, nastąpi przelewem na rachunek bankowy wskazany przez Wykonawcę, w</w:t>
      </w:r>
      <w:r w:rsidR="000D608C" w:rsidRPr="00622508">
        <w:rPr>
          <w:rFonts w:cs="Calibri"/>
        </w:rPr>
        <w:t> </w:t>
      </w:r>
      <w:r w:rsidRPr="00622508">
        <w:rPr>
          <w:rFonts w:cs="Calibri"/>
        </w:rPr>
        <w:t xml:space="preserve">terminie 14 dni od dnia otrzymania przez Zamawiającego prawidłowo wystawionej faktury VAT lub rachunku. Podstawą wystawienia faktury VAT lub rachunku będzie podpisanie przez Zamawiającego Protokołu odbioru bez zastrzeżeń. </w:t>
      </w:r>
    </w:p>
    <w:p w14:paraId="33F24EB5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622508">
        <w:rPr>
          <w:rFonts w:cs="Calibri"/>
        </w:rPr>
        <w:t>Wykonawca jest zobowiązany do dostarczenia Zamawiającemu faktury VAT w formie elektronicznej lub rachunku w terminie do 7 dni od momentu</w:t>
      </w:r>
      <w:r w:rsidRPr="00A13709">
        <w:rPr>
          <w:rFonts w:cs="Calibri"/>
        </w:rPr>
        <w:t xml:space="preserve"> podpisania Protokołu odbioru bez zastrzeżeń przez Zamawiającego.</w:t>
      </w:r>
      <w:bookmarkStart w:id="4" w:name="highlightHit_2"/>
      <w:bookmarkStart w:id="5" w:name="highlightHit_3"/>
      <w:bookmarkStart w:id="6" w:name="highlightHit_4"/>
      <w:bookmarkStart w:id="7" w:name="highlightHit_7"/>
      <w:bookmarkEnd w:id="4"/>
      <w:bookmarkEnd w:id="5"/>
      <w:bookmarkEnd w:id="6"/>
      <w:bookmarkEnd w:id="7"/>
    </w:p>
    <w:p w14:paraId="71C24061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Rozliczenie usługi w sposób wskazany powyżej w żadnym razie nie wyłącza prawa Zamawiającego do późniejszego zgłaszania uwag (w tym w szczególności odnośnie niezgodności wykonanej usługi z warunkami Zapytania ofertowego) na zasadach i w terminach określonych w niniejszej Umowie.</w:t>
      </w:r>
    </w:p>
    <w:p w14:paraId="442CC625" w14:textId="798E98C6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Za dzień zapłaty Strony zgodnie uznają dzień wydania dyspozycji przelewu z rachunku bankowego Zamawiającego.</w:t>
      </w:r>
    </w:p>
    <w:p w14:paraId="04BA4B7E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Nieprawidłowo wystawiona faktura/rachunek nie będzie stanowiła podstawy do zapłaty wynagrodzenia i zostanie zwrócona Wykonawcy. W takim przypadku termin zapłaty należnego Wykonawcy wynagrodzenia rozpoczyna bieg od dnia doręczenia Zamawiającemu prawidłowo wystawionej faktury/rachunku.</w:t>
      </w:r>
    </w:p>
    <w:p w14:paraId="79EED046" w14:textId="77777777" w:rsidR="00A13709" w:rsidRPr="00A13709" w:rsidRDefault="00A13709">
      <w:pPr>
        <w:pStyle w:val="Jasnasiatkaakcent31"/>
        <w:numPr>
          <w:ilvl w:val="0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A13709">
        <w:rPr>
          <w:rFonts w:cs="Calibri"/>
        </w:rPr>
        <w:t>Zamawiający, w ramach realizacji Umowy, nie ma obowiązku wykorzystania całej łącznej maksymalnej kwoty wynagrodzenia, o której mowa w ust. 1. Wykonawcy nie przysługują żadne roszczenia w tym zakresie.</w:t>
      </w:r>
    </w:p>
    <w:p w14:paraId="59B913C6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5</w:t>
      </w:r>
    </w:p>
    <w:p w14:paraId="2C3886FF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Prawa autorskie</w:t>
      </w:r>
    </w:p>
    <w:p w14:paraId="0F9FA5FA" w14:textId="5050CF1F" w:rsidR="00A13709" w:rsidRPr="00A13709" w:rsidRDefault="00A13709" w:rsidP="000D608C">
      <w:pPr>
        <w:numPr>
          <w:ilvl w:val="0"/>
          <w:numId w:val="9"/>
        </w:numPr>
        <w:spacing w:after="0"/>
        <w:ind w:left="284" w:hanging="284"/>
        <w:rPr>
          <w:rFonts w:cs="Calibri"/>
          <w:b/>
          <w:sz w:val="22"/>
        </w:rPr>
      </w:pPr>
      <w:bookmarkStart w:id="8" w:name="_Ref498940700"/>
      <w:r w:rsidRPr="00A13709">
        <w:rPr>
          <w:rFonts w:cs="Calibri"/>
          <w:bCs/>
          <w:sz w:val="22"/>
        </w:rPr>
        <w:t>Na podstawie</w:t>
      </w:r>
      <w:r w:rsidRPr="00A13709">
        <w:rPr>
          <w:rFonts w:cs="Calibri"/>
          <w:sz w:val="22"/>
        </w:rPr>
        <w:t xml:space="preserve"> Umowy, </w:t>
      </w:r>
      <w:r w:rsidRPr="00A13709">
        <w:rPr>
          <w:rFonts w:cs="Calibri"/>
          <w:bCs/>
          <w:sz w:val="22"/>
        </w:rPr>
        <w:t>w</w:t>
      </w:r>
      <w:r w:rsidRPr="00A13709">
        <w:rPr>
          <w:rFonts w:cs="Calibri"/>
          <w:sz w:val="22"/>
        </w:rPr>
        <w:t xml:space="preserve"> ramach </w:t>
      </w:r>
      <w:r w:rsidRPr="00A13709">
        <w:rPr>
          <w:rFonts w:cs="Calibri"/>
          <w:bCs/>
          <w:sz w:val="22"/>
        </w:rPr>
        <w:t>wynagrodzenia określonego w § 4 ust. 1 Umowy</w:t>
      </w:r>
      <w:r w:rsidRPr="00A13709">
        <w:rPr>
          <w:rFonts w:cs="Calibri"/>
          <w:sz w:val="22"/>
        </w:rPr>
        <w:t xml:space="preserve"> Wykonawca przenosi na NCBR: (i) majątkowe </w:t>
      </w:r>
      <w:r w:rsidRPr="00A13709">
        <w:rPr>
          <w:rFonts w:cs="Calibri"/>
          <w:bCs/>
          <w:sz w:val="22"/>
        </w:rPr>
        <w:t>prawa</w:t>
      </w:r>
      <w:r w:rsidRPr="00A13709">
        <w:rPr>
          <w:rFonts w:cs="Calibri"/>
          <w:sz w:val="22"/>
        </w:rPr>
        <w:t xml:space="preserve"> autorskie do </w:t>
      </w:r>
      <w:r w:rsidRPr="00A13709">
        <w:rPr>
          <w:rFonts w:cs="Calibri"/>
          <w:bCs/>
          <w:sz w:val="22"/>
        </w:rPr>
        <w:t xml:space="preserve">wszelkich utworów (w rozumieniu </w:t>
      </w:r>
      <w:r w:rsidRPr="00A13709">
        <w:rPr>
          <w:rFonts w:cs="Calibri"/>
          <w:sz w:val="22"/>
        </w:rPr>
        <w:t xml:space="preserve">ustawy z dnia 4 lutego 1994 r. o prawie autorskim i prawach pokrewnych, t.j. Dz. U. z 2022 r. poz. 2509.) </w:t>
      </w:r>
      <w:r w:rsidRPr="00A13709">
        <w:rPr>
          <w:rFonts w:cs="Calibri"/>
          <w:bCs/>
          <w:sz w:val="22"/>
        </w:rPr>
        <w:t>powstałych w wyniku realizacji Umowy</w:t>
      </w:r>
      <w:r w:rsidRPr="00A13709">
        <w:rPr>
          <w:rFonts w:cs="Calibri"/>
          <w:sz w:val="22"/>
        </w:rPr>
        <w:t xml:space="preserve"> (dalej jako: „</w:t>
      </w:r>
      <w:r w:rsidRPr="00A13709">
        <w:rPr>
          <w:rFonts w:cs="Calibri"/>
          <w:b/>
          <w:sz w:val="22"/>
        </w:rPr>
        <w:t>Utwór</w:t>
      </w:r>
      <w:r w:rsidRPr="00A13709">
        <w:rPr>
          <w:rFonts w:cs="Calibri"/>
          <w:sz w:val="22"/>
        </w:rPr>
        <w:t xml:space="preserve">” lub </w:t>
      </w:r>
      <w:r w:rsidRPr="00A13709">
        <w:rPr>
          <w:rFonts w:cs="Calibri"/>
          <w:b/>
          <w:bCs/>
          <w:sz w:val="22"/>
        </w:rPr>
        <w:t>„Utwory”</w:t>
      </w:r>
      <w:r w:rsidRPr="00A13709">
        <w:rPr>
          <w:rFonts w:cs="Calibri"/>
          <w:sz w:val="22"/>
        </w:rPr>
        <w:t>) oraz (ii) prawa pokrewne powstałe lub wykorzystane przy realizacji Przedmiotu Umowy, od podwykonawców oraz innych osób trzecich, w celu ich swobodnego wykorzystania, rozporządzania nimi i modyfikacji, bez żadnych ograniczeń czasowych i terytorialnych, na wszelkich znanych w dniu zawarcia Umowy polach eksploatacji, a</w:t>
      </w:r>
      <w:r w:rsidR="000D608C">
        <w:rPr>
          <w:rFonts w:cs="Calibri"/>
          <w:sz w:val="22"/>
        </w:rPr>
        <w:t> </w:t>
      </w:r>
      <w:r w:rsidRPr="00A13709">
        <w:rPr>
          <w:rFonts w:cs="Calibri"/>
          <w:sz w:val="22"/>
        </w:rPr>
        <w:t>w</w:t>
      </w:r>
      <w:r w:rsidR="000D608C">
        <w:rPr>
          <w:rFonts w:cs="Calibri"/>
          <w:sz w:val="22"/>
        </w:rPr>
        <w:t> </w:t>
      </w:r>
      <w:r w:rsidRPr="00A13709">
        <w:rPr>
          <w:rFonts w:cs="Calibri"/>
          <w:sz w:val="22"/>
        </w:rPr>
        <w:t>szczególności odpowiednio w</w:t>
      </w:r>
      <w:r w:rsidR="000D608C">
        <w:rPr>
          <w:rFonts w:cs="Calibri"/>
          <w:sz w:val="22"/>
        </w:rPr>
        <w:t> </w:t>
      </w:r>
      <w:r w:rsidRPr="00A13709">
        <w:rPr>
          <w:rFonts w:cs="Calibri"/>
          <w:sz w:val="22"/>
        </w:rPr>
        <w:t xml:space="preserve">zakresie: </w:t>
      </w:r>
    </w:p>
    <w:p w14:paraId="7AAF2A47" w14:textId="525FC6BD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>korzystania na własny użytek oraz użytek osób trzecich, bez jakichkolwiek ograniczeń, w</w:t>
      </w:r>
      <w:r w:rsidR="000D608C">
        <w:rPr>
          <w:rFonts w:eastAsia="Times New Roman" w:cs="Calibri"/>
          <w:sz w:val="22"/>
        </w:rPr>
        <w:t> </w:t>
      </w:r>
      <w:r w:rsidRPr="00A13709">
        <w:rPr>
          <w:rFonts w:eastAsia="Times New Roman" w:cs="Calibri"/>
          <w:sz w:val="22"/>
        </w:rPr>
        <w:t>celach związanych z realizacją przez Zamawiającego powierzonych mu zadań, w tym zadań publicznych;</w:t>
      </w:r>
    </w:p>
    <w:p w14:paraId="2CF5EA6B" w14:textId="77777777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>utrwalania, zwielokrotniania, kopiowania, modyfikowania, wytwarzania dowolną techniką egzemplarzy, w tym drukarską, reprograficzną, zapisu magnetycznego oraz techniką cyfrową, wprowadzania do pamięci komputerów (łącznie z utrwaleniem w pamięci RAM w oryginalnej wersji językowej) i serwisów sieci komputerowej, w tym ogólnie dostępnych np. Internetu oraz udostępnianie ich użytkownikom takich sieci;</w:t>
      </w:r>
    </w:p>
    <w:p w14:paraId="712ED1D3" w14:textId="77777777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>obrotu oryginałem lub egzemplarzami – wprowadzenie do obrotu, użyczenie, najem oryginału lub egzemplarzy;</w:t>
      </w:r>
    </w:p>
    <w:p w14:paraId="2C348C61" w14:textId="77777777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>rozpowszechniania w sposób inny niż określony w innych punktach niniejszego ustępu – m.in. publiczne wykonanie, wystawienie, wyświetlenie, odtworzenie oraz nadawanie i reemitowanie;</w:t>
      </w:r>
    </w:p>
    <w:p w14:paraId="76FA4179" w14:textId="77777777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 xml:space="preserve">wykorzystywania w materiałach wydawniczych oraz we wszelkiego rodzaju mediach </w:t>
      </w:r>
      <w:r w:rsidRPr="00A13709">
        <w:rPr>
          <w:rFonts w:eastAsia="Times New Roman" w:cs="Calibri"/>
          <w:sz w:val="22"/>
        </w:rPr>
        <w:lastRenderedPageBreak/>
        <w:t>audiowizualnych i komputerowych;</w:t>
      </w:r>
    </w:p>
    <w:p w14:paraId="79AEAFCC" w14:textId="77777777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>wprowadzania do obrotu  na nośnikach zapisów wszelkiego rodzaju, w tym np. CD, DVD, Blu-ray;</w:t>
      </w:r>
    </w:p>
    <w:p w14:paraId="3D9B143A" w14:textId="77777777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>przekazywania lub przesyłania zapisów pomiędzy komputerami, serwerami i użytkownikami (korzystającymi), innymi odbiorcami, przy pomocy wszelkiego rodzaju środków i technik;</w:t>
      </w:r>
    </w:p>
    <w:p w14:paraId="0163DD4D" w14:textId="123BA058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>publicznego udostępniania, zarówno odpłatne, jak i nieodpłatne, w tym emisji w stacjach radiowych, w trakcie prezentacji i wydarzeń oraz w taki sposób, aby każdy mógł mieć dostęp w</w:t>
      </w:r>
      <w:r w:rsidR="000D608C">
        <w:rPr>
          <w:rFonts w:eastAsia="Times New Roman" w:cs="Calibri"/>
          <w:sz w:val="22"/>
        </w:rPr>
        <w:t> </w:t>
      </w:r>
      <w:r w:rsidRPr="00A13709">
        <w:rPr>
          <w:rFonts w:eastAsia="Times New Roman" w:cs="Calibri"/>
          <w:sz w:val="22"/>
        </w:rPr>
        <w:t>miejscu i w czasie przez siebie wybranym, w tym także w sieciach telekomunikacyjnych i komputerowych lub w związku ze świadczeniem usług telekomunikacyjnych, w tym również – z</w:t>
      </w:r>
      <w:r w:rsidR="000D608C">
        <w:rPr>
          <w:rFonts w:eastAsia="Times New Roman" w:cs="Calibri"/>
          <w:sz w:val="22"/>
        </w:rPr>
        <w:t> </w:t>
      </w:r>
      <w:r w:rsidRPr="00A13709">
        <w:rPr>
          <w:rFonts w:eastAsia="Times New Roman" w:cs="Calibri"/>
          <w:sz w:val="22"/>
        </w:rPr>
        <w:t>zastosowaniem w tym celu usług interaktywnych;</w:t>
      </w:r>
    </w:p>
    <w:p w14:paraId="3E9A71D3" w14:textId="19496F6B" w:rsidR="00A13709" w:rsidRPr="00A13709" w:rsidRDefault="00A13709" w:rsidP="000D608C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851" w:hanging="425"/>
        <w:contextualSpacing w:val="0"/>
        <w:rPr>
          <w:rFonts w:eastAsia="Times New Roman" w:cs="Calibri"/>
          <w:sz w:val="22"/>
        </w:rPr>
      </w:pPr>
      <w:r w:rsidRPr="00A13709">
        <w:rPr>
          <w:rFonts w:eastAsia="Times New Roman" w:cs="Calibri"/>
          <w:sz w:val="22"/>
        </w:rPr>
        <w:t>prawa do korzystania w całości lub w części oraz łączenia z innymi utworami, opracowania poprzez dodanie różnych elementów, uaktualnienie, tłumaczenie na inne języki.</w:t>
      </w:r>
    </w:p>
    <w:p w14:paraId="460D80B2" w14:textId="77777777" w:rsidR="00A13709" w:rsidRPr="00A13709" w:rsidRDefault="00A13709" w:rsidP="000D608C">
      <w:pPr>
        <w:numPr>
          <w:ilvl w:val="0"/>
          <w:numId w:val="9"/>
        </w:numPr>
        <w:spacing w:after="0"/>
        <w:ind w:left="284" w:hanging="284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Wykonawca oświadcza, że:</w:t>
      </w:r>
    </w:p>
    <w:p w14:paraId="0F0F0CBA" w14:textId="42D19FEB" w:rsidR="00A13709" w:rsidRPr="00A13709" w:rsidRDefault="00A13709">
      <w:pPr>
        <w:numPr>
          <w:ilvl w:val="1"/>
          <w:numId w:val="9"/>
        </w:numPr>
        <w:spacing w:after="0"/>
        <w:ind w:left="851" w:hanging="425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wszelkie utwory w rozumieniu ustawy z dnia 4 lutego 1994 r. o prawach autorskich i prawach pokrewnych, jakimi będzie się posługiwał w toku realizacji zamówienia, a także powstałe w trakcie lub w wyniku realizacji zamówienia, będą oryginalne, bez niedozwolonych zapożyczeń z utworów osób trzecich oraz nie będą naruszać praw przysługujących osobom trzecim, a w szczególności praw autorskich oraz dóbr osobistych tych osób, są wolne od jakichkolwiek praw, obciążeń i roszczeń osób trzecich, w tym praw własności intelektualnej i autorskich praw majątkowych osób trzecich;</w:t>
      </w:r>
    </w:p>
    <w:p w14:paraId="4F67E9CD" w14:textId="51B06852" w:rsidR="00A13709" w:rsidRPr="00A13709" w:rsidRDefault="00A13709">
      <w:pPr>
        <w:numPr>
          <w:ilvl w:val="1"/>
          <w:numId w:val="9"/>
        </w:numPr>
        <w:spacing w:after="0"/>
        <w:ind w:left="851" w:hanging="425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 przypadku korzystania z cudzych utworów, nabędzie stosowne autorskie prawa majątkowe oraz wszelkie upoważnienia do wykonywania praw zależnych oraz zezwolenia na wykonywanie praw zależnych oraz zezwolenia na wykonywanie praw zależnych od osób, z którymi będzie współpracować przy realizacji zamówienia, a także uzyska od tych osób nieodwołalne, bezwarunkowe zezwolenia na wykonywanie zależnych praw autorskich oraz wprowadzenia zmian do materiałów bez konieczności ich uzgadniania z osobami, którym mogłyby przysługiwać autorskie prawa osobiste, a także uzyska od nich oświadczenie o zobowiązaniu do niekorzystania z autorskich praw osobistych, w zakresie nie węższym niż określonym w ust. 1;</w:t>
      </w:r>
    </w:p>
    <w:p w14:paraId="60813A15" w14:textId="7D6B83B2" w:rsidR="00A13709" w:rsidRPr="00A13709" w:rsidRDefault="00A13709">
      <w:pPr>
        <w:numPr>
          <w:ilvl w:val="1"/>
          <w:numId w:val="9"/>
        </w:numPr>
        <w:spacing w:after="0"/>
        <w:ind w:left="851" w:hanging="425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nie dokona rozporządzeń prawami, w tym autorskimi prawami majątkowymi do przekazanych w</w:t>
      </w:r>
      <w:r w:rsidR="000D608C">
        <w:rPr>
          <w:rFonts w:cs="Calibri"/>
          <w:color w:val="000000"/>
          <w:sz w:val="22"/>
          <w:lang w:bidi="pl-PL"/>
        </w:rPr>
        <w:t> </w:t>
      </w:r>
      <w:r w:rsidRPr="00A13709">
        <w:rPr>
          <w:rFonts w:cs="Calibri"/>
          <w:color w:val="000000"/>
          <w:sz w:val="22"/>
          <w:lang w:bidi="pl-PL"/>
        </w:rPr>
        <w:t>toku realizacji zamówienia materiałów, w zakresie, jaki uniemożliwiłby ich nabycie przez Zamawiającego i dysponowanie na polach eksploatacji określonych w ust. 1;</w:t>
      </w:r>
    </w:p>
    <w:p w14:paraId="589E24F3" w14:textId="77777777" w:rsidR="00A13709" w:rsidRPr="00A13709" w:rsidRDefault="00A13709">
      <w:pPr>
        <w:numPr>
          <w:ilvl w:val="1"/>
          <w:numId w:val="9"/>
        </w:numPr>
        <w:spacing w:after="0"/>
        <w:ind w:left="851" w:hanging="425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do dnia przeniesienia autorskich praw majątkowych będzie wykonywał te prawa wyłącznie dla celów realizacji zamówienia;</w:t>
      </w:r>
    </w:p>
    <w:p w14:paraId="45FC58A4" w14:textId="4F3BA572" w:rsidR="00A13709" w:rsidRPr="00A13709" w:rsidRDefault="00A13709">
      <w:pPr>
        <w:numPr>
          <w:ilvl w:val="1"/>
          <w:numId w:val="9"/>
        </w:numPr>
        <w:spacing w:after="0"/>
        <w:ind w:left="851" w:hanging="425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Wykonawca zobowiązuje się, iż twórcy utworów nie będą wykonywać wobec NCBR, jego następców prawnych oraz podmiotów, którym NCBR (następca prawny) udzieli licencji na korzystanie z</w:t>
      </w:r>
      <w:r w:rsidR="000D608C">
        <w:rPr>
          <w:rFonts w:cs="Calibri"/>
          <w:bCs/>
          <w:sz w:val="22"/>
        </w:rPr>
        <w:t> </w:t>
      </w:r>
      <w:r w:rsidRPr="00A13709">
        <w:rPr>
          <w:rFonts w:cs="Calibri"/>
          <w:bCs/>
          <w:sz w:val="22"/>
        </w:rPr>
        <w:t>utworów lub w inny sposób udostępni lub umożliwi korzystanie z utworów, przysługujących im osobistych praw autorskich do utworów.</w:t>
      </w:r>
    </w:p>
    <w:p w14:paraId="7CE167A9" w14:textId="77777777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/>
          <w:sz w:val="22"/>
        </w:rPr>
      </w:pPr>
      <w:r w:rsidRPr="00A13709">
        <w:rPr>
          <w:rStyle w:val="cf01"/>
          <w:rFonts w:ascii="Calibri" w:hAnsi="Calibri" w:cs="Calibri"/>
          <w:sz w:val="22"/>
          <w:szCs w:val="22"/>
        </w:rPr>
        <w:t>W przypadku, gdy do stworzenia utworu będącego rezultatem Umowy, Wykonawca posłuży się cudzym utworem, Wykonawca oświadcza, iż posiada autorskie prawa majątkowe lub licencję uprawniającą do korzystania z tego utworu. Ponadto, Wykonawca przeniesie na Zamawiającego autorskie prawa majątkowe lub przeniesie licencję lub udzieli mu sublicencji do tego utworu na polach eksploatacji określonych w ust. 3 powyżej. Za przeniesienie praw, licencji lub udzielenie sublicencji Wykonawcy nie należy się dodatkowe wynagrodzenie</w:t>
      </w:r>
      <w:r w:rsidRPr="00A13709">
        <w:rPr>
          <w:rFonts w:cs="Calibri"/>
          <w:color w:val="000000"/>
          <w:sz w:val="22"/>
          <w:lang w:bidi="pl-PL"/>
        </w:rPr>
        <w:t>.</w:t>
      </w:r>
    </w:p>
    <w:p w14:paraId="6E52C7A9" w14:textId="31442D95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Wraz z przeniesieniem na Zamawiającego autorskich praw majątkowych do utworów, Wykonawca udziela Zamawiającemu, jego następcom prawnym oraz każdoczesnemu nabywcy autorskich praw majątkowych</w:t>
      </w:r>
      <w:r w:rsidRPr="00A13709">
        <w:rPr>
          <w:rFonts w:cs="Calibri"/>
          <w:sz w:val="22"/>
          <w:lang w:bidi="pl-PL"/>
        </w:rPr>
        <w:t xml:space="preserve">,  zezwolenia na wykonywanie praw zależnych do utworów </w:t>
      </w:r>
      <w:r w:rsidRPr="00A13709">
        <w:rPr>
          <w:rFonts w:cs="Calibri"/>
          <w:color w:val="000000"/>
          <w:sz w:val="22"/>
          <w:lang w:bidi="pl-PL"/>
        </w:rPr>
        <w:t>i przenosi na Zamawiającego, jego następcę prawnego oraz każdoczesnego nabywcę autorskich praw majątkowych, wyłączne prawo zezwalania na korzystanie i rozporządzanie opracowaniami utworów lub ich części oraz upoważnia Zamawiającego do dalszego przenoszenia tego prawa na osoby trzecie.</w:t>
      </w:r>
    </w:p>
    <w:p w14:paraId="78C2959A" w14:textId="532C9F71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color w:val="000000"/>
          <w:sz w:val="22"/>
          <w:lang w:bidi="pl-PL"/>
        </w:rPr>
      </w:pPr>
      <w:r w:rsidRPr="00A13709">
        <w:rPr>
          <w:rFonts w:cs="Calibri"/>
          <w:color w:val="000000"/>
          <w:sz w:val="22"/>
          <w:lang w:bidi="pl-PL"/>
        </w:rPr>
        <w:lastRenderedPageBreak/>
        <w:t>Wykonawca upoważnia Zamawiającego, jego następców prawnych oraz każdoczesnego nabywcę autorskich praw majątkowych, do wykonywania autorskich praw osobistych do utworów, w tym prawa do korzystania i rozpowszechniania utworów powstałych w ramach realizacji Umowy oraz ich opracowań bez oznaczania autorstwa utworów</w:t>
      </w:r>
      <w:r w:rsidRPr="00A13709">
        <w:rPr>
          <w:rFonts w:cs="Calibri"/>
          <w:sz w:val="22"/>
        </w:rPr>
        <w:t xml:space="preserve">, </w:t>
      </w:r>
      <w:r w:rsidRPr="00A13709">
        <w:rPr>
          <w:rFonts w:cs="Calibri"/>
          <w:color w:val="000000"/>
          <w:sz w:val="22"/>
          <w:lang w:bidi="pl-PL"/>
        </w:rPr>
        <w:t>prawa do nienaruszalności</w:t>
      </w:r>
      <w:r w:rsidRPr="00A13709">
        <w:rPr>
          <w:rFonts w:cs="Calibri"/>
          <w:iCs/>
          <w:color w:val="000000"/>
          <w:sz w:val="22"/>
          <w:lang w:bidi="pl-PL"/>
        </w:rPr>
        <w:t xml:space="preserve"> treści i formy utworu oraz jego rzetelnego wykorzystania, prawa do decydowania o pierwszym udostępnieniu utworu publiczności i prawa do nadzoru nad sposobem korzystania z utworu </w:t>
      </w:r>
      <w:r w:rsidRPr="00A13709">
        <w:rPr>
          <w:rFonts w:cs="Calibri"/>
          <w:color w:val="000000"/>
          <w:sz w:val="22"/>
          <w:lang w:bidi="pl-PL"/>
        </w:rPr>
        <w:t>oraz do udzielania dalszych upoważnień osobom trzecim w tym samym zakresie.</w:t>
      </w:r>
      <w:r w:rsidRPr="00A13709">
        <w:rPr>
          <w:rFonts w:cs="Calibri"/>
          <w:sz w:val="22"/>
        </w:rPr>
        <w:t xml:space="preserve"> </w:t>
      </w:r>
      <w:r w:rsidRPr="00A13709">
        <w:rPr>
          <w:rFonts w:cs="Calibri"/>
          <w:color w:val="000000"/>
          <w:sz w:val="22"/>
          <w:lang w:bidi="pl-PL"/>
        </w:rPr>
        <w:t xml:space="preserve">W zakresie, w jakim Wykonawca nie jest rzeczywistym twórcą utworu, Wykonawca oświadcza, że odebrał od rzeczywistych twórców utworu lub twórców jego poszczególnych elementów oświadczenia, w których: </w:t>
      </w:r>
    </w:p>
    <w:p w14:paraId="5BF234D9" w14:textId="77777777" w:rsidR="00A13709" w:rsidRPr="00A13709" w:rsidRDefault="00A13709">
      <w:pPr>
        <w:numPr>
          <w:ilvl w:val="1"/>
          <w:numId w:val="9"/>
        </w:numPr>
        <w:spacing w:after="0"/>
        <w:ind w:left="709" w:hanging="283"/>
        <w:contextualSpacing/>
        <w:rPr>
          <w:rFonts w:cs="Calibri"/>
          <w:color w:val="000000"/>
          <w:sz w:val="22"/>
          <w:lang w:bidi="pl-PL"/>
        </w:rPr>
      </w:pPr>
      <w:r w:rsidRPr="00A13709">
        <w:rPr>
          <w:rFonts w:cs="Calibri"/>
          <w:color w:val="000000"/>
          <w:sz w:val="22"/>
          <w:lang w:bidi="pl-PL"/>
        </w:rPr>
        <w:t>zobowiązali się oni do niewykonywania autorskich praw osobistych względem Zamawiającego, jego następców prawnych, każdoczesnego nabywcy autorskich praw majątkowych do utworów oraz podmiotów trzecich korzystających z utworów na podstawie licencji lub innego upoważnienia udzielonego przez podmioty wyżej wymienione;</w:t>
      </w:r>
    </w:p>
    <w:p w14:paraId="75E24511" w14:textId="77777777" w:rsidR="00A13709" w:rsidRPr="00A13709" w:rsidRDefault="00A13709">
      <w:pPr>
        <w:numPr>
          <w:ilvl w:val="1"/>
          <w:numId w:val="9"/>
        </w:numPr>
        <w:spacing w:after="0"/>
        <w:ind w:left="709" w:hanging="283"/>
        <w:contextualSpacing/>
        <w:rPr>
          <w:rFonts w:cs="Calibri"/>
          <w:color w:val="000000"/>
          <w:sz w:val="22"/>
          <w:lang w:bidi="pl-PL"/>
        </w:rPr>
      </w:pPr>
      <w:r w:rsidRPr="00A13709">
        <w:rPr>
          <w:rFonts w:cs="Calibri"/>
          <w:color w:val="000000"/>
          <w:sz w:val="22"/>
          <w:lang w:bidi="pl-PL"/>
        </w:rPr>
        <w:t>upoważnili Wykonawcę do udzielenia Zamawiającemu, jego następcom prawnym oraz każdoczesnemu nabywcy autorskich praw majątkowych do utworów upoważnienia do wykonywania przysługujących im autorskich praw osobistych oraz innych upoważnień określonych w tym ustępie.</w:t>
      </w:r>
    </w:p>
    <w:p w14:paraId="04808E06" w14:textId="39385672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Przeniesienie praw autorskich,</w:t>
      </w:r>
      <w:r w:rsidRPr="00A13709">
        <w:rPr>
          <w:rFonts w:cs="Calibri"/>
          <w:sz w:val="22"/>
        </w:rPr>
        <w:t xml:space="preserve"> </w:t>
      </w:r>
      <w:r w:rsidRPr="00A13709">
        <w:rPr>
          <w:rFonts w:cs="Calibri"/>
          <w:color w:val="000000"/>
          <w:sz w:val="22"/>
          <w:lang w:bidi="pl-PL"/>
        </w:rPr>
        <w:t>praw pokrewnych oraz udzielenie wszelkich zgód, zezwoleń i</w:t>
      </w:r>
      <w:r w:rsidR="000D608C">
        <w:rPr>
          <w:rFonts w:cs="Calibri"/>
          <w:color w:val="000000"/>
          <w:sz w:val="22"/>
          <w:lang w:bidi="pl-PL"/>
        </w:rPr>
        <w:t> </w:t>
      </w:r>
      <w:r w:rsidRPr="00A13709">
        <w:rPr>
          <w:rFonts w:cs="Calibri"/>
          <w:color w:val="000000"/>
          <w:sz w:val="22"/>
          <w:lang w:bidi="pl-PL"/>
        </w:rPr>
        <w:t>upoważnień, o których mowa w niniejszym § 5 Umowy nastąpi z chwilą wydania egzemplarza utworu w formie elektronicznej lub papierowej, w zależności od tego, co nastąpi pierwsze. Przeniesienie majątkowych praw autorskich powoduje przeniesienie na Zamawiającego własności egzemplarzy utworów powstałych w ramach realizacji Umowy oraz nośników na których zostały utrwalone.</w:t>
      </w:r>
    </w:p>
    <w:p w14:paraId="52D51E92" w14:textId="77777777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Wykonawca zobowiązuje się do niepodnoszenia względem Zamawiającego, jego następców prawnych, ani innych podmiotów, którym Zamawiający udostępni Utwór roszczeń, jakie przysługują mu z tytułu ewentualnego naruszenia praw osobistych oraz do zapewnienia, że autorzy utworów (współtwórcy) nie będą podnosić</w:t>
      </w:r>
      <w:r w:rsidRPr="00A13709">
        <w:rPr>
          <w:rFonts w:cs="Calibri"/>
          <w:sz w:val="22"/>
        </w:rPr>
        <w:t xml:space="preserve"> </w:t>
      </w:r>
      <w:r w:rsidRPr="00A13709">
        <w:rPr>
          <w:rFonts w:cs="Calibri"/>
          <w:color w:val="000000"/>
          <w:sz w:val="22"/>
          <w:lang w:bidi="pl-PL"/>
        </w:rPr>
        <w:t>względem Zamawiającego, jego następców prawnych, ani innych podmiotów, którym Zamawiający udostępni jakichkolwiek roszczeń z tytułu naruszenia ich praw osobistych, w szczególności osobistych praw autorskich w związku z wykorzystaniem, rozpowszechnieniem, opracowaniem lub inną modyfikacją takich utworów. Jednocześnie, Wykonawca upoważnia NCBR do wykonywania praw osobistych przysługujących Wykonawcy.</w:t>
      </w:r>
    </w:p>
    <w:p w14:paraId="5502AF30" w14:textId="77777777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Wykonawca gwarantuje, że w wyniku realizacji Przedmiotu Umowy nie dojdzie do naruszenia dóbr osobistych, praw autorskich, praw zależnych, praw pokrewnych, praw do wizerunku, ani żadnych innych praw osób trzecich, a w przypadku skierowania z tego tytułu roszczeń przeciwko Zamawiającemu, Wykonawca zobowiązuje się do całkowitego zaspokojenia  roszczeń osób trzecich oraz do zwolnienia Zamawiającego od obowiązku świadczenia z tego tytułu.</w:t>
      </w:r>
    </w:p>
    <w:p w14:paraId="6307B0B5" w14:textId="50B1D9C3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 przypadku wystąpienia przeciwko Zamawiającemu przez osobę trzecią z roszczeniami wynikającymi z</w:t>
      </w:r>
      <w:r w:rsidR="000D608C">
        <w:rPr>
          <w:rFonts w:cs="Calibri"/>
          <w:color w:val="000000"/>
          <w:sz w:val="22"/>
          <w:lang w:bidi="pl-PL"/>
        </w:rPr>
        <w:t> </w:t>
      </w:r>
      <w:r w:rsidRPr="00A13709">
        <w:rPr>
          <w:rFonts w:cs="Calibri"/>
          <w:color w:val="000000"/>
          <w:sz w:val="22"/>
          <w:lang w:bidi="pl-PL"/>
        </w:rPr>
        <w:t>naruszenia jej praw,</w:t>
      </w:r>
      <w:r w:rsidRPr="00A13709">
        <w:rPr>
          <w:rFonts w:cs="Calibri"/>
          <w:sz w:val="22"/>
        </w:rPr>
        <w:t xml:space="preserve"> </w:t>
      </w:r>
      <w:r w:rsidRPr="00A13709">
        <w:rPr>
          <w:rFonts w:cs="Calibri"/>
          <w:iCs/>
          <w:color w:val="000000"/>
          <w:sz w:val="22"/>
          <w:lang w:bidi="pl-PL"/>
        </w:rPr>
        <w:t>w związku z naruszeniem autorskich praw majątkowych lub autorskich praw osobistych</w:t>
      </w:r>
      <w:r w:rsidRPr="00A13709">
        <w:rPr>
          <w:rFonts w:cs="Calibri"/>
          <w:color w:val="000000"/>
          <w:sz w:val="22"/>
          <w:lang w:bidi="pl-PL"/>
        </w:rPr>
        <w:t>, Wykonawca zobowiązuje się do ich zaspokojenia i zwolnienia Zamawiającego od obowiązku świadczeń w odniesieniu do tych roszczeń, chyba że naruszenie praw takiej osoby trzeciej nastąpiło z</w:t>
      </w:r>
      <w:r w:rsidR="000D608C">
        <w:rPr>
          <w:rFonts w:cs="Calibri"/>
          <w:color w:val="000000"/>
          <w:sz w:val="22"/>
          <w:lang w:bidi="pl-PL"/>
        </w:rPr>
        <w:t> </w:t>
      </w:r>
      <w:r w:rsidRPr="00A13709">
        <w:rPr>
          <w:rFonts w:cs="Calibri"/>
          <w:color w:val="000000"/>
          <w:sz w:val="22"/>
          <w:lang w:bidi="pl-PL"/>
        </w:rPr>
        <w:t>przyczyn leżących wyłącznie po stronie Zamawiającego. W takim przypadku Wykonawca zobowiązany jest również do pokrycia wszelkich rynkowych kosztów obrony praw Zamawiającego.</w:t>
      </w:r>
    </w:p>
    <w:p w14:paraId="3912FBA7" w14:textId="3DA27A28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 przypadku dochodzenia na drodze sądowej przez osoby trzecie roszczeń wynikających z powyższych tytułów przeciwko Zamawiającemu, w związku z postanowieniami niniejszego paragrafu, Wykonawca zobowiązany jest do przystąpienia do takiego postępowania i podjęcia wszelkich czynności w celu zwolnienia Zamawiającego z udziału w postepowaniu, chyba że naruszenie praw takiej osoby trzeciej nastąpiło z przyczyn leżących wyłącznie po stronie Zamawiającego. W takim przypadku Wykonawca zobowiązany jest również do pokrycia wszelkich rynkowych kosztów obrony praw Zamawiającego.</w:t>
      </w:r>
    </w:p>
    <w:p w14:paraId="284CFEBA" w14:textId="72B289E6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lastRenderedPageBreak/>
        <w:t>W przypadku, gdy wskutek wystąpienia w stosunku do Zamawiającego z roszczeniami zgłaszanymi przez osoby trzecie z tytułu naruszenia ich praw, Zamawiający nie będzie mógł korzystać z Utworów wytworzonych w ramach Przedmiotu Umowy, Wykonawca niezwłocznie na swój koszt i</w:t>
      </w:r>
      <w:r w:rsidR="000D608C">
        <w:rPr>
          <w:rFonts w:cs="Calibri"/>
          <w:bCs/>
          <w:sz w:val="22"/>
        </w:rPr>
        <w:t> </w:t>
      </w:r>
      <w:r w:rsidRPr="00A13709">
        <w:rPr>
          <w:rFonts w:cs="Calibri"/>
          <w:bCs/>
          <w:sz w:val="22"/>
        </w:rPr>
        <w:t>odpowiedzialność uzyska dla Zamawiającego prawo do dalszego korzystania w taki sposób, by nie naruszały praw osób trzecich i spełniały wymagania Zamawiającego.</w:t>
      </w:r>
    </w:p>
    <w:p w14:paraId="2CD4DCDE" w14:textId="12C832CB" w:rsidR="00A13709" w:rsidRPr="00A13709" w:rsidRDefault="00A13709">
      <w:pPr>
        <w:numPr>
          <w:ilvl w:val="0"/>
          <w:numId w:val="9"/>
        </w:numPr>
        <w:spacing w:after="0"/>
        <w:ind w:left="426" w:hanging="426"/>
        <w:contextualSpacing/>
        <w:rPr>
          <w:rFonts w:cs="Calibri"/>
          <w:b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 razie stwierdzenia nieprawdziwości oświadczeń, o których mowa powyżej, lub też wad prawnych utworu, Zamawiający będzie uprawniony do  odstąpienia od Umowy w terminie 60 dni od dnia, w którym dowiedział się o tym fakcie (przy czym termin ten biegnie odrębnie dla każdej nieprawidłowości oświadczeń lub wady prawnej utworu) lub żądania zwrotu wypłaconego wynagrodzenia wraz z</w:t>
      </w:r>
      <w:r w:rsidR="000D608C">
        <w:rPr>
          <w:rFonts w:cs="Calibri"/>
          <w:color w:val="000000"/>
          <w:sz w:val="22"/>
          <w:lang w:bidi="pl-PL"/>
        </w:rPr>
        <w:t> </w:t>
      </w:r>
      <w:r w:rsidRPr="00A13709">
        <w:rPr>
          <w:rFonts w:cs="Calibri"/>
          <w:color w:val="000000"/>
          <w:sz w:val="22"/>
          <w:lang w:bidi="pl-PL"/>
        </w:rPr>
        <w:t>odsetkami w wysokości ustawowej od dnia zapłaty do dnia zwrotu wynagrodzenia. W każdym przypadku określonym w niniejszym ustępie, Zamawiający będzie także uprawniony do dochodzenia naprawienia szkody w pełnym zakresie, na zasadach ogólnych.</w:t>
      </w:r>
    </w:p>
    <w:bookmarkEnd w:id="8"/>
    <w:p w14:paraId="7D2A0C6F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6</w:t>
      </w:r>
    </w:p>
    <w:p w14:paraId="512BEBB8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Zachowanie poufności</w:t>
      </w:r>
    </w:p>
    <w:p w14:paraId="1CFED32E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</w:p>
    <w:p w14:paraId="76F83D4F" w14:textId="1F13A10E" w:rsidR="00A13709" w:rsidRPr="00A13709" w:rsidRDefault="00A13709">
      <w:pPr>
        <w:pStyle w:val="Akapitzlist"/>
        <w:numPr>
          <w:ilvl w:val="0"/>
          <w:numId w:val="23"/>
        </w:numPr>
        <w:spacing w:after="0"/>
        <w:ind w:left="357" w:hanging="357"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Wykonawca zobowiązuje się zachować w poufności wszelkie informacje techniczne, technologiczne, ekonomiczne, finansowe, handlowe, prawne, organizacyjne, informacje zawierające dane osobowe i</w:t>
      </w:r>
      <w:r w:rsidR="000D608C">
        <w:rPr>
          <w:rFonts w:cs="Calibri"/>
          <w:bCs/>
          <w:sz w:val="22"/>
        </w:rPr>
        <w:t> </w:t>
      </w:r>
      <w:r w:rsidRPr="00A13709">
        <w:rPr>
          <w:rFonts w:cs="Calibri"/>
          <w:bCs/>
          <w:sz w:val="22"/>
        </w:rPr>
        <w:t>dotyczące sposobów zabezpieczania danych osobowych, koncepcje biznesowe, strategie marketingowe, plany rozwoju działalności, know-how, raporty wymagane przepisami prawa, analizy, informacje dotyczące stosowanych systemów informatycznych w tym systemów bezpieczeństwa, własność intelektualna, informacje należące do podmiotów trzecich (np. wnioskodawców, beneficjentów Zamawiającego) a także informacje na temat pracowników oraz współpracowników Zamawiającego i</w:t>
      </w:r>
      <w:r w:rsidR="000D608C">
        <w:rPr>
          <w:rFonts w:cs="Calibri"/>
          <w:bCs/>
          <w:sz w:val="22"/>
        </w:rPr>
        <w:t> </w:t>
      </w:r>
      <w:r w:rsidRPr="00A13709">
        <w:rPr>
          <w:rFonts w:cs="Calibri"/>
          <w:bCs/>
          <w:sz w:val="22"/>
        </w:rPr>
        <w:t xml:space="preserve">inne informacje dotyczące Zamawiającego posiadające ekonomiczną/gospodarczą wartość, które nie są powszechnie znane, uzyskane w związku z realizacją Umowy, niezależnie od sposobu lub formy pozyskania informacji, w tym przekazywane przez Zamawiającego (niezależnie od tego, czy Wykonawca otrzymał je bezpośrednio od Zamawiającego, osób współpracujących z Zamawiającym, pracowników lub współpracowników Zamawiającego bądź w inny sposób), wyrażone za pomocą mowy, pisma, obrazu, rysunku, znaku, dźwięku albo zawarte w urządzeniu, przyrządzie lub innym przedmiocie, a także wyrażone w jakikolwiek inny sposób, bez konieczności ich oznaczenia przez Zamawiającego jako poufne (dalej jako „Informacje Poufne"). Wykonawca zobowiązuje się również do zastosowania właściwych środków w celu ochrony Informacji Poufnych i ich zabezpieczenia przed ujawnieniem nieupoważnionym osobom trzecim, przed ich utratą, kradzieżą i innym nieuprawnionym dostępem. </w:t>
      </w:r>
    </w:p>
    <w:p w14:paraId="2C550958" w14:textId="77777777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 xml:space="preserve">Wykonawca zobowiązuje się nie kopiować, nie powielać, ani w jakikolwiek inny sposób nie rozpowszechniać Informacji Poufnych lub ich części, za wyjątkiem przypadków, gdy jest to konieczne do realizacji celów ściśle związanych ze współpracą Stron wynikającą z postanowień Umowy. </w:t>
      </w:r>
    </w:p>
    <w:p w14:paraId="5554425E" w14:textId="77777777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Wymogi zawarte w niniejszym paragrafie nie będą miały zastosowania odnośnie jakichkolwiek Informacji Poufnych, które zostały opublikowane lub podane do publicznej wiadomości.</w:t>
      </w:r>
    </w:p>
    <w:p w14:paraId="1C830257" w14:textId="77777777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W przypadku skierowania przez uprawniony organ żądania ujawnienia Informacji Poufnych, Wykonawca dokona natychmiastowego powiadomienia Zamawiającego o wystąpieniu takiego żądania i jego okolicznościach towarzyszących.</w:t>
      </w:r>
    </w:p>
    <w:p w14:paraId="68FD968D" w14:textId="0654A63B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Jeżeli ujawnienie Informacji Poufnych jest konieczne z uwagi na obowiązujące przepisy prawa, Wykonawca ujawniający Informacje Poufne zobowiązuje się dołożyć wszelkich starań dla uzyskania wiarygodnego zapewnienia od podmiotu, któremu Informacje Poufne są ujawniane, że nie będą ujawniane dalej.</w:t>
      </w:r>
    </w:p>
    <w:p w14:paraId="63857BFB" w14:textId="77777777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 xml:space="preserve">Powyższe nie dotyczy ujawniania Informacji Poufnych pracownikom Wykonawcy, jego pełnomocnikom oraz osobom związanym z realizacją Umowy, którym ujawnienie Informacji Poufnych będzie niezbędne </w:t>
      </w:r>
      <w:r w:rsidRPr="00A13709">
        <w:rPr>
          <w:rFonts w:cs="Calibri"/>
          <w:bCs/>
          <w:sz w:val="22"/>
        </w:rPr>
        <w:lastRenderedPageBreak/>
        <w:t>do prawidłowego wykonania Przedmiotu Umowy oraz przypadków, gdy ujawnienie Informacji Poufnych będzie wymagane przez przepisy prawa.</w:t>
      </w:r>
    </w:p>
    <w:p w14:paraId="12F24772" w14:textId="77777777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Informacje Poufne Wykonawca zobowiązuje się wykorzystywać wyłącznie w celu realizacji Umowy.</w:t>
      </w:r>
    </w:p>
    <w:p w14:paraId="73AB8C2B" w14:textId="77777777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Wykonawca zobowiązuje się do poinformowania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Wykonawca ponosi odpowiedzialność za przestrzeganie postanowień niniejszego paragrafu przez wszystkie osoby, którymi posługuje się przy wykonywaniu Umowy.</w:t>
      </w:r>
    </w:p>
    <w:p w14:paraId="172D50D3" w14:textId="77777777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W przypadku naruszenia przez Wykonawcę obowiązków dotyczących Informacji Poufnych, w tym danych osobowych, Zamawiający może żądać od Wykonawcy zapłaty kary umownej w wysokości 50 000,00 PLN (słownie: pięćdziesiąt tysięcy złotych) za każdy przypadek naruszenia. Wykonawca zobowiązuje się do uregulowania kary w terminie 14 (słownie czternastu) dni kalendarzowych od dnia doręczenia Wykonawcy wezwania do zapłaty/noty obciążeniowej. Zamawiający zastrzega sobie prawo dochodzenia odszkodowania przewyższającego wysokość zastrzeżonych kar umownych na zasadach ogólnych Kodeksu cywilnego.</w:t>
      </w:r>
    </w:p>
    <w:p w14:paraId="4082643A" w14:textId="77777777" w:rsidR="00A13709" w:rsidRPr="00A13709" w:rsidRDefault="00A13709">
      <w:pPr>
        <w:numPr>
          <w:ilvl w:val="0"/>
          <w:numId w:val="23"/>
        </w:numPr>
        <w:spacing w:after="0"/>
        <w:ind w:left="426" w:hanging="426"/>
        <w:contextualSpacing/>
        <w:rPr>
          <w:rFonts w:cs="Calibri"/>
          <w:bCs/>
          <w:sz w:val="22"/>
        </w:rPr>
      </w:pPr>
      <w:r w:rsidRPr="00A13709">
        <w:rPr>
          <w:rFonts w:cs="Calibri"/>
          <w:bCs/>
          <w:sz w:val="22"/>
        </w:rPr>
        <w:t>Zobowiązanie określone w niniejszym paragrafie pozostaje w mocy przez cały okres obowiązywania Umowy, jak również przez okres 5 (słownie: pięć) lat po zakończeniu Umowy, niezależnie od przyczyny (wykonanie, wygaśnięcie, rozwiązanie, odstąpienie, wypowiedzenie Umowy) chyba, że przepisy powszechnie obowiązującego prawa przewidują dłuższy okres ochrony.</w:t>
      </w:r>
    </w:p>
    <w:p w14:paraId="654BDA09" w14:textId="77777777" w:rsidR="00A13709" w:rsidRPr="00A13709" w:rsidRDefault="00A13709" w:rsidP="00A13709">
      <w:pPr>
        <w:spacing w:after="0"/>
        <w:jc w:val="left"/>
        <w:rPr>
          <w:rFonts w:cs="Calibri"/>
          <w:b/>
          <w:sz w:val="22"/>
        </w:rPr>
      </w:pPr>
    </w:p>
    <w:p w14:paraId="29F88AB9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7</w:t>
      </w:r>
    </w:p>
    <w:p w14:paraId="3EEEB3EC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Kary umowne</w:t>
      </w:r>
    </w:p>
    <w:p w14:paraId="667940F8" w14:textId="77777777" w:rsidR="00A13709" w:rsidRPr="00A13709" w:rsidRDefault="00A13709">
      <w:pPr>
        <w:numPr>
          <w:ilvl w:val="0"/>
          <w:numId w:val="5"/>
        </w:numPr>
        <w:spacing w:after="0"/>
        <w:ind w:left="426" w:hanging="426"/>
        <w:rPr>
          <w:rFonts w:cs="Calibri"/>
          <w:sz w:val="22"/>
        </w:rPr>
      </w:pPr>
      <w:bookmarkStart w:id="9" w:name="_Hlk162364770"/>
      <w:r w:rsidRPr="00A13709">
        <w:rPr>
          <w:rFonts w:cs="Calibri"/>
          <w:sz w:val="22"/>
        </w:rPr>
        <w:t>Zamawiający zastrzega sobie prawo naliczenia Wykonawcy kar umownych:</w:t>
      </w:r>
    </w:p>
    <w:p w14:paraId="54BE5AEF" w14:textId="78C6B714" w:rsidR="00A13709" w:rsidRPr="00A13709" w:rsidRDefault="00A13709">
      <w:pPr>
        <w:pStyle w:val="Akapitzlist"/>
        <w:numPr>
          <w:ilvl w:val="1"/>
          <w:numId w:val="5"/>
        </w:numPr>
        <w:spacing w:after="0"/>
        <w:ind w:left="709" w:hanging="283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za zawinione przez Wykonawcę przekroczenie terminu, o którym mowa w § 11 ust. 3 Umowy, w</w:t>
      </w:r>
      <w:r w:rsidR="000D608C">
        <w:rPr>
          <w:rFonts w:cs="Calibri"/>
          <w:sz w:val="22"/>
        </w:rPr>
        <w:t> </w:t>
      </w:r>
      <w:r w:rsidRPr="00A13709">
        <w:rPr>
          <w:rFonts w:cs="Calibri"/>
          <w:sz w:val="22"/>
        </w:rPr>
        <w:t>wysokości 100 zł za każdy dzień zwłoki;</w:t>
      </w:r>
    </w:p>
    <w:p w14:paraId="25B371CC" w14:textId="04D9E987" w:rsidR="00A13709" w:rsidRPr="00A13709" w:rsidRDefault="00A13709">
      <w:pPr>
        <w:pStyle w:val="Akapitzlist"/>
        <w:numPr>
          <w:ilvl w:val="1"/>
          <w:numId w:val="5"/>
        </w:numPr>
        <w:spacing w:after="0"/>
        <w:ind w:left="709" w:hanging="283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wysokości 5% kwoty wynagrodzenia brutto, o której mowa w § 4 ust. 1 Umowy za każdy przypadek naruszenia postanowień dotyczących ochrony informacji poufnych i ochrony danych osobowych, o</w:t>
      </w:r>
      <w:r w:rsidR="000D608C">
        <w:rPr>
          <w:rFonts w:cs="Calibri"/>
          <w:sz w:val="22"/>
        </w:rPr>
        <w:t> </w:t>
      </w:r>
      <w:r w:rsidRPr="00A13709">
        <w:rPr>
          <w:rFonts w:cs="Calibri"/>
          <w:sz w:val="22"/>
        </w:rPr>
        <w:t>których mowa w § 6;</w:t>
      </w:r>
    </w:p>
    <w:p w14:paraId="702152F5" w14:textId="77777777" w:rsidR="00A13709" w:rsidRPr="00A13709" w:rsidRDefault="00A13709">
      <w:pPr>
        <w:pStyle w:val="Akapitzlist"/>
        <w:numPr>
          <w:ilvl w:val="1"/>
          <w:numId w:val="5"/>
        </w:numPr>
        <w:spacing w:after="0"/>
        <w:ind w:left="709" w:hanging="283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wysokości 20% kwoty wynagrodzenia brutto, o której mowa w § 4 ust. 2 Umowy za każdy niezrealizowany lub nienależycie zrealizowany element szkolenia.</w:t>
      </w:r>
    </w:p>
    <w:p w14:paraId="49787584" w14:textId="77777777" w:rsidR="00A13709" w:rsidRPr="00A13709" w:rsidRDefault="00A13709">
      <w:pPr>
        <w:numPr>
          <w:ilvl w:val="0"/>
          <w:numId w:val="5"/>
        </w:numPr>
        <w:spacing w:after="0"/>
        <w:ind w:left="426" w:hanging="426"/>
        <w:rPr>
          <w:rFonts w:cs="Calibri"/>
          <w:sz w:val="22"/>
        </w:rPr>
      </w:pPr>
      <w:r w:rsidRPr="00A13709">
        <w:rPr>
          <w:rFonts w:cs="Calibri"/>
          <w:sz w:val="22"/>
        </w:rPr>
        <w:t>Zamawiający zastrzega sobie prawo naliczenia Wykonawcy kary umownej w wysokości 10% wynagrodzenia brutto, o którym mowa w § 4 ust. 1 Umowy, w przypadku wypowiedzenia Umowy przez Zamawiającego bez zachowania okresu wypowiedzenia, na podstawie § 8 ust. 2 pkt 1 – 4.</w:t>
      </w:r>
    </w:p>
    <w:p w14:paraId="2D41342D" w14:textId="77777777" w:rsidR="00A13709" w:rsidRPr="00A13709" w:rsidRDefault="00A13709">
      <w:pPr>
        <w:numPr>
          <w:ilvl w:val="0"/>
          <w:numId w:val="5"/>
        </w:numPr>
        <w:spacing w:after="0"/>
        <w:ind w:left="426" w:hanging="426"/>
        <w:rPr>
          <w:rFonts w:cs="Calibri"/>
          <w:sz w:val="22"/>
        </w:rPr>
      </w:pPr>
      <w:r w:rsidRPr="00A13709">
        <w:rPr>
          <w:rFonts w:cs="Calibri"/>
          <w:sz w:val="22"/>
        </w:rPr>
        <w:t>Łączny limit kar umownych ze wszystkich tytułów określonych w tym paragrafie wynosi 50% wynagrodzenia brutto, o którym mowa w § 4 ust. 1 Umowy.</w:t>
      </w:r>
    </w:p>
    <w:p w14:paraId="397B796A" w14:textId="77777777" w:rsidR="00A13709" w:rsidRPr="00A13709" w:rsidRDefault="00A13709">
      <w:pPr>
        <w:numPr>
          <w:ilvl w:val="0"/>
          <w:numId w:val="5"/>
        </w:numPr>
        <w:spacing w:after="0"/>
        <w:ind w:left="426" w:hanging="426"/>
        <w:rPr>
          <w:rFonts w:cs="Calibri"/>
          <w:sz w:val="22"/>
        </w:rPr>
      </w:pPr>
      <w:r w:rsidRPr="00A13709">
        <w:rPr>
          <w:rFonts w:cs="Calibri"/>
          <w:sz w:val="22"/>
        </w:rPr>
        <w:t>Naliczenie kary umownej nie zwalnia Wykonawcy z obowiązku wykonania przedmiotu Umowy.</w:t>
      </w:r>
    </w:p>
    <w:p w14:paraId="50EDB3E5" w14:textId="77777777" w:rsidR="00A13709" w:rsidRPr="00A13709" w:rsidRDefault="00A13709">
      <w:pPr>
        <w:numPr>
          <w:ilvl w:val="0"/>
          <w:numId w:val="5"/>
        </w:numPr>
        <w:spacing w:after="0"/>
        <w:ind w:left="426" w:hanging="426"/>
        <w:rPr>
          <w:rFonts w:cs="Calibri"/>
          <w:sz w:val="22"/>
        </w:rPr>
      </w:pPr>
      <w:r w:rsidRPr="00A13709">
        <w:rPr>
          <w:rFonts w:cs="Calibri"/>
          <w:sz w:val="22"/>
        </w:rPr>
        <w:t>Kary umowne nie wykluczają dochodzenia od Wykonawcy odszkodowania uzupełniającego na zasadach ogólnych.</w:t>
      </w:r>
    </w:p>
    <w:p w14:paraId="4A1B309B" w14:textId="7A93CA60" w:rsidR="00A13709" w:rsidRPr="00A13709" w:rsidRDefault="00A13709">
      <w:pPr>
        <w:numPr>
          <w:ilvl w:val="0"/>
          <w:numId w:val="5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W przypadku rozwiązania Umowy bez zachowania okresu wypowiedzenia, Strony oświadczają, że w</w:t>
      </w:r>
      <w:r w:rsidR="000D608C">
        <w:rPr>
          <w:rFonts w:cs="Calibri"/>
          <w:sz w:val="22"/>
        </w:rPr>
        <w:t> </w:t>
      </w:r>
      <w:r w:rsidRPr="00A13709">
        <w:rPr>
          <w:rFonts w:cs="Calibri"/>
          <w:sz w:val="22"/>
        </w:rPr>
        <w:t>mocy pozostają postanowienia dotyczące kar umownych.</w:t>
      </w:r>
    </w:p>
    <w:p w14:paraId="1024910A" w14:textId="77777777" w:rsidR="00A13709" w:rsidRPr="00A13709" w:rsidRDefault="00A13709">
      <w:pPr>
        <w:numPr>
          <w:ilvl w:val="0"/>
          <w:numId w:val="5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 przypadku naliczenia kar umownych Zamawiający ma prawo dokonać potrącenia naliczonych kar umownych z wynagrodzenia netto Wykonawcy, na co Wykonawca wyraża zgodę. Strony uznają za wystarczające do uznania skutecznego potrącenia kar umownych z wynagrodzenia Wykonawcy, dokonanie przez Zamawiającego zapłaty na rzecz Wykonawcy wynagrodzenia Wykonawcy w kwocie pomniejszonej o kwotę należnych Zamawiającemu kar umownych. W każdym przypadku Zamawiający w tytule przelewu wskaże, że zapłata uwzględnia potrącenie naliczonych kar umownych. W przypadku </w:t>
      </w:r>
      <w:r w:rsidRPr="00A13709">
        <w:rPr>
          <w:rFonts w:cs="Calibri"/>
          <w:sz w:val="22"/>
        </w:rPr>
        <w:lastRenderedPageBreak/>
        <w:t>braku pokrycia nałożonych kar umownych w kwotach pozostałych do zapłaty, Wykonawca zobowiązuje się do uregulowania kary w terminie 14 (czternastu) dni kalendarzowych od dnia doręczenia Wykonawcy noty obciążeniowej w formie pisemnej lub wezwania do zapłaty.</w:t>
      </w:r>
    </w:p>
    <w:p w14:paraId="65DCE13B" w14:textId="77777777" w:rsidR="00A13709" w:rsidRPr="00A13709" w:rsidRDefault="00A13709">
      <w:pPr>
        <w:numPr>
          <w:ilvl w:val="0"/>
          <w:numId w:val="5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Kary umowne są niezależne od siebie i podlegają sumowaniu.</w:t>
      </w:r>
    </w:p>
    <w:bookmarkEnd w:id="9"/>
    <w:p w14:paraId="65B981E7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8</w:t>
      </w:r>
    </w:p>
    <w:p w14:paraId="18B96339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Rozwiązanie umowy</w:t>
      </w:r>
    </w:p>
    <w:p w14:paraId="1B202F31" w14:textId="77777777" w:rsidR="00A13709" w:rsidRPr="00A13709" w:rsidRDefault="00A13709">
      <w:pPr>
        <w:pStyle w:val="Akapitzlist"/>
        <w:numPr>
          <w:ilvl w:val="0"/>
          <w:numId w:val="4"/>
        </w:numPr>
        <w:spacing w:after="0"/>
        <w:ind w:left="426" w:hanging="426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Każda ze Stron ma prawo wypowiedzieć Umowę </w:t>
      </w:r>
      <w:r w:rsidRPr="00A13709">
        <w:rPr>
          <w:rFonts w:cs="Calibri"/>
          <w:b/>
          <w:sz w:val="22"/>
        </w:rPr>
        <w:t>z zachowaniem 60-dniowego terminu wypowiedzenia</w:t>
      </w:r>
      <w:r w:rsidRPr="00A13709">
        <w:rPr>
          <w:rFonts w:cs="Calibri"/>
          <w:sz w:val="22"/>
        </w:rPr>
        <w:t xml:space="preserve"> </w:t>
      </w:r>
      <w:r w:rsidRPr="00A13709">
        <w:rPr>
          <w:rFonts w:cs="Calibri"/>
          <w:b/>
          <w:sz w:val="22"/>
        </w:rPr>
        <w:t>ze skutkiem na koniec miesiąca kalendarzowego</w:t>
      </w:r>
      <w:r w:rsidRPr="00A13709">
        <w:rPr>
          <w:rFonts w:cs="Calibri"/>
          <w:sz w:val="22"/>
        </w:rPr>
        <w:t xml:space="preserve">. </w:t>
      </w:r>
    </w:p>
    <w:p w14:paraId="3CBF2818" w14:textId="77777777" w:rsidR="00A13709" w:rsidRPr="00A13709" w:rsidRDefault="00A13709">
      <w:pPr>
        <w:numPr>
          <w:ilvl w:val="0"/>
          <w:numId w:val="4"/>
        </w:numPr>
        <w:spacing w:after="0"/>
        <w:ind w:left="426" w:hanging="426"/>
        <w:rPr>
          <w:rFonts w:cs="Calibri"/>
          <w:sz w:val="22"/>
        </w:rPr>
      </w:pPr>
      <w:r w:rsidRPr="00A13709">
        <w:rPr>
          <w:rFonts w:cs="Calibri"/>
          <w:sz w:val="22"/>
        </w:rPr>
        <w:t>Zamawiający zastrzega sobie prawo do wypowiedzenia Umowy w trybie natychmiastowym, bez zachowania okresu wypowiedzenia w przypadku, gdy:</w:t>
      </w:r>
    </w:p>
    <w:p w14:paraId="0C71EA87" w14:textId="62F0ACDD" w:rsidR="00A13709" w:rsidRPr="00A13709" w:rsidRDefault="00A13709">
      <w:pPr>
        <w:numPr>
          <w:ilvl w:val="1"/>
          <w:numId w:val="4"/>
        </w:numPr>
        <w:spacing w:after="0"/>
        <w:ind w:left="709" w:hanging="283"/>
        <w:rPr>
          <w:rFonts w:cs="Calibri"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Wykonawca wykonuje Umowę w sposób niezgodny z jej brzmieniem lub nienależyty, w szczególności gdy Zamawiający co najmniej dwukrotnie nałożył na Wykonawcę karę umowną, o której mowa w</w:t>
      </w:r>
      <w:r w:rsidR="000D608C">
        <w:rPr>
          <w:rFonts w:cs="Calibri"/>
          <w:color w:val="000000"/>
          <w:sz w:val="22"/>
          <w:lang w:bidi="pl-PL"/>
        </w:rPr>
        <w:t> </w:t>
      </w:r>
      <w:r w:rsidRPr="00A13709">
        <w:rPr>
          <w:rFonts w:cs="Calibri"/>
          <w:color w:val="000000"/>
          <w:sz w:val="22"/>
          <w:lang w:bidi="pl-PL"/>
        </w:rPr>
        <w:t>§</w:t>
      </w:r>
      <w:r w:rsidR="000D608C">
        <w:rPr>
          <w:rFonts w:cs="Calibri"/>
          <w:color w:val="000000"/>
          <w:sz w:val="22"/>
          <w:lang w:bidi="pl-PL"/>
        </w:rPr>
        <w:t> </w:t>
      </w:r>
      <w:r w:rsidRPr="00A13709">
        <w:rPr>
          <w:rFonts w:cs="Calibri"/>
          <w:color w:val="000000"/>
          <w:sz w:val="22"/>
          <w:lang w:bidi="pl-PL"/>
        </w:rPr>
        <w:t>7</w:t>
      </w:r>
      <w:r w:rsidR="000D608C">
        <w:rPr>
          <w:rFonts w:cs="Calibri"/>
          <w:color w:val="000000"/>
          <w:sz w:val="22"/>
          <w:lang w:bidi="pl-PL"/>
        </w:rPr>
        <w:t> </w:t>
      </w:r>
      <w:r w:rsidRPr="00A13709">
        <w:rPr>
          <w:rFonts w:cs="Calibri"/>
          <w:color w:val="000000"/>
          <w:sz w:val="22"/>
          <w:lang w:bidi="pl-PL"/>
        </w:rPr>
        <w:t>ust. 1 Umowy;</w:t>
      </w:r>
    </w:p>
    <w:p w14:paraId="093EED4D" w14:textId="77777777" w:rsidR="00A13709" w:rsidRPr="00A13709" w:rsidRDefault="00A13709">
      <w:pPr>
        <w:numPr>
          <w:ilvl w:val="1"/>
          <w:numId w:val="4"/>
        </w:numPr>
        <w:spacing w:after="0"/>
        <w:ind w:left="709" w:hanging="283"/>
        <w:rPr>
          <w:rFonts w:cs="Calibri"/>
          <w:sz w:val="22"/>
        </w:rPr>
      </w:pPr>
      <w:r w:rsidRPr="00A13709">
        <w:rPr>
          <w:rFonts w:cs="Calibri"/>
          <w:sz w:val="22"/>
        </w:rPr>
        <w:t>Wykonawca naruszył zapisy § 6 dotyczące obowiązku zachowania poufności i ochrony danych osobowych;</w:t>
      </w:r>
    </w:p>
    <w:p w14:paraId="4E22558C" w14:textId="77777777" w:rsidR="00A13709" w:rsidRPr="00A13709" w:rsidRDefault="00A13709">
      <w:pPr>
        <w:numPr>
          <w:ilvl w:val="1"/>
          <w:numId w:val="4"/>
        </w:numPr>
        <w:spacing w:after="0"/>
        <w:ind w:left="709" w:hanging="283"/>
        <w:rPr>
          <w:rFonts w:cs="Calibri"/>
          <w:sz w:val="22"/>
        </w:rPr>
      </w:pPr>
      <w:r w:rsidRPr="00A13709">
        <w:rPr>
          <w:rFonts w:cs="Calibri"/>
          <w:sz w:val="22"/>
        </w:rPr>
        <w:t>Wykonawca naruszył przepisy ustawy z dnia 4 lutego 1994 r. o prawie autorskim i prawach pokrewnych (</w:t>
      </w:r>
      <w:r w:rsidRPr="00A13709">
        <w:rPr>
          <w:rFonts w:cs="Calibri"/>
          <w:color w:val="000000"/>
          <w:sz w:val="22"/>
          <w:lang w:bidi="pl-PL"/>
        </w:rPr>
        <w:t>t.j. Dz.U. z 2021 r. poz. 1062, z późn. zm.</w:t>
      </w:r>
      <w:r w:rsidRPr="00A13709">
        <w:rPr>
          <w:rFonts w:cs="Calibri"/>
          <w:sz w:val="22"/>
        </w:rPr>
        <w:t>);</w:t>
      </w:r>
    </w:p>
    <w:p w14:paraId="1638CD01" w14:textId="77777777" w:rsidR="00A13709" w:rsidRPr="00A13709" w:rsidRDefault="00A13709">
      <w:pPr>
        <w:numPr>
          <w:ilvl w:val="1"/>
          <w:numId w:val="4"/>
        </w:numPr>
        <w:spacing w:after="0"/>
        <w:ind w:left="709" w:hanging="283"/>
        <w:rPr>
          <w:rFonts w:cs="Calibri"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został osiągnięty limit kar umownych, o którym mowa w § 7 ust. 3 Umowy;</w:t>
      </w:r>
    </w:p>
    <w:p w14:paraId="1C1D5D7B" w14:textId="77777777" w:rsidR="00A13709" w:rsidRPr="00A13709" w:rsidRDefault="00A13709">
      <w:pPr>
        <w:numPr>
          <w:ilvl w:val="1"/>
          <w:numId w:val="4"/>
        </w:numPr>
        <w:spacing w:after="0"/>
        <w:ind w:left="709" w:hanging="283"/>
        <w:rPr>
          <w:rFonts w:cs="Calibri"/>
          <w:sz w:val="22"/>
        </w:rPr>
      </w:pPr>
      <w:r w:rsidRPr="00A13709">
        <w:rPr>
          <w:rFonts w:cs="Calibri"/>
          <w:color w:val="000000"/>
          <w:sz w:val="22"/>
          <w:lang w:bidi="pl-PL"/>
        </w:rPr>
        <w:t>Wykonawca zaprzestał prowadzenia działalności lub wszczęte zostało wobec niego postępowanie likwidacyjne.</w:t>
      </w:r>
    </w:p>
    <w:p w14:paraId="2D98016A" w14:textId="77777777" w:rsidR="00A13709" w:rsidRPr="00A13709" w:rsidRDefault="00A13709">
      <w:pPr>
        <w:numPr>
          <w:ilvl w:val="0"/>
          <w:numId w:val="4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Wypowiedzenie musi być sporządzone w formie pisemnej lub w formie elektronicznej przy użyciu kwalifikowanego podpisu elektronicznego pod rygorem nieważności. </w:t>
      </w:r>
    </w:p>
    <w:p w14:paraId="3B7B0F28" w14:textId="77777777" w:rsidR="00A13709" w:rsidRPr="00A13709" w:rsidRDefault="00A13709">
      <w:pPr>
        <w:numPr>
          <w:ilvl w:val="0"/>
          <w:numId w:val="4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W przypadku wypowiedzenia Umowy w trybie natychmiastowym Zamawiający ma prawo naliczyć Wykonawcy kary umowne na zasadach określonych w Umowie.</w:t>
      </w:r>
    </w:p>
    <w:p w14:paraId="7B014E97" w14:textId="77777777" w:rsidR="00A13709" w:rsidRPr="00A13709" w:rsidRDefault="00A13709">
      <w:pPr>
        <w:numPr>
          <w:ilvl w:val="0"/>
          <w:numId w:val="4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Odpowiedzialność Stron z tytułu nienależytego wykonania lub niewykonania Umowy wyłączają jedynie zdarzenia siły wyższej, których nie można było przewidzieć i którym nie można było zapobiec przy zachowaniu nawet najwyższej staranności.</w:t>
      </w:r>
    </w:p>
    <w:p w14:paraId="7C30E79F" w14:textId="29BCCEF1" w:rsidR="00A13709" w:rsidRPr="00A13709" w:rsidRDefault="00A13709">
      <w:pPr>
        <w:numPr>
          <w:ilvl w:val="0"/>
          <w:numId w:val="4"/>
        </w:numPr>
        <w:spacing w:after="0"/>
        <w:ind w:left="426" w:hanging="426"/>
        <w:contextualSpacing/>
        <w:rPr>
          <w:rFonts w:cs="Calibri"/>
          <w:sz w:val="22"/>
        </w:rPr>
      </w:pPr>
      <w:bookmarkStart w:id="10" w:name="_Hlk499296485"/>
      <w:bookmarkStart w:id="11" w:name="_Ref499296715"/>
      <w:r w:rsidRPr="00A13709">
        <w:rPr>
          <w:rFonts w:cs="Calibri"/>
          <w:sz w:val="22"/>
        </w:rPr>
        <w:t>Dodatkowo, Strony precyzują, że Wykonawca ponosi pełną i nieograniczoną odpowiedzialność za naruszenie praw osób trzecich</w:t>
      </w:r>
      <w:bookmarkEnd w:id="10"/>
      <w:r w:rsidRPr="00A13709">
        <w:rPr>
          <w:rFonts w:cs="Calibri"/>
          <w:sz w:val="22"/>
        </w:rPr>
        <w:t>, w związku z realizacją zamówienia przez Wykonawcę, a w przypadku skierowania z tego tytułu roszczeń przeciwko Zamawiającemu, zobowiązuje się do podjęcia na własny koszt obrony Zamawiającego przed jakimikolwiek roszczeniami podniesionymi przeciwko Zamawiającemu, zwolnienia Zamawiającego z obowiązku świadczenia z tego tytułu oraz do zwrotu Zamawiającemu wszelkich kosztów, które ten poniesie w celu zaspokojenia lub obrony przed takimi roszczeniami. W razie wytoczenia przez osobę trzecią powództwa przeciwko Zamawiającemu z tytułu naruszenia praw osoby trzeciej, Wykonawca wstąpi do postępowania w charakterze strony pozwanej, a</w:t>
      </w:r>
      <w:r w:rsidR="000D608C">
        <w:rPr>
          <w:rFonts w:cs="Calibri"/>
          <w:sz w:val="22"/>
        </w:rPr>
        <w:t> </w:t>
      </w:r>
      <w:r w:rsidRPr="00A13709">
        <w:rPr>
          <w:rFonts w:cs="Calibri"/>
          <w:sz w:val="22"/>
        </w:rPr>
        <w:t xml:space="preserve">w razie braku takiej możliwości wystąpi z interwencją uboczną po stronie pozwanej. Wykonawca pokryje wszelkie koszty związane z obroną przed w/w roszczeniami, w szczególności wszelkie koszty wynikające z prawomocnego orzeczenia sądowego lub zawartej za zgodą Wykonawcy ugody, w tym koszty publikacji orzeczenia sądowego lub oświadczenia, koszty procesu, odszkodowania, zadośćuczynienia, które Wykonawca poniesie w celu zaspokojenia lub obrony przed takimi roszczeniami. </w:t>
      </w:r>
      <w:bookmarkEnd w:id="11"/>
    </w:p>
    <w:p w14:paraId="7B32A6D5" w14:textId="77777777" w:rsidR="00A13709" w:rsidRPr="00A13709" w:rsidRDefault="00A13709">
      <w:pPr>
        <w:numPr>
          <w:ilvl w:val="0"/>
          <w:numId w:val="4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Postanowienia ust. 5 i 6 nie stanowią wyłączenia lub ograniczenia odpowiedzialności Wykonawcy na innych podstawach.</w:t>
      </w:r>
    </w:p>
    <w:p w14:paraId="6137451E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9</w:t>
      </w:r>
    </w:p>
    <w:p w14:paraId="206386F6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Dane kontaktowe stron</w:t>
      </w:r>
    </w:p>
    <w:p w14:paraId="253D56E6" w14:textId="77777777" w:rsidR="00A13709" w:rsidRPr="00A13709" w:rsidRDefault="00A13709">
      <w:pPr>
        <w:pStyle w:val="Akapitzlist"/>
        <w:numPr>
          <w:ilvl w:val="0"/>
          <w:numId w:val="3"/>
        </w:numPr>
        <w:spacing w:after="0"/>
        <w:ind w:left="426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lastRenderedPageBreak/>
        <w:t>Strony postanawiają, że do kontaktów pomiędzy Stronami oraz do podejmowania bieżących uzgodnień związanych z realizacją Umowy, a także do podpisywania Protokołów Odbioru, wyznaczeni są:</w:t>
      </w:r>
    </w:p>
    <w:p w14:paraId="3D3B6CA1" w14:textId="77777777" w:rsidR="00A13709" w:rsidRPr="00A13709" w:rsidRDefault="00A13709">
      <w:pPr>
        <w:pStyle w:val="Akapitzlist"/>
        <w:numPr>
          <w:ilvl w:val="0"/>
          <w:numId w:val="14"/>
        </w:numPr>
        <w:spacing w:after="0"/>
        <w:rPr>
          <w:rFonts w:cs="Calibri"/>
          <w:b/>
          <w:bCs/>
          <w:sz w:val="22"/>
          <w:u w:val="single"/>
        </w:rPr>
      </w:pPr>
      <w:r w:rsidRPr="00A13709">
        <w:rPr>
          <w:rFonts w:cs="Calibri"/>
          <w:b/>
          <w:bCs/>
          <w:sz w:val="22"/>
          <w:u w:val="single"/>
        </w:rPr>
        <w:t>ze strony Zamawiającego:</w:t>
      </w:r>
    </w:p>
    <w:p w14:paraId="2BC3235F" w14:textId="77777777" w:rsidR="00A13709" w:rsidRPr="00A13709" w:rsidRDefault="00A13709" w:rsidP="00A13709">
      <w:pPr>
        <w:pStyle w:val="Akapitzlist"/>
        <w:spacing w:after="0"/>
        <w:rPr>
          <w:rFonts w:cs="Calibri"/>
          <w:sz w:val="22"/>
        </w:rPr>
      </w:pPr>
      <w:r w:rsidRPr="00A13709">
        <w:rPr>
          <w:rFonts w:cs="Calibri"/>
          <w:b/>
          <w:sz w:val="22"/>
        </w:rPr>
        <w:t>…</w:t>
      </w:r>
      <w:r w:rsidRPr="00A13709">
        <w:rPr>
          <w:rFonts w:cs="Calibri"/>
          <w:sz w:val="22"/>
        </w:rPr>
        <w:t xml:space="preserve">, e-mail: …, tel. … </w:t>
      </w:r>
    </w:p>
    <w:p w14:paraId="7830C6E7" w14:textId="77777777" w:rsidR="00A13709" w:rsidRPr="00A13709" w:rsidRDefault="00A13709">
      <w:pPr>
        <w:pStyle w:val="Akapitzlist"/>
        <w:numPr>
          <w:ilvl w:val="0"/>
          <w:numId w:val="14"/>
        </w:numPr>
        <w:spacing w:after="200" w:line="276" w:lineRule="auto"/>
        <w:jc w:val="left"/>
        <w:rPr>
          <w:rFonts w:cs="Calibri"/>
          <w:b/>
          <w:bCs/>
          <w:sz w:val="22"/>
          <w:u w:val="single"/>
        </w:rPr>
      </w:pPr>
      <w:r w:rsidRPr="00A13709">
        <w:rPr>
          <w:rFonts w:cs="Calibri"/>
          <w:b/>
          <w:bCs/>
          <w:sz w:val="22"/>
          <w:u w:val="single"/>
        </w:rPr>
        <w:t>ze strony Wykonawcy:</w:t>
      </w:r>
    </w:p>
    <w:p w14:paraId="024B927E" w14:textId="77777777" w:rsidR="00A13709" w:rsidRPr="00A13709" w:rsidRDefault="00A13709" w:rsidP="00A13709">
      <w:pPr>
        <w:pStyle w:val="Akapitzlist"/>
        <w:rPr>
          <w:rFonts w:cs="Calibri"/>
          <w:sz w:val="22"/>
        </w:rPr>
      </w:pPr>
      <w:r w:rsidRPr="00A13709">
        <w:rPr>
          <w:rFonts w:cs="Calibri"/>
          <w:b/>
          <w:sz w:val="22"/>
        </w:rPr>
        <w:t>…</w:t>
      </w:r>
      <w:r w:rsidRPr="00A13709">
        <w:rPr>
          <w:rFonts w:cs="Calibri"/>
          <w:sz w:val="22"/>
        </w:rPr>
        <w:t xml:space="preserve">, tel.: …, e-mail: … </w:t>
      </w:r>
    </w:p>
    <w:p w14:paraId="283FA7F1" w14:textId="26C572BA" w:rsidR="00A13709" w:rsidRPr="00A13709" w:rsidRDefault="00A13709">
      <w:pPr>
        <w:pStyle w:val="Akapitzlist"/>
        <w:numPr>
          <w:ilvl w:val="0"/>
          <w:numId w:val="3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Zmiana danych osobowych lub teleadresowych osób, o których mowa w ust. 1 następuje poprzez pisemne zgłoszenie drugiej Stronie i nie stanowi zmiany treści niniejszej Umowy. Za wystarczającą formę Strony uznają zgłoszenie dokonane za pomocą poczty elektronicznej.</w:t>
      </w:r>
    </w:p>
    <w:p w14:paraId="2D1A9CED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10</w:t>
      </w:r>
    </w:p>
    <w:p w14:paraId="7102E871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Istotne zmiany postanowień zawartej umowy</w:t>
      </w:r>
    </w:p>
    <w:p w14:paraId="179C27AC" w14:textId="77777777" w:rsidR="00A13709" w:rsidRPr="00A13709" w:rsidRDefault="00A13709">
      <w:pPr>
        <w:pStyle w:val="Akapitzlist"/>
        <w:numPr>
          <w:ilvl w:val="0"/>
          <w:numId w:val="19"/>
        </w:numPr>
        <w:spacing w:after="0"/>
        <w:rPr>
          <w:rFonts w:cs="Calibri"/>
          <w:sz w:val="22"/>
        </w:rPr>
      </w:pPr>
      <w:bookmarkStart w:id="12" w:name="_Hlk162364910"/>
      <w:r w:rsidRPr="00A13709">
        <w:rPr>
          <w:rFonts w:cs="Calibri"/>
          <w:sz w:val="22"/>
        </w:rPr>
        <w:t>Wszelkie zmiany Umowy, z zastrzeżeniem wyjątków wskazanych w Umowie, wymagają zachowania formy pisemnej, pod rygorem nieważności i są dokonywane przez umocowanych przedstawicieli Zamawiającego i Wykonawcy</w:t>
      </w:r>
      <w:bookmarkEnd w:id="12"/>
      <w:r w:rsidRPr="00A13709">
        <w:rPr>
          <w:rFonts w:cs="Calibri"/>
          <w:sz w:val="22"/>
        </w:rPr>
        <w:t>.</w:t>
      </w:r>
    </w:p>
    <w:p w14:paraId="5CAAA542" w14:textId="77777777" w:rsidR="00A13709" w:rsidRPr="00A13709" w:rsidRDefault="00A13709">
      <w:pPr>
        <w:pStyle w:val="Akapitzlist"/>
        <w:numPr>
          <w:ilvl w:val="0"/>
          <w:numId w:val="19"/>
        </w:numPr>
        <w:spacing w:after="0"/>
        <w:rPr>
          <w:rFonts w:cs="Calibri"/>
          <w:sz w:val="22"/>
        </w:rPr>
      </w:pPr>
      <w:bookmarkStart w:id="13" w:name="_Hlk162364996"/>
      <w:r w:rsidRPr="00A13709">
        <w:rPr>
          <w:rFonts w:cs="Calibri"/>
          <w:sz w:val="22"/>
        </w:rPr>
        <w:t xml:space="preserve">Zamawiający przewiduje możliwość zmiany postanowień Umowy, bez zmiany wysokości wynagrodzenia należnego Wykonawcy, w przypadkach, gdy: </w:t>
      </w:r>
    </w:p>
    <w:p w14:paraId="1992C286" w14:textId="77777777" w:rsidR="00A13709" w:rsidRPr="00A13709" w:rsidRDefault="00A13709">
      <w:pPr>
        <w:pStyle w:val="Akapitzlist"/>
        <w:numPr>
          <w:ilvl w:val="0"/>
          <w:numId w:val="20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nastąpi zmiana powszechnie obowiązujących przepisów prawa w zakresie mającym wpływ na realizację Umowy;</w:t>
      </w:r>
    </w:p>
    <w:p w14:paraId="2E3D5796" w14:textId="77777777" w:rsidR="00A13709" w:rsidRPr="00A13709" w:rsidRDefault="00A13709">
      <w:pPr>
        <w:pStyle w:val="Akapitzlist"/>
        <w:numPr>
          <w:ilvl w:val="0"/>
          <w:numId w:val="20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zaistnieją okoliczności związane z wystąpieniem wirusa SARS-CoV-2 lub trwającą w Ukrainie militarną agresją rosyjską, które wpływają lub mogą wpłynąć na należyte wykonanie Umowy;</w:t>
      </w:r>
    </w:p>
    <w:p w14:paraId="0255E538" w14:textId="77777777" w:rsidR="00A13709" w:rsidRPr="00A13709" w:rsidRDefault="00A13709">
      <w:pPr>
        <w:pStyle w:val="Akapitzlist"/>
        <w:numPr>
          <w:ilvl w:val="0"/>
          <w:numId w:val="20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dla prawidłowego przebiegu realizacji Umowy, z uzasadnionych przyczyn, konieczna stanie się modyfikacja terminów wskazanych w Umowie i jej załącznikach, w tym terminu realizacji Przedmiotu Umowy;</w:t>
      </w:r>
    </w:p>
    <w:p w14:paraId="34475303" w14:textId="77777777" w:rsidR="00A13709" w:rsidRPr="00A13709" w:rsidRDefault="00A13709">
      <w:pPr>
        <w:pStyle w:val="Akapitzlist"/>
        <w:numPr>
          <w:ilvl w:val="0"/>
          <w:numId w:val="20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w związku z rozbieżnościami nastąpi potrzeba ujednolicenia postanowień Umowy, a zmiana będzie umożliwiać usunięcie rozbieżności i doprecyzowanie Umowy w celu jednoznacznej interpretacji jej postanowień przez Strony;</w:t>
      </w:r>
    </w:p>
    <w:p w14:paraId="2F486060" w14:textId="77777777" w:rsidR="00A13709" w:rsidRPr="00A13709" w:rsidRDefault="00A13709">
      <w:pPr>
        <w:pStyle w:val="Akapitzlist"/>
        <w:numPr>
          <w:ilvl w:val="0"/>
          <w:numId w:val="20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wystąpi siła wyższa uniemożliwiająca wykonanie Przedmiotu Umowy zgodnie z jej postanowieniami;</w:t>
      </w:r>
    </w:p>
    <w:p w14:paraId="06A61BE5" w14:textId="77777777" w:rsidR="00A13709" w:rsidRPr="00A13709" w:rsidRDefault="00A13709">
      <w:pPr>
        <w:pStyle w:val="Akapitzlist"/>
        <w:numPr>
          <w:ilvl w:val="0"/>
          <w:numId w:val="20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wystąpią uzasadnione zmiany odnośnie sposobu i zakresu realizacji Przedmiotu Umowy;</w:t>
      </w:r>
    </w:p>
    <w:p w14:paraId="2D88CB94" w14:textId="77777777" w:rsidR="00A13709" w:rsidRPr="00A13709" w:rsidRDefault="00A13709">
      <w:pPr>
        <w:pStyle w:val="Akapitzlist"/>
        <w:numPr>
          <w:ilvl w:val="0"/>
          <w:numId w:val="20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nastąpi konieczność zmiany warunków i terminów płatności.</w:t>
      </w:r>
    </w:p>
    <w:p w14:paraId="73F6A6C2" w14:textId="77777777" w:rsidR="00A13709" w:rsidRPr="00A13709" w:rsidRDefault="00A13709">
      <w:pPr>
        <w:pStyle w:val="Akapitzlist"/>
        <w:numPr>
          <w:ilvl w:val="0"/>
          <w:numId w:val="19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Każda ze Stron Umowy może zawnioskować o jej zmianę w przypadkach wskazanych w niniejszym paragrafie. W celu dokonania zmiany Umowy, Strona o to wnioskująca zobowiązana jest do złożenia drugiej Stronie propozycji zmiany w terminie 14 (czternastu) dni kalendarzowych od dnia zaistnienia okoliczności będących podstawą zmiany.</w:t>
      </w:r>
    </w:p>
    <w:p w14:paraId="586850F1" w14:textId="77777777" w:rsidR="00A13709" w:rsidRPr="00A13709" w:rsidRDefault="00A13709">
      <w:pPr>
        <w:pStyle w:val="Akapitzlist"/>
        <w:numPr>
          <w:ilvl w:val="0"/>
          <w:numId w:val="19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 razie wątpliwości, przyjmuje się, że nie stanowią zmiany Umowy następujące zmiany: </w:t>
      </w:r>
    </w:p>
    <w:p w14:paraId="34F6201E" w14:textId="77777777" w:rsidR="00A13709" w:rsidRPr="00A13709" w:rsidRDefault="00A13709">
      <w:pPr>
        <w:pStyle w:val="Akapitzlist"/>
        <w:numPr>
          <w:ilvl w:val="0"/>
          <w:numId w:val="21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danych związanych z obsługą administracyjno-organizacyjną Umowy;</w:t>
      </w:r>
    </w:p>
    <w:p w14:paraId="613AEE52" w14:textId="77777777" w:rsidR="00A13709" w:rsidRPr="00A13709" w:rsidRDefault="00A13709">
      <w:pPr>
        <w:pStyle w:val="Akapitzlist"/>
        <w:numPr>
          <w:ilvl w:val="0"/>
          <w:numId w:val="21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danych teleadresowych;</w:t>
      </w:r>
    </w:p>
    <w:p w14:paraId="2CD5AE4F" w14:textId="77777777" w:rsidR="00A13709" w:rsidRPr="00A13709" w:rsidRDefault="00A13709">
      <w:pPr>
        <w:pStyle w:val="Akapitzlist"/>
        <w:numPr>
          <w:ilvl w:val="0"/>
          <w:numId w:val="21"/>
        </w:numPr>
        <w:spacing w:after="0"/>
        <w:rPr>
          <w:rFonts w:cs="Calibri"/>
          <w:sz w:val="22"/>
        </w:rPr>
      </w:pPr>
      <w:r w:rsidRPr="00A13709">
        <w:rPr>
          <w:rFonts w:cs="Calibri"/>
          <w:sz w:val="22"/>
        </w:rPr>
        <w:t>danych rejestrowych;</w:t>
      </w:r>
    </w:p>
    <w:bookmarkEnd w:id="13"/>
    <w:p w14:paraId="1C8CE378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11</w:t>
      </w:r>
    </w:p>
    <w:p w14:paraId="63FF331B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Ubezpieczenie</w:t>
      </w:r>
    </w:p>
    <w:p w14:paraId="50587BB5" w14:textId="77777777" w:rsidR="00A13709" w:rsidRPr="00A13709" w:rsidRDefault="00A13709">
      <w:pPr>
        <w:pStyle w:val="Akapitzlist"/>
        <w:numPr>
          <w:ilvl w:val="2"/>
          <w:numId w:val="13"/>
        </w:numPr>
        <w:shd w:val="clear" w:color="auto" w:fill="FFFFFF"/>
        <w:spacing w:after="0"/>
        <w:ind w:left="426" w:hanging="426"/>
        <w:rPr>
          <w:rFonts w:cs="Calibri"/>
          <w:b/>
          <w:bCs/>
          <w:sz w:val="22"/>
        </w:rPr>
      </w:pPr>
      <w:r w:rsidRPr="00A13709">
        <w:rPr>
          <w:rFonts w:cs="Calibri"/>
          <w:sz w:val="22"/>
        </w:rPr>
        <w:t xml:space="preserve">Wykonawca zobowiązuje się do posiadania aktualnej i opłaconej polisy ubezpieczeniowej od odpowiedzialności cywilnej w zakresie objętym Przedmiotem Umowy, w całym okresie obowiązywania Umowy na sumę ubezpieczenia </w:t>
      </w:r>
      <w:r w:rsidRPr="00A13709">
        <w:rPr>
          <w:rFonts w:cs="Calibri"/>
          <w:b/>
          <w:sz w:val="22"/>
        </w:rPr>
        <w:t>co najmniej 500 000,00 zł</w:t>
      </w:r>
      <w:r w:rsidRPr="00A13709">
        <w:rPr>
          <w:rFonts w:cs="Calibri"/>
          <w:sz w:val="22"/>
        </w:rPr>
        <w:t>.</w:t>
      </w:r>
    </w:p>
    <w:p w14:paraId="6D8EB3FB" w14:textId="77777777" w:rsidR="00A13709" w:rsidRPr="00A13709" w:rsidRDefault="00A13709">
      <w:pPr>
        <w:pStyle w:val="Akapitzlist"/>
        <w:numPr>
          <w:ilvl w:val="2"/>
          <w:numId w:val="13"/>
        </w:numPr>
        <w:shd w:val="clear" w:color="auto" w:fill="FFFFFF"/>
        <w:spacing w:after="0"/>
        <w:ind w:left="426" w:hanging="426"/>
        <w:rPr>
          <w:rFonts w:cs="Calibri"/>
          <w:b/>
          <w:bCs/>
          <w:sz w:val="22"/>
        </w:rPr>
      </w:pPr>
      <w:r w:rsidRPr="00A13709">
        <w:rPr>
          <w:rFonts w:cs="Calibri"/>
          <w:sz w:val="22"/>
        </w:rPr>
        <w:t>Najpóźniej w terminie zawarcia Umowy Wykonawca przedstawi Zamawiającemu opłaconą polisę ubezpieczeniową. Kopia polisy ubezpieczeniowej będzie stanowić załącznik do Umowy.</w:t>
      </w:r>
    </w:p>
    <w:p w14:paraId="169B8D3C" w14:textId="77777777" w:rsidR="00A13709" w:rsidRPr="00A13709" w:rsidRDefault="00A13709">
      <w:pPr>
        <w:pStyle w:val="Akapitzlist"/>
        <w:numPr>
          <w:ilvl w:val="2"/>
          <w:numId w:val="13"/>
        </w:numPr>
        <w:shd w:val="clear" w:color="auto" w:fill="FFFFFF"/>
        <w:spacing w:after="0"/>
        <w:ind w:left="426" w:hanging="426"/>
        <w:rPr>
          <w:rFonts w:cs="Calibri"/>
          <w:b/>
          <w:bCs/>
          <w:sz w:val="22"/>
        </w:rPr>
      </w:pPr>
      <w:r w:rsidRPr="00A13709">
        <w:rPr>
          <w:rFonts w:cs="Calibri"/>
          <w:sz w:val="22"/>
        </w:rPr>
        <w:lastRenderedPageBreak/>
        <w:t>Wykonawca zobowiązuje się do zapewnienia ciągłości Polisy OC przez cały okres obowiązywania Umowy. Jeżeli polisa ubezpieczeniowa obejmuje okres krótszy niż okres realizacji Umowy Wykonawca w terminie 3 dni przed dniem wygaśnięcia polisy, zobowiązany jest do zawarcia i przedstawienia Zamawiającemu za pośrednictwem poczty elektronicznej, nowej polisy ubezpieczeniowej tak, aby została zachowana ciągłość ubezpieczenia przez cały okres realizacji Umowy.</w:t>
      </w:r>
    </w:p>
    <w:p w14:paraId="753F8150" w14:textId="77777777" w:rsidR="00A13709" w:rsidRDefault="00A13709" w:rsidP="00A13709">
      <w:pPr>
        <w:shd w:val="clear" w:color="auto" w:fill="FFFFFF"/>
        <w:spacing w:after="0"/>
        <w:jc w:val="center"/>
        <w:rPr>
          <w:rFonts w:cs="Calibri"/>
          <w:b/>
          <w:sz w:val="22"/>
        </w:rPr>
      </w:pPr>
    </w:p>
    <w:p w14:paraId="688603BF" w14:textId="194E8B37" w:rsidR="00A13709" w:rsidRPr="00A13709" w:rsidRDefault="00A13709" w:rsidP="00A13709">
      <w:pPr>
        <w:shd w:val="clear" w:color="auto" w:fill="FFFFFF"/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12</w:t>
      </w:r>
    </w:p>
    <w:p w14:paraId="784AA521" w14:textId="77777777" w:rsidR="00A13709" w:rsidRPr="00A13709" w:rsidRDefault="00A13709" w:rsidP="00A13709">
      <w:pPr>
        <w:shd w:val="clear" w:color="auto" w:fill="FFFFFF"/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Ochrona danych osobowych</w:t>
      </w:r>
    </w:p>
    <w:p w14:paraId="62ADCEA9" w14:textId="77777777" w:rsidR="00A13709" w:rsidRPr="00A13709" w:rsidRDefault="00A13709" w:rsidP="00A13709">
      <w:pPr>
        <w:shd w:val="clear" w:color="auto" w:fill="FFFFFF"/>
        <w:spacing w:after="0"/>
        <w:jc w:val="center"/>
        <w:rPr>
          <w:rFonts w:cs="Calibri"/>
          <w:b/>
          <w:bCs/>
          <w:sz w:val="22"/>
        </w:rPr>
      </w:pPr>
    </w:p>
    <w:p w14:paraId="40DE03FC" w14:textId="77777777" w:rsidR="00A13709" w:rsidRPr="00A13709" w:rsidRDefault="00A1370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cs="Calibri"/>
          <w:sz w:val="22"/>
        </w:rPr>
      </w:pPr>
      <w:r w:rsidRPr="00A13709">
        <w:rPr>
          <w:rFonts w:cs="Calibri"/>
          <w:sz w:val="22"/>
        </w:rPr>
        <w:t>Dane osobowe przedstawicieli Stron udostępniane będą drugiej Stronie, która stanie się ich administratorem danych i przetwarzane będą przez nią w celu realizacji Umowy.</w:t>
      </w:r>
    </w:p>
    <w:p w14:paraId="204BA52D" w14:textId="4CB5D49B" w:rsidR="00A13709" w:rsidRPr="00A13709" w:rsidRDefault="00A1370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Informacja dotycząca przetwarzania danych osobowych dla osób reprezentujących stronę umowy zawartej z NCBR oraz osób wyznaczonych przez stronę umowy do kontaktu w zakresie obsługi umowy stanowi załącznik nr </w:t>
      </w:r>
      <w:r>
        <w:rPr>
          <w:rFonts w:cs="Calibri"/>
          <w:sz w:val="22"/>
        </w:rPr>
        <w:t>6</w:t>
      </w:r>
      <w:r w:rsidRPr="00A13709">
        <w:rPr>
          <w:rFonts w:cs="Calibri"/>
          <w:sz w:val="22"/>
        </w:rPr>
        <w:t xml:space="preserve"> do Umowy. NCBR zobowiązuje drugą Stronę do udostępnienie tejże informacji powyżej wskazanym osobom. </w:t>
      </w:r>
    </w:p>
    <w:p w14:paraId="110C85E5" w14:textId="77777777" w:rsidR="00A13709" w:rsidRPr="00A13709" w:rsidRDefault="00A1370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cs="Calibri"/>
          <w:sz w:val="22"/>
        </w:rPr>
      </w:pPr>
      <w:r w:rsidRPr="00A13709">
        <w:rPr>
          <w:rFonts w:cs="Calibri"/>
          <w:sz w:val="22"/>
        </w:rPr>
        <w:t>Zmiana klauzuli informacyjnej, o której mowa w ust. 2 powyżej nie wymaga zmiany Umowy. NCBR może aktualizować dane w niej zawarte w formie dokumentowej</w:t>
      </w:r>
    </w:p>
    <w:p w14:paraId="28794DCD" w14:textId="77777777" w:rsidR="00A13709" w:rsidRPr="00A13709" w:rsidRDefault="00A13709" w:rsidP="00A13709">
      <w:pPr>
        <w:shd w:val="clear" w:color="auto" w:fill="FFFFFF"/>
        <w:spacing w:after="0"/>
        <w:rPr>
          <w:rFonts w:cs="Calibri"/>
          <w:b/>
          <w:bCs/>
          <w:sz w:val="22"/>
        </w:rPr>
      </w:pPr>
    </w:p>
    <w:p w14:paraId="50AA805F" w14:textId="77777777" w:rsidR="00A13709" w:rsidRPr="00A13709" w:rsidRDefault="00A13709" w:rsidP="00A13709">
      <w:pPr>
        <w:spacing w:before="120"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13</w:t>
      </w:r>
    </w:p>
    <w:p w14:paraId="380BA09E" w14:textId="77777777" w:rsidR="00A13709" w:rsidRPr="00A13709" w:rsidRDefault="00A13709" w:rsidP="00A13709">
      <w:pPr>
        <w:spacing w:after="0"/>
        <w:ind w:firstLine="349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Postanowienia końcowe</w:t>
      </w:r>
    </w:p>
    <w:p w14:paraId="311D9AA7" w14:textId="77777777" w:rsidR="00A13709" w:rsidRPr="00A13709" w:rsidRDefault="00A13709">
      <w:pPr>
        <w:numPr>
          <w:ilvl w:val="0"/>
          <w:numId w:val="10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Ewentualne spory wynikłe na tle realizacji Umowy będą rozstrzygane przez Zamawiającego i Wykonawcę polubownie. W przypadku niemożności dojścia przez Zamawiającego i Wykonawcę do porozumienia, wszelkie spory rozstrzygane będą przez sąd właściwy miejscowo dla Zamawiającego.</w:t>
      </w:r>
    </w:p>
    <w:p w14:paraId="57C2B68F" w14:textId="77777777" w:rsidR="00A13709" w:rsidRPr="00A13709" w:rsidRDefault="00A13709">
      <w:pPr>
        <w:numPr>
          <w:ilvl w:val="0"/>
          <w:numId w:val="10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Wykonawca nie może przenosić praw i obowiązków wynikających z Umowy na podmioty trzecie bez zgody Zamawiającego wyrażonej na piśmie, pod rygorem nieważności.</w:t>
      </w:r>
    </w:p>
    <w:p w14:paraId="63E26723" w14:textId="77777777" w:rsidR="00A13709" w:rsidRPr="00A13709" w:rsidRDefault="00A13709">
      <w:pPr>
        <w:numPr>
          <w:ilvl w:val="0"/>
          <w:numId w:val="10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W sprawach nieregulowanych Umową zastosowanie mają przepisy prawa powszechnie obowiązującego w Polsce, w tym w szczególności Kodeksu cywilnego.</w:t>
      </w:r>
    </w:p>
    <w:p w14:paraId="7F9B85B9" w14:textId="77777777" w:rsidR="00A13709" w:rsidRPr="00A13709" w:rsidRDefault="00A13709">
      <w:pPr>
        <w:numPr>
          <w:ilvl w:val="0"/>
          <w:numId w:val="10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Umowa zostaje zawarta z dniem podpisania jej przez Ostatnią ze Stron.</w:t>
      </w:r>
    </w:p>
    <w:p w14:paraId="0C660C83" w14:textId="77777777" w:rsidR="00A13709" w:rsidRPr="00A13709" w:rsidRDefault="00A13709">
      <w:pPr>
        <w:numPr>
          <w:ilvl w:val="0"/>
          <w:numId w:val="10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Umowę sporządza się w formie pisemnej w dwóch jednobrzmiących egzemplarzach, po jednym dla każdej ze Stron / Umowa zostaje zawarta w formie elektronicznej w rozumieniu art. 78¹ § 1 Kodeksu cywilnego, co oznacza, że do jej zawarcia dochodzi w momencie opatrzenia Umowy ostatnim wymaganym do jej zawarcia kwalifikowanym podpisem elektronicznym, każda ze Stron jest uprawniona do druku dowolnej liczby egzemplarzy. </w:t>
      </w:r>
    </w:p>
    <w:p w14:paraId="41FAAC45" w14:textId="77777777" w:rsidR="00A13709" w:rsidRPr="00A13709" w:rsidRDefault="00A13709">
      <w:pPr>
        <w:numPr>
          <w:ilvl w:val="0"/>
          <w:numId w:val="10"/>
        </w:numPr>
        <w:spacing w:after="0"/>
        <w:ind w:left="426" w:hanging="426"/>
        <w:contextualSpacing/>
        <w:rPr>
          <w:rFonts w:cs="Calibri"/>
          <w:sz w:val="22"/>
        </w:rPr>
      </w:pPr>
      <w:r w:rsidRPr="00A13709">
        <w:rPr>
          <w:rFonts w:cs="Calibri"/>
          <w:sz w:val="22"/>
        </w:rPr>
        <w:t>Integralną częścią Umowy są następujące załączniki:</w:t>
      </w:r>
    </w:p>
    <w:p w14:paraId="48AFB320" w14:textId="77777777" w:rsidR="00A13709" w:rsidRPr="000D608C" w:rsidRDefault="00A13709" w:rsidP="000D608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Calibri"/>
          <w:sz w:val="22"/>
        </w:rPr>
      </w:pPr>
      <w:r w:rsidRPr="000D608C">
        <w:rPr>
          <w:rFonts w:cs="Calibri"/>
          <w:sz w:val="22"/>
        </w:rPr>
        <w:t>Załącznik nr 1 – Formularz ofertowy (FO);</w:t>
      </w:r>
    </w:p>
    <w:p w14:paraId="1777A739" w14:textId="77777777" w:rsidR="00A13709" w:rsidRPr="000D608C" w:rsidRDefault="00A13709" w:rsidP="000D608C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Calibri"/>
          <w:sz w:val="22"/>
        </w:rPr>
      </w:pPr>
      <w:r w:rsidRPr="000D608C">
        <w:rPr>
          <w:rFonts w:cs="Calibri"/>
          <w:sz w:val="22"/>
        </w:rPr>
        <w:t>Załącznik nr 2 – Opis przedmiotu zamówienia (OPZ);</w:t>
      </w:r>
    </w:p>
    <w:p w14:paraId="6456EBF4" w14:textId="77777777" w:rsidR="00A13709" w:rsidRPr="000D608C" w:rsidRDefault="00A13709" w:rsidP="000D608C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Calibri"/>
          <w:sz w:val="22"/>
        </w:rPr>
      </w:pPr>
      <w:r w:rsidRPr="000D608C">
        <w:rPr>
          <w:rFonts w:cs="Calibri"/>
          <w:sz w:val="22"/>
        </w:rPr>
        <w:t>Załącznik nr 3 – Zapytanie ofertowe (ZO);</w:t>
      </w:r>
    </w:p>
    <w:p w14:paraId="75A6DCF5" w14:textId="77777777" w:rsidR="00A13709" w:rsidRPr="000D608C" w:rsidRDefault="00A13709" w:rsidP="000D608C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Calibri"/>
          <w:sz w:val="22"/>
        </w:rPr>
      </w:pPr>
      <w:r w:rsidRPr="000D608C">
        <w:rPr>
          <w:rFonts w:cs="Calibri"/>
          <w:sz w:val="22"/>
        </w:rPr>
        <w:t>Załącznik nr 4 – Wzór umowy o zachowaniu poufności;;</w:t>
      </w:r>
    </w:p>
    <w:p w14:paraId="1D77A3BC" w14:textId="77777777" w:rsidR="00A13709" w:rsidRPr="000D608C" w:rsidRDefault="00A13709" w:rsidP="000D608C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Calibri"/>
          <w:sz w:val="22"/>
        </w:rPr>
      </w:pPr>
      <w:r w:rsidRPr="000D608C">
        <w:rPr>
          <w:rFonts w:cs="Calibri"/>
          <w:sz w:val="22"/>
        </w:rPr>
        <w:t>Załącznik nr 5 – Kopia polisy ubezpieczeniowej;</w:t>
      </w:r>
    </w:p>
    <w:p w14:paraId="11D1192C" w14:textId="77777777" w:rsidR="00A13709" w:rsidRPr="000D608C" w:rsidRDefault="00A13709" w:rsidP="000D608C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Calibri"/>
          <w:sz w:val="22"/>
        </w:rPr>
      </w:pPr>
      <w:r w:rsidRPr="000D608C">
        <w:rPr>
          <w:rFonts w:cs="Calibri"/>
          <w:sz w:val="22"/>
        </w:rPr>
        <w:t>Załącznik nr 6 – Klauzula informacyjna NCBR</w:t>
      </w:r>
    </w:p>
    <w:p w14:paraId="1DBF7777" w14:textId="77777777" w:rsidR="00A13709" w:rsidRPr="00A13709" w:rsidRDefault="00A13709" w:rsidP="000D608C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Calibri"/>
          <w:sz w:val="22"/>
        </w:rPr>
      </w:pPr>
      <w:r w:rsidRPr="000D608C">
        <w:rPr>
          <w:rFonts w:cs="Calibri"/>
          <w:sz w:val="22"/>
        </w:rPr>
        <w:t>Załącznik nr 7 – KRS</w:t>
      </w:r>
      <w:r w:rsidRPr="00A13709">
        <w:rPr>
          <w:rFonts w:cs="Calibri"/>
          <w:sz w:val="22"/>
        </w:rPr>
        <w:t>, CEIDG, oryginał lub potwierdzone za zgodność z oryginałem pełnomocnictwo dla osoby podpisującej Umowę ze strony Wykonawcy.</w:t>
      </w:r>
    </w:p>
    <w:p w14:paraId="5556D8D6" w14:textId="77777777" w:rsidR="00A13709" w:rsidRPr="00A13709" w:rsidRDefault="00A13709" w:rsidP="00A13709">
      <w:pPr>
        <w:pStyle w:val="Default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7FC963F4" w14:textId="77777777" w:rsidR="00A13709" w:rsidRPr="00A13709" w:rsidRDefault="00A13709" w:rsidP="00A13709">
      <w:pPr>
        <w:pStyle w:val="Default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A13709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</w:t>
      </w:r>
      <w:r w:rsidRPr="00A13709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        </w:t>
      </w:r>
      <w:r w:rsidRPr="00A1370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A13709">
        <w:rPr>
          <w:rFonts w:ascii="Calibri" w:hAnsi="Calibri" w:cs="Calibri"/>
          <w:color w:val="000000" w:themeColor="text1"/>
          <w:sz w:val="22"/>
          <w:szCs w:val="22"/>
        </w:rPr>
        <w:tab/>
        <w:t>………………………………………</w:t>
      </w:r>
    </w:p>
    <w:p w14:paraId="6C0C7C27" w14:textId="77777777" w:rsidR="00A13709" w:rsidRPr="00A13709" w:rsidRDefault="00A13709" w:rsidP="00A13709">
      <w:pPr>
        <w:spacing w:after="0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Zamawiający</w:t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  <w:t>Wykonawca</w:t>
      </w:r>
    </w:p>
    <w:p w14:paraId="3603CF64" w14:textId="182BC745" w:rsidR="000D608C" w:rsidRDefault="000D608C">
      <w:pPr>
        <w:spacing w:after="160" w:line="259" w:lineRule="auto"/>
        <w:jc w:val="left"/>
        <w:rPr>
          <w:rFonts w:cs="Calibri"/>
          <w:b/>
          <w:sz w:val="22"/>
        </w:rPr>
      </w:pPr>
      <w:r>
        <w:rPr>
          <w:rFonts w:cs="Calibri"/>
          <w:b/>
          <w:sz w:val="22"/>
        </w:rPr>
        <w:lastRenderedPageBreak/>
        <w:br w:type="page"/>
      </w:r>
    </w:p>
    <w:p w14:paraId="3ED3D9C6" w14:textId="77777777" w:rsidR="00A13709" w:rsidRPr="00A13709" w:rsidRDefault="00A13709" w:rsidP="00A13709">
      <w:pPr>
        <w:pStyle w:val="Akapitzlist"/>
        <w:spacing w:line="360" w:lineRule="auto"/>
        <w:jc w:val="right"/>
        <w:rPr>
          <w:rFonts w:cs="Calibri"/>
          <w:i/>
          <w:sz w:val="22"/>
        </w:rPr>
      </w:pPr>
      <w:r w:rsidRPr="00A13709">
        <w:rPr>
          <w:rFonts w:cs="Calibri"/>
          <w:i/>
          <w:sz w:val="22"/>
        </w:rPr>
        <w:lastRenderedPageBreak/>
        <w:t>Załącznik nr 4 do Umowy</w:t>
      </w:r>
    </w:p>
    <w:p w14:paraId="605660F3" w14:textId="2F2908C5" w:rsidR="00A13709" w:rsidRPr="00A13709" w:rsidRDefault="00A13709" w:rsidP="00A13709">
      <w:pPr>
        <w:pStyle w:val="Nagwek1"/>
        <w:keepNext w:val="0"/>
        <w:keepLines w:val="0"/>
        <w:widowControl w:val="0"/>
        <w:numPr>
          <w:ilvl w:val="0"/>
          <w:numId w:val="0"/>
        </w:numPr>
        <w:suppressAutoHyphens/>
        <w:spacing w:line="312" w:lineRule="auto"/>
        <w:jc w:val="center"/>
        <w:rPr>
          <w:rFonts w:cs="Calibri"/>
          <w:b w:val="0"/>
          <w:color w:val="auto"/>
          <w:sz w:val="22"/>
          <w:szCs w:val="22"/>
        </w:rPr>
      </w:pPr>
      <w:bookmarkStart w:id="14" w:name="_DV_M260"/>
      <w:bookmarkStart w:id="15" w:name="_DV_M261"/>
      <w:bookmarkStart w:id="16" w:name="_DV_M262"/>
      <w:bookmarkStart w:id="17" w:name="_DV_M263"/>
      <w:bookmarkStart w:id="18" w:name="_Toc274169811"/>
      <w:bookmarkStart w:id="19" w:name="_Toc324502315"/>
      <w:bookmarkStart w:id="20" w:name="_Toc274169828"/>
      <w:bookmarkStart w:id="21" w:name="_Toc324502332"/>
      <w:bookmarkStart w:id="22" w:name="_Toc274169829"/>
      <w:bookmarkStart w:id="23" w:name="_Toc324502333"/>
      <w:bookmarkStart w:id="24" w:name="_Toc274169830"/>
      <w:bookmarkStart w:id="25" w:name="_Toc324502334"/>
      <w:bookmarkStart w:id="26" w:name="_Toc274169831"/>
      <w:bookmarkStart w:id="27" w:name="_Toc324502335"/>
      <w:bookmarkStart w:id="28" w:name="_Toc274169832"/>
      <w:bookmarkStart w:id="29" w:name="_Toc324502336"/>
      <w:bookmarkStart w:id="30" w:name="_Toc274169833"/>
      <w:bookmarkStart w:id="31" w:name="_Toc32450233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A13709">
        <w:rPr>
          <w:rFonts w:cs="Calibri"/>
          <w:b w:val="0"/>
          <w:color w:val="auto"/>
          <w:sz w:val="22"/>
          <w:szCs w:val="22"/>
        </w:rPr>
        <w:t>UMOWA O ZACHOWANIU POUFNOŚCI INFORMACJI</w:t>
      </w:r>
    </w:p>
    <w:p w14:paraId="6CD22E87" w14:textId="77777777" w:rsidR="00A13709" w:rsidRPr="00A13709" w:rsidRDefault="00A13709" w:rsidP="00A13709">
      <w:pPr>
        <w:widowControl w:val="0"/>
        <w:suppressAutoHyphens/>
        <w:spacing w:line="312" w:lineRule="auto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(zwana dalej „Umową”)</w:t>
      </w:r>
    </w:p>
    <w:p w14:paraId="564FF298" w14:textId="77777777" w:rsidR="00A13709" w:rsidRPr="00A13709" w:rsidRDefault="00A13709" w:rsidP="00A13709">
      <w:pPr>
        <w:widowControl w:val="0"/>
        <w:suppressAutoHyphens/>
        <w:spacing w:line="276" w:lineRule="auto"/>
        <w:ind w:left="578" w:hanging="578"/>
        <w:rPr>
          <w:rFonts w:cs="Calibri"/>
          <w:sz w:val="22"/>
          <w:lang w:eastAsia="x-none"/>
        </w:rPr>
      </w:pPr>
      <w:r w:rsidRPr="00A13709">
        <w:rPr>
          <w:rFonts w:cs="Calibri"/>
          <w:sz w:val="22"/>
          <w:lang w:eastAsia="x-none"/>
        </w:rPr>
        <w:t>zawarta w dniu […] w […] pomiędzy:</w:t>
      </w:r>
    </w:p>
    <w:p w14:paraId="541A8D4E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>Narodowym Centrum Badań i Rozwoju z siedzibą w Warszawie (00-801 Warszawa), adres: ul. Chmielna 69, działającym na podstawie ustawy z dnia 30 kwietnia 2010 roku o Narodowym Centrum Badań i Rozwoju posiadającym REGON: 141032404 oraz NIP: 701-007-37-77, zwanym dalej „</w:t>
      </w:r>
      <w:r w:rsidRPr="00A13709">
        <w:rPr>
          <w:rFonts w:cs="Calibri"/>
          <w:b/>
          <w:sz w:val="22"/>
        </w:rPr>
        <w:t>NCBR</w:t>
      </w:r>
      <w:r w:rsidRPr="00A13709">
        <w:rPr>
          <w:rFonts w:cs="Calibri"/>
          <w:sz w:val="22"/>
        </w:rPr>
        <w:t>” lub „</w:t>
      </w:r>
      <w:r w:rsidRPr="00A13709">
        <w:rPr>
          <w:rFonts w:cs="Calibri"/>
          <w:b/>
          <w:sz w:val="22"/>
        </w:rPr>
        <w:t>Stroną ujawniającą</w:t>
      </w:r>
      <w:r w:rsidRPr="00A13709">
        <w:rPr>
          <w:rFonts w:cs="Calibri"/>
          <w:sz w:val="22"/>
        </w:rPr>
        <w:t xml:space="preserve">” reprezentowanym przez: </w:t>
      </w:r>
    </w:p>
    <w:p w14:paraId="19ABCC3E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>Panią/Pana………………………………………………  – …………………………. działającą/ego na podstawie pełnomocnictwa …… z dnia …….. r.,</w:t>
      </w:r>
    </w:p>
    <w:p w14:paraId="6EC7375E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  <w:r w:rsidRPr="00A13709">
        <w:rPr>
          <w:rFonts w:cs="Calibri"/>
          <w:i/>
          <w:sz w:val="22"/>
        </w:rPr>
        <w:t>(kopia pełnomocnictwa do działania w imieniu NCBR stanowi Załącznik nr 1 do Umowy)</w:t>
      </w:r>
    </w:p>
    <w:p w14:paraId="6BA410F9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</w:p>
    <w:p w14:paraId="102C1C2B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a </w:t>
      </w:r>
    </w:p>
    <w:p w14:paraId="07414CE8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color w:val="000000"/>
          <w:sz w:val="22"/>
        </w:rPr>
      </w:pPr>
      <w:r w:rsidRPr="00A13709">
        <w:rPr>
          <w:rFonts w:cs="Calibri"/>
          <w:color w:val="000000"/>
          <w:sz w:val="22"/>
        </w:rPr>
        <w:t>…………………………………… z siedzibą w ……………, adres: ul. …………….., …-… ……………,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</w:t>
      </w:r>
      <w:r w:rsidRPr="00A13709">
        <w:rPr>
          <w:rStyle w:val="Odwoanieprzypisudolnego"/>
          <w:rFonts w:cs="Calibri"/>
          <w:color w:val="000000"/>
          <w:sz w:val="22"/>
        </w:rPr>
        <w:footnoteReference w:id="1"/>
      </w:r>
      <w:r w:rsidRPr="00A13709">
        <w:rPr>
          <w:rFonts w:cs="Calibri"/>
          <w:color w:val="000000"/>
          <w:sz w:val="22"/>
        </w:rPr>
        <w:t xml:space="preserve">, opłacony </w:t>
      </w:r>
      <w:r w:rsidRPr="00A13709">
        <w:rPr>
          <w:rFonts w:cs="Calibri"/>
          <w:color w:val="000000"/>
          <w:sz w:val="22"/>
        </w:rPr>
        <w:br/>
        <w:t>w całości</w:t>
      </w:r>
      <w:r w:rsidRPr="00A13709">
        <w:rPr>
          <w:rFonts w:cs="Calibri"/>
          <w:color w:val="000000"/>
          <w:sz w:val="22"/>
          <w:vertAlign w:val="superscript"/>
        </w:rPr>
        <w:footnoteReference w:id="2"/>
      </w:r>
      <w:r w:rsidRPr="00A13709">
        <w:rPr>
          <w:rFonts w:cs="Calibri"/>
          <w:color w:val="000000"/>
          <w:sz w:val="22"/>
        </w:rPr>
        <w:t>, zwaną dalej ,,</w:t>
      </w:r>
      <w:r w:rsidRPr="00A13709">
        <w:rPr>
          <w:rFonts w:cs="Calibri"/>
          <w:b/>
          <w:color w:val="000000"/>
          <w:sz w:val="22"/>
        </w:rPr>
        <w:t>Wykonawcą</w:t>
      </w:r>
      <w:r w:rsidRPr="00A13709">
        <w:rPr>
          <w:rFonts w:cs="Calibri"/>
          <w:color w:val="000000"/>
          <w:sz w:val="22"/>
        </w:rPr>
        <w:t>”, reprezentowaną przez: ………………………….</w:t>
      </w:r>
    </w:p>
    <w:p w14:paraId="6F3004FE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color w:val="000000"/>
          <w:sz w:val="22"/>
        </w:rPr>
      </w:pPr>
    </w:p>
    <w:p w14:paraId="203C84A1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color w:val="000000"/>
          <w:sz w:val="22"/>
        </w:rPr>
      </w:pPr>
      <w:r w:rsidRPr="00A13709">
        <w:rPr>
          <w:rFonts w:cs="Calibri"/>
          <w:color w:val="000000"/>
          <w:sz w:val="22"/>
        </w:rPr>
        <w:t>lub</w:t>
      </w:r>
    </w:p>
    <w:p w14:paraId="4CB8CDCF" w14:textId="578CD866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color w:val="000000"/>
          <w:sz w:val="22"/>
        </w:rPr>
      </w:pPr>
      <w:r w:rsidRPr="00A13709">
        <w:rPr>
          <w:rFonts w:cs="Calibri"/>
          <w:color w:val="000000"/>
          <w:sz w:val="22"/>
        </w:rPr>
        <w:t>………………………. zamieszkałą/zamieszkałym w……………………… (…-…), przy ul. …….., posiadającą/posiadającym PESEL: ………………………………., legitymującą/legitymującym się dowodem osobistym serii: …. numer ….., wydanym przez: …………………., ważnym do: …………………………, prowadzącą/prowadzącym działalność gospodarczą pod firmą „…………………………………….”, przy ul. ………………………….., posiadającą/posiadającym NIP: ………………….. oraz REGON: ……………………….., zwaną/zwanym dalej „</w:t>
      </w:r>
      <w:r w:rsidRPr="00A13709">
        <w:rPr>
          <w:rFonts w:cs="Calibri"/>
          <w:b/>
          <w:color w:val="000000"/>
          <w:sz w:val="22"/>
        </w:rPr>
        <w:t>Wykonawcą</w:t>
      </w:r>
      <w:r w:rsidRPr="00A13709">
        <w:rPr>
          <w:rFonts w:cs="Calibri"/>
          <w:color w:val="000000"/>
          <w:sz w:val="22"/>
        </w:rPr>
        <w:t>”, reprezentowaną przez: ……………………………….</w:t>
      </w:r>
    </w:p>
    <w:p w14:paraId="68BC5650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color w:val="000000"/>
          <w:sz w:val="22"/>
        </w:rPr>
      </w:pPr>
    </w:p>
    <w:p w14:paraId="1C482C48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color w:val="000000"/>
          <w:sz w:val="22"/>
        </w:rPr>
      </w:pPr>
      <w:r w:rsidRPr="00A13709">
        <w:rPr>
          <w:rFonts w:cs="Calibri"/>
          <w:i/>
          <w:color w:val="000000"/>
          <w:sz w:val="22"/>
        </w:rPr>
        <w:t>(wydruk z Centralnej Ewidencji i Informacji o Działalności Gospodarczej lub wydruk informacji odpowiadającej odpisowi aktualnemu z rejestru przedsiębiorców KRS Wykonawcy stanowi Załącznik nr 2 do Umowy</w:t>
      </w:r>
      <w:r w:rsidRPr="00A13709">
        <w:rPr>
          <w:rFonts w:cs="Calibri"/>
          <w:color w:val="000000"/>
          <w:sz w:val="22"/>
        </w:rPr>
        <w:t>)</w:t>
      </w:r>
    </w:p>
    <w:p w14:paraId="17D78B3E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color w:val="000000"/>
          <w:sz w:val="22"/>
        </w:rPr>
      </w:pPr>
      <w:r w:rsidRPr="00A13709">
        <w:rPr>
          <w:rFonts w:cs="Calibri"/>
          <w:color w:val="000000"/>
          <w:sz w:val="22"/>
        </w:rPr>
        <w:lastRenderedPageBreak/>
        <w:t>zwanymi dalej łącznie „</w:t>
      </w:r>
      <w:r w:rsidRPr="00A13709">
        <w:rPr>
          <w:rFonts w:cs="Calibri"/>
          <w:b/>
          <w:color w:val="000000"/>
          <w:sz w:val="22"/>
        </w:rPr>
        <w:t>Stronami</w:t>
      </w:r>
      <w:r w:rsidRPr="00A13709">
        <w:rPr>
          <w:rFonts w:cs="Calibri"/>
          <w:color w:val="000000"/>
          <w:sz w:val="22"/>
        </w:rPr>
        <w:t>”, a każdy z osobna „</w:t>
      </w:r>
      <w:r w:rsidRPr="00A13709">
        <w:rPr>
          <w:rFonts w:cs="Calibri"/>
          <w:b/>
          <w:color w:val="000000"/>
          <w:sz w:val="22"/>
        </w:rPr>
        <w:t>Stroną</w:t>
      </w:r>
      <w:r w:rsidRPr="00A13709">
        <w:rPr>
          <w:rFonts w:cs="Calibri"/>
          <w:color w:val="000000"/>
          <w:sz w:val="22"/>
        </w:rPr>
        <w:t>”.</w:t>
      </w:r>
    </w:p>
    <w:p w14:paraId="43058F22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</w:p>
    <w:p w14:paraId="4750DB60" w14:textId="77777777" w:rsidR="00A13709" w:rsidRPr="00A13709" w:rsidRDefault="00A13709" w:rsidP="00A13709">
      <w:pPr>
        <w:widowControl w:val="0"/>
        <w:suppressAutoHyphens/>
        <w:spacing w:line="276" w:lineRule="auto"/>
        <w:jc w:val="center"/>
        <w:rPr>
          <w:rFonts w:cs="Calibri"/>
          <w:b/>
          <w:i/>
          <w:sz w:val="22"/>
        </w:rPr>
      </w:pPr>
      <w:r w:rsidRPr="00A13709">
        <w:rPr>
          <w:rFonts w:cs="Calibri"/>
          <w:b/>
          <w:i/>
          <w:sz w:val="22"/>
        </w:rPr>
        <w:t>Preambuła</w:t>
      </w:r>
    </w:p>
    <w:p w14:paraId="03FCCB6B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i/>
          <w:sz w:val="22"/>
        </w:rPr>
      </w:pPr>
      <w:r w:rsidRPr="00A13709">
        <w:rPr>
          <w:rFonts w:cs="Calibri"/>
          <w:i/>
          <w:sz w:val="22"/>
        </w:rPr>
        <w:t>Zważywszy, że celem Stron jest uregulowanie wzajemnych stosunków w zakresie przekazywania przez NCBR informacji poufnych do Wykonawcy w związku z wykonywaniem umowy dotyczącej …………….. (dalej jako „Umowa główna”) oraz zapewnienie bezpieczeństwa i ochrony takich informacji, Strony zgodnie postanawiają, co następuje:</w:t>
      </w:r>
    </w:p>
    <w:p w14:paraId="14147DAC" w14:textId="77777777" w:rsidR="00A13709" w:rsidRPr="00A13709" w:rsidRDefault="00A13709" w:rsidP="00A13709">
      <w:pPr>
        <w:widowControl w:val="0"/>
        <w:numPr>
          <w:ilvl w:val="3"/>
          <w:numId w:val="0"/>
        </w:numPr>
        <w:suppressAutoHyphens/>
        <w:spacing w:line="276" w:lineRule="auto"/>
        <w:ind w:left="567" w:hanging="567"/>
        <w:jc w:val="center"/>
        <w:rPr>
          <w:rFonts w:cs="Calibri"/>
          <w:b/>
          <w:sz w:val="22"/>
        </w:rPr>
      </w:pPr>
      <w:r w:rsidRPr="00A13709" w:rsidDel="00D838DD">
        <w:rPr>
          <w:rFonts w:cs="Calibri"/>
          <w:sz w:val="22"/>
        </w:rPr>
        <w:t xml:space="preserve"> </w:t>
      </w:r>
      <w:r w:rsidRPr="00A13709">
        <w:rPr>
          <w:rFonts w:cs="Calibri"/>
          <w:b/>
          <w:sz w:val="22"/>
        </w:rPr>
        <w:t>§ 1.</w:t>
      </w:r>
    </w:p>
    <w:p w14:paraId="7125F2FE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Przedmiotem Umowy jest zobowiązanie się przez Wykonawcę do zachowania poufności i nieujawniania jakichkolwiek informacji przekazywanych przez NCBR i pozyskanych w trakcie realizacji Umowy głównej, niezależnie od formy ich uzyskania, bez konieczności ich oznaczenie przez NCBR jako poufne w chwili udostępnienia (dalej jako: „</w:t>
      </w:r>
      <w:r w:rsidRPr="00A13709">
        <w:rPr>
          <w:rFonts w:cs="Calibri"/>
          <w:b/>
          <w:sz w:val="22"/>
        </w:rPr>
        <w:t>Informacje Poufne</w:t>
      </w:r>
      <w:r w:rsidRPr="00A13709">
        <w:rPr>
          <w:rFonts w:cs="Calibri"/>
          <w:sz w:val="22"/>
        </w:rPr>
        <w:t xml:space="preserve">”). </w:t>
      </w:r>
    </w:p>
    <w:p w14:paraId="57E7ED5D" w14:textId="465E87F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szczególności, do Informacji Poufnych zaliczane będą wszelkie informacje i dokumenty o charakterze technicznym, technologicznym, handlowym lub związane z działalnością NCBR, w szczególności dokumentacja dotycząca przedsięwzięcia lub projektu realizowanego przez NCBR, w których uczestniczy Wykonawca oraz wszelkie inne informacje posiadające ekonomiczną wartość, które nie są powszechnie znane.</w:t>
      </w:r>
    </w:p>
    <w:p w14:paraId="7789E29F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zobowiązuje się do:</w:t>
      </w:r>
    </w:p>
    <w:p w14:paraId="7FC7E5CB" w14:textId="77777777" w:rsidR="00A13709" w:rsidRPr="00A13709" w:rsidRDefault="00A13709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zachowania w tajemnicy wszelkich informacji przekazywanych przez Stronę ujawniającą w związku z wykonywaniem Umowy głównej, jak i wszelkich informacji zebranych w trakcie negocjacji poprzedzających jej zawarcie, niezależnie od formy w jakiej zostały przekazane;</w:t>
      </w:r>
    </w:p>
    <w:p w14:paraId="32C79CA6" w14:textId="77777777" w:rsidR="00A13709" w:rsidRPr="00A13709" w:rsidRDefault="00A13709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ujawnienia Informacji Poufnych wyłącznie osobom, którymi się posługuje lub którym powierza wykonanie Umowy głównej w celu i w zakresie niezbędnym do jej wykonania;</w:t>
      </w:r>
    </w:p>
    <w:p w14:paraId="2ED1688B" w14:textId="77777777" w:rsidR="00A13709" w:rsidRPr="00A13709" w:rsidRDefault="00A13709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poinformowania osób, o których mowa w § 1 ust. 3 pkt 2 Umowy, o poufnym charakterze informacji, pouczenia w sprawie ich traktowania jako poufnych oraz odebrania od nich oświadczenia, którego wzór stanowi Załącznik nr 3 do Umowy;</w:t>
      </w:r>
    </w:p>
    <w:p w14:paraId="32A466FA" w14:textId="77777777" w:rsidR="00A13709" w:rsidRPr="00A13709" w:rsidRDefault="00A13709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nie ujawniania Informacji Poufnych pracownikom lub współpracownikom Wykonawcy, jakimkolwiek podmiotom będącym w konflikcie interesów lub powiązanym kapitałowo lub osobowo z Wykonawcą lub go reprezentującym, którzy nie uczestniczą bezpośrednio w wykonaniu usług zleconych przez NCBR, jak również jakimkolwiek osobom trzecim;</w:t>
      </w:r>
    </w:p>
    <w:p w14:paraId="680F4D6C" w14:textId="77777777" w:rsidR="00A13709" w:rsidRPr="00A13709" w:rsidRDefault="00A13709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niewykorzystywania, niekopiowania, niepowielania, nierozpowszechniania jakiejkolwiek Informacji Poufnej lub jej części, za wyjątkiem przypadków gdy jest to niezbędne dla wykonania Umowy głównej.</w:t>
      </w:r>
    </w:p>
    <w:p w14:paraId="2E1A28D0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eastAsia="SimSun" w:cs="Calibri"/>
          <w:sz w:val="22"/>
        </w:rPr>
        <w:t>Nie stanowią Informacji Poufnej informacje:</w:t>
      </w:r>
    </w:p>
    <w:p w14:paraId="3C9C81B7" w14:textId="77777777" w:rsidR="00A13709" w:rsidRPr="00A13709" w:rsidRDefault="00A13709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które są dostępne publicznie lub staną się publicznie dostępne w inny sposób niż poprzez </w:t>
      </w:r>
      <w:r w:rsidRPr="00A13709">
        <w:rPr>
          <w:rFonts w:cs="Calibri"/>
          <w:sz w:val="22"/>
        </w:rPr>
        <w:lastRenderedPageBreak/>
        <w:t xml:space="preserve">naruszenie obowiązku zachowania poufności; </w:t>
      </w:r>
    </w:p>
    <w:p w14:paraId="5B290E43" w14:textId="77777777" w:rsidR="00A13709" w:rsidRPr="00A13709" w:rsidRDefault="00A13709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które w momencie ujawnienia były już w posiadaniu Wykonawcy lub jego pracownika, członka organu lub doradcy, pod warunkiem, iż nie zostały objęte obowiązkiem zachowania poufności oraz że zostały one uzyskane bez naruszenia prawa; </w:t>
      </w:r>
    </w:p>
    <w:p w14:paraId="511516CD" w14:textId="77777777" w:rsidR="00A13709" w:rsidRPr="00A13709" w:rsidRDefault="00A13709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które zostały otrzymane od stron trzecich zgodnie z prawem i bez naruszenia jakiegokolwiek zobowiązań do zachowania poufności;</w:t>
      </w:r>
    </w:p>
    <w:p w14:paraId="311896FB" w14:textId="77777777" w:rsidR="00A13709" w:rsidRPr="00A13709" w:rsidRDefault="00A13709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1134" w:hanging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stosunku, do których NCBR oświadczy na piśmie, że nie uznaje ich za Informacje Poufne;</w:t>
      </w:r>
    </w:p>
    <w:p w14:paraId="1764F33A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Przez konflikt interesów, o których mowa ust. 3 pkt 4 rozumie się naruszenie zasady bezinteresowności i bezstronności poprzez w szczególności: </w:t>
      </w:r>
    </w:p>
    <w:p w14:paraId="16D3BBF5" w14:textId="77777777" w:rsidR="00A13709" w:rsidRPr="00A13709" w:rsidRDefault="00A13709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wykonywanie zadań mających związek lub kolidujących z usługami zleconymi przez NCBR na rzecz oferentów, wykonawców, uczestników projektu lub przedsięwzięcia realizowanego przez NCBR, </w:t>
      </w:r>
    </w:p>
    <w:p w14:paraId="53DE6F35" w14:textId="77777777" w:rsidR="00A13709" w:rsidRPr="00A13709" w:rsidRDefault="00A13709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wykonywanie zadań mających negatywny wpływ na sprawy prowadzone w ramach usług zleconych przez NCBR, </w:t>
      </w:r>
    </w:p>
    <w:p w14:paraId="175D2FDB" w14:textId="77777777" w:rsidR="00A13709" w:rsidRPr="00A13709" w:rsidRDefault="00A13709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prowadzenie usług szkoleniowych lub doradczych na rzecz oferentów, wykonawców, uczestników projektu lub przedsięwzięcia realizowanego przez NCBR, </w:t>
      </w:r>
    </w:p>
    <w:p w14:paraId="6D0191BD" w14:textId="77777777" w:rsidR="00A13709" w:rsidRPr="00A13709" w:rsidRDefault="00A13709">
      <w:pPr>
        <w:pStyle w:val="Akapitzlist"/>
        <w:widowControl w:val="0"/>
        <w:numPr>
          <w:ilvl w:val="0"/>
          <w:numId w:val="26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ile mogłoby to mieć negatywny wpływ na bezstronność prowadzenia usług zleconych przez NCBR.</w:t>
      </w:r>
    </w:p>
    <w:p w14:paraId="7040EDCD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Przez powiązania kapitałowe lub osobowe, o których mowa ust. 3 pkt 4 rozumie się wzajemne powiązania między Wykonawcą lub osobami upoważnionymi do zaciągania zobowiązań w imieniu Wykonawcy lub osobami wykonującymi w imieniu Wykonawcy czynności związane z usługami zleconymi przez NCBR a potencjalnym oferentem, wykonawcą, uczestnikiem projektu lub przedsięwzięcia realizowanego przez NCBR polegające w szczególności na: </w:t>
      </w:r>
    </w:p>
    <w:p w14:paraId="05EFD247" w14:textId="77777777" w:rsidR="00A13709" w:rsidRPr="00A13709" w:rsidRDefault="00A13709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uczestniczeniu w spółce jako wspólnik spółki cywilnej lub spółki osobowej;</w:t>
      </w:r>
    </w:p>
    <w:p w14:paraId="5C62AA8F" w14:textId="77777777" w:rsidR="00A13709" w:rsidRPr="00A13709" w:rsidRDefault="00A13709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posiadaniu co najmniej 10% udziałów lub akcji;</w:t>
      </w:r>
    </w:p>
    <w:p w14:paraId="503615B4" w14:textId="77777777" w:rsidR="00A13709" w:rsidRPr="00A13709" w:rsidRDefault="00A13709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pełnieniu funkcji członka organu nadzorczego lub zarządzającego, prokurenta, pełnomocnika;</w:t>
      </w:r>
    </w:p>
    <w:p w14:paraId="45EB677E" w14:textId="77777777" w:rsidR="00A13709" w:rsidRPr="00A13709" w:rsidRDefault="00A13709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Powyższe dotyczy także sytuacji, gdy ustało małżeństwo, kuratela, przysposobienie lub opieka. </w:t>
      </w:r>
    </w:p>
    <w:p w14:paraId="72EE2317" w14:textId="77777777" w:rsidR="00A13709" w:rsidRPr="00A13709" w:rsidRDefault="00A13709" w:rsidP="00A13709">
      <w:pPr>
        <w:pStyle w:val="Akapitzlist"/>
        <w:widowControl w:val="0"/>
        <w:suppressAutoHyphens/>
        <w:ind w:left="567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przypadku, gdy NCBR stwierdzi udzielenie zamówienia podmiotowi powiązanemu w sposób inny, niż ww. wskazane jest zobowiązane wykazać istnienie naruszenia poufności poprzez istniejące powiązanie.</w:t>
      </w:r>
    </w:p>
    <w:p w14:paraId="34C50CC9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after="160" w:line="259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 przypadku, gdy NCBR rozpocznie realizację projektu lub przedsięwzięcia Wykonawca, bez uprzedniej pisemnej zgody NCBR, nie może: </w:t>
      </w:r>
    </w:p>
    <w:p w14:paraId="0688565C" w14:textId="77777777" w:rsidR="00A13709" w:rsidRPr="00A13709" w:rsidRDefault="00A13709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wykonywać pracy w ramach umowy o pracę lub świadczyć usług w na podstawie innego stosunku </w:t>
      </w:r>
      <w:r w:rsidRPr="00A13709">
        <w:rPr>
          <w:rFonts w:cs="Calibri"/>
          <w:sz w:val="22"/>
        </w:rPr>
        <w:lastRenderedPageBreak/>
        <w:t>prawnego na rzecz oferentów, wykonawców, uczestników projektu lub przedsięwzięcia realizowanego przez NCBR, w przypadku i w zakresie realizacji usług związanych z czynnościami podejmowanymi z NCBR lub w stosunku do NCBR (np. opracowywanie wniosków);</w:t>
      </w:r>
    </w:p>
    <w:p w14:paraId="3765CB02" w14:textId="77777777" w:rsidR="00A13709" w:rsidRPr="00A13709" w:rsidRDefault="00A13709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nabywać lub obejmować udziałów lub akcji w spółkach handlowych oferentów, wykonawców, uczestników projektu lub przedsięwzięcia realizowanego przez NCBR, w przypadku i w zakresie, w jakim dana czynność </w:t>
      </w:r>
      <w:proofErr w:type="spellStart"/>
      <w:r w:rsidRPr="00A13709">
        <w:rPr>
          <w:rFonts w:cs="Calibri"/>
          <w:sz w:val="22"/>
        </w:rPr>
        <w:t>moglaby</w:t>
      </w:r>
      <w:proofErr w:type="spellEnd"/>
      <w:r w:rsidRPr="00A13709">
        <w:rPr>
          <w:rFonts w:cs="Calibri"/>
          <w:sz w:val="22"/>
        </w:rPr>
        <w:t xml:space="preserve"> mieć negatywny wpływ na bezstronność prowadzenia usług zleconych przez NCBR;</w:t>
      </w:r>
    </w:p>
    <w:p w14:paraId="5729DF6C" w14:textId="77777777" w:rsidR="00A13709" w:rsidRPr="00A13709" w:rsidRDefault="00A13709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obejmować stanowisk w organach zarządzających, nadzorujących lub kontrolujących w jakichkolwiek spółkach handlowych oferentów, wykonawców, uczestników projektu lub przedsięwzięcia realizowanego przez NCBR, w przypadku i w zakresie, w jakim dana czynność mogłaby mieć negatywny wpływ na bezstronność prowadzenia usług zleconych przez NCBR;</w:t>
      </w:r>
    </w:p>
    <w:p w14:paraId="7C6D07F3" w14:textId="77777777" w:rsidR="00A13709" w:rsidRPr="00A13709" w:rsidRDefault="00A13709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działać w charakterze pełnomocnika lub w innym podobnym charakterze na rzecz oferentów, wykonawców, uczestników projektu lub przedsięwzięcia realizowanego przez NCBR, w przypadku i w zakresie realizacji usług związanych z czynnościami podejmowanymi z NCBR lub w stosunku do NCBR (np. składanie wniosków).</w:t>
      </w:r>
    </w:p>
    <w:p w14:paraId="7DD6EDAF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Nie stanowi naruszenia Informacji Poufnej ujawnienie dokonane zgodnie z wymogami prawa, w tym na wniosek lub wezwanie uprawnionych sądów lub organów, w zakresie i w granicach dozwolonych prawem, na podstawie postanowienia lub wezwania sądu lub decyzji administracyjnej albo w celu dochodzenia roszczeń. Przed ujawnieniem informacji zgodnie ze zdaniem poprzednim, Wykonawca powiadomi NCBR pisemnie o otrzymaniu takiego wniosku lub wezwania, określając formę i cel ujawnienia, chyba że przekazanie takiej wiadomości jest zabronione na podstawie obowiązujących przepisów prawa. Gdyby uprzednie powiadomienie NCBR o otrzymaniu wniosku lub wezwania nie było w okolicznościach sprawy możliwe, Wykonawca powiadomi NCBR niezwłocznie po ustaniu okoliczności uniemożliwiających powiadomienie.</w:t>
      </w:r>
    </w:p>
    <w:p w14:paraId="39694EE2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Ujawnienie Informacji Poufnych osobie trzeciej jest dopuszczalne wyłącznie po uzyskaniu uprzedniej pisemnej zgody NCBR i na warunkach przez NCBR określonych.</w:t>
      </w:r>
    </w:p>
    <w:p w14:paraId="1803F4C4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ponosi wobec Strony ujawniającej odpowiedzialność za naruszenie obowiązków w zakresie zachowania w tajemnicy Informacji Poufnych, również w przypadku, gdy naruszenie jest dokonane przez osobę trzecią, o której mowa w § 1 ust. 3 pkt 2 Umowy, za której działania lub zaniechania Wykonawca odpowiada jak za własne.</w:t>
      </w:r>
    </w:p>
    <w:p w14:paraId="6AD1D3AC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zapewnia, że dysponuje właściwymi zabezpieczeniami umożliwiającymi ochronę Informacji Poufnych przed dostępem i bezprawnym ich wykorzystaniem przez osoby nieuprawnione.</w:t>
      </w:r>
    </w:p>
    <w:p w14:paraId="0EB270D6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zakresie możliwości posługiwania się osobami trzecimi lub powierzania im wykonania Umowy głównej, wiążące dla Stron są jej postanowienia.</w:t>
      </w:r>
    </w:p>
    <w:p w14:paraId="78C7DB56" w14:textId="54424143" w:rsidR="00A13709" w:rsidRPr="00A13709" w:rsidRDefault="00A13709" w:rsidP="00A13709">
      <w:pPr>
        <w:widowControl w:val="0"/>
        <w:numPr>
          <w:ilvl w:val="3"/>
          <w:numId w:val="0"/>
        </w:numPr>
        <w:suppressAutoHyphens/>
        <w:spacing w:line="276" w:lineRule="auto"/>
        <w:ind w:left="567" w:hanging="567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2.</w:t>
      </w:r>
    </w:p>
    <w:p w14:paraId="26367272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Dla uniknięcia wątpliwości Strony potwierdzają, iż Umowa nie skutkuje przeniesieniem jakiegokolwiek prawa do Informacji Poufnych na Wykonawcę uzyskującego te informacje. </w:t>
      </w:r>
    </w:p>
    <w:p w14:paraId="0A3ACE4D" w14:textId="77777777" w:rsidR="000D608C" w:rsidRDefault="000D608C" w:rsidP="00A13709">
      <w:pPr>
        <w:widowControl w:val="0"/>
        <w:numPr>
          <w:ilvl w:val="3"/>
          <w:numId w:val="0"/>
        </w:numPr>
        <w:suppressAutoHyphens/>
        <w:spacing w:line="276" w:lineRule="auto"/>
        <w:ind w:left="567" w:hanging="567"/>
        <w:jc w:val="center"/>
        <w:rPr>
          <w:rFonts w:cs="Calibri"/>
          <w:b/>
          <w:sz w:val="22"/>
        </w:rPr>
      </w:pPr>
    </w:p>
    <w:p w14:paraId="26237241" w14:textId="190C5C3A" w:rsidR="00A13709" w:rsidRPr="00A13709" w:rsidRDefault="00A13709" w:rsidP="00A13709">
      <w:pPr>
        <w:widowControl w:val="0"/>
        <w:numPr>
          <w:ilvl w:val="3"/>
          <w:numId w:val="0"/>
        </w:numPr>
        <w:suppressAutoHyphens/>
        <w:spacing w:line="276" w:lineRule="auto"/>
        <w:ind w:left="567" w:hanging="567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3.</w:t>
      </w:r>
    </w:p>
    <w:p w14:paraId="38E2F1B8" w14:textId="77777777" w:rsidR="00A13709" w:rsidRPr="00A13709" w:rsidRDefault="00A13709">
      <w:pPr>
        <w:pStyle w:val="Akapitzlist"/>
        <w:widowControl w:val="0"/>
        <w:numPr>
          <w:ilvl w:val="3"/>
          <w:numId w:val="18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Wykonawca zobowiązuje się do zachowania w poufności Informacji Poufnych oraz wykorzystania Informacji Poufnych wyłącznie dla celów realizacji Umowy głównej oraz do podjęcia w stosunku do Informacji Poufnych co najmniej takich środków ostrożności oraz takich samych środków zabezpieczających, jak te podejmowane w stosunku do własnych informacji poufnych. </w:t>
      </w:r>
    </w:p>
    <w:p w14:paraId="755FEBF8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zobowiązuje się do przechowywania Informacji Poufnych w bezpiecznym środowisku oraz zobowiązuje się nie kopiować, nie powielać, ani w jakikolwiek inny sposób nie utrwalać i nie rozpowszechniać Informacji Poufnych lub ich części, z wyjątkiem przypadków wewnętrznego użytku, gdy jest to niezbędne dla celów realizacji Umowy głównej.</w:t>
      </w:r>
    </w:p>
    <w:p w14:paraId="7BEC77E9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przypadku, gdy przekazywane Informacje Poufne będą stanowić informacje chronione przez przepisy powszechnie obowiązującego prawa, Wykonawca zobowiązuje się do przestrzegania stosownych regulacji prawnych w zakresie ochrony takich informacji.</w:t>
      </w:r>
    </w:p>
    <w:p w14:paraId="39C1185C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oświadcza, że jest świadomy zagrożeń dotyczących bezpieczeństwa związanych z przesyłaniem informacji pocztą elektroniczną lub z użyciem Internetu, oraz że będzie odpowiedzialny za ochronę w zakresie informacji przesyłanych w formie elektronicznej i ochrony przed wirusami oraz za zapewnienie, aby informacje takie nie były kierowane pod niewłaściwy adres.</w:t>
      </w:r>
    </w:p>
    <w:p w14:paraId="3FD05EDC" w14:textId="157D12B5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zobowiązuje się do przestrzegania przepisów ustawy z dnia 10 maja 2018 r. o ochronie danych osobowych (Dz. U. z 2019 r. poz. 1781 ze zm.). oraz rozporządzenia Parlamentu Europejskiego z dnia 27 kwietnia 2016 r. w sprawie ochrony osób fizycznych w związku z przetwarzaniem danych osobowych i w sprawie swobodnego przepływu takich danych oraz uchylenia dyrektywy 95/46/WE (ogólne rozporządzenie o ochronie danych) (Dz. Urz. UE L 119 z 04.05.2016, str. 1) i zobowiązuje się nie wykorzystywać ani nie przetwarzać w jakikolwiek sposób danych osobowych, do których uzyska dostęp w wyniku realizacji współpracy dla celów innych niż wykonywanie umowy wskazanej w preambule.</w:t>
      </w:r>
    </w:p>
    <w:p w14:paraId="37D3E4CE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Wykonawca ponosi pełną i wyłączną odpowiedzialność za będące następstwem jego </w:t>
      </w:r>
      <w:proofErr w:type="spellStart"/>
      <w:r w:rsidRPr="00A13709">
        <w:rPr>
          <w:rFonts w:cs="Calibri"/>
          <w:sz w:val="22"/>
        </w:rPr>
        <w:t>zachowań</w:t>
      </w:r>
      <w:proofErr w:type="spellEnd"/>
      <w:r w:rsidRPr="00A13709">
        <w:rPr>
          <w:rFonts w:cs="Calibri"/>
          <w:sz w:val="22"/>
        </w:rPr>
        <w:t xml:space="preserve"> szkody wyrządzone niezgodnym z Umową przetwarzaniem danych osobowych, w szczególności szkody wyrządzone utratą, niewłaściwym przechowywaniem lub posłużeniem się dokumentami, które są nośnikiem danych osobowych.</w:t>
      </w:r>
    </w:p>
    <w:p w14:paraId="56FD863B" w14:textId="22342A59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przypadku, gdy Wykonawca wykonuje Umowę główną przy udziale osób trzecich, z zastrzeżeniem § 1 ust. 9 Umowy, postanowienia poprzedzających ustępów rozciągają się także na te osoby, przy czym Wykonawca ponosi pełną i wyłączną odpowiedzialność za działania lub zaniechania osób, którymi się posługuje lub którym powierza wykonanie Umowy głównej, jak za działania lub zaniechania własne.</w:t>
      </w:r>
    </w:p>
    <w:p w14:paraId="571365A4" w14:textId="77777777" w:rsidR="00A13709" w:rsidRPr="00A13709" w:rsidRDefault="00A13709">
      <w:pPr>
        <w:pStyle w:val="Akapitzlist"/>
        <w:widowControl w:val="0"/>
        <w:numPr>
          <w:ilvl w:val="3"/>
          <w:numId w:val="15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Wykonawca dopuści do przetwarzania danych osobowych wyłącznie osoby posiadające stosowne upoważnienia do przetwarzania danych osobowych. W tym celu NCBR upoważnia Wykonawcę do wystawiania imiennych upoważnień do przetwarzania danych osobowych, przy czym Wykonawca zobowiązuje się niezwłocznie informować NCBR o osobach upoważnionych.</w:t>
      </w:r>
    </w:p>
    <w:p w14:paraId="7150A148" w14:textId="77777777" w:rsidR="000D608C" w:rsidRDefault="000D608C" w:rsidP="00A13709">
      <w:pPr>
        <w:widowControl w:val="0"/>
        <w:suppressAutoHyphens/>
        <w:spacing w:line="276" w:lineRule="auto"/>
        <w:jc w:val="center"/>
        <w:rPr>
          <w:rFonts w:cs="Calibri"/>
          <w:b/>
          <w:sz w:val="22"/>
        </w:rPr>
      </w:pPr>
    </w:p>
    <w:p w14:paraId="1E2F271C" w14:textId="5621FF6B" w:rsidR="00A13709" w:rsidRPr="00A13709" w:rsidRDefault="00A13709" w:rsidP="00A13709">
      <w:pPr>
        <w:widowControl w:val="0"/>
        <w:suppressAutoHyphens/>
        <w:spacing w:line="276" w:lineRule="auto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4.</w:t>
      </w:r>
    </w:p>
    <w:p w14:paraId="11FC318B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>Umowa obowiązuje przez cały okres obowiązywania Umowy głównej, jak również przez okres 5. (słownie: pięciu) lat po jej wykonaniu albo wygaśnięciu lub 5 (słownie: pięciu)  lat po jej rozwiązaniu, odstąpieniu lub wypowiedzeniu.</w:t>
      </w:r>
    </w:p>
    <w:p w14:paraId="13056935" w14:textId="77777777" w:rsidR="00A13709" w:rsidRPr="00A13709" w:rsidRDefault="00A13709" w:rsidP="00A13709">
      <w:pPr>
        <w:widowControl w:val="0"/>
        <w:suppressAutoHyphens/>
        <w:spacing w:line="276" w:lineRule="auto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5.</w:t>
      </w:r>
    </w:p>
    <w:p w14:paraId="51A1C336" w14:textId="77777777" w:rsidR="00A13709" w:rsidRPr="00A13709" w:rsidRDefault="00A13709">
      <w:pPr>
        <w:pStyle w:val="Akapitzlist"/>
        <w:widowControl w:val="0"/>
        <w:numPr>
          <w:ilvl w:val="3"/>
          <w:numId w:val="31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Wykonawca na żądanie NCBR zwróci niezwłocznie wszelkie materiały, dokumenty, inne opracowania (na piśmie, w formie elektronicznej lub innej) oraz zniszczy wszystkie materiały, które zawierają Informacje Poufne i wykasuje z pamięci swoich komputerów, edytorów tekstów i podobnych środków wszystkie materiały stanowiące Informacje Poufne, włączając każdą kopię, w zakresie w jakim pozwala na to konfiguracja systemów teleinformatycznych. Ponadto Wykonawca, bez żądania NCBR, zwróci lub zniszczy materiały, dokumenty, nośniki zawierające Informacje Poufne odpowiednio najpóźniej z upływem okresu, o którym mowa w § 4 Umowy.   </w:t>
      </w:r>
    </w:p>
    <w:p w14:paraId="45CAC7DB" w14:textId="77777777" w:rsidR="00A13709" w:rsidRPr="00A13709" w:rsidRDefault="00A13709">
      <w:pPr>
        <w:pStyle w:val="Akapitzlist"/>
        <w:widowControl w:val="0"/>
        <w:numPr>
          <w:ilvl w:val="3"/>
          <w:numId w:val="31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Na żądanie Strony ujawniającej Wykonawca niezwłocznie dostarczy jej pisemne oświadczenie potwierdzające dokonanie czynności wskazanych w ust. 1 powyżej.</w:t>
      </w:r>
    </w:p>
    <w:p w14:paraId="0F620337" w14:textId="77777777" w:rsidR="00A13709" w:rsidRPr="00A13709" w:rsidRDefault="00A13709" w:rsidP="00A13709">
      <w:pPr>
        <w:widowControl w:val="0"/>
        <w:suppressAutoHyphens/>
        <w:spacing w:line="276" w:lineRule="auto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6.</w:t>
      </w:r>
    </w:p>
    <w:p w14:paraId="3E22029D" w14:textId="63B2CE30" w:rsidR="00A13709" w:rsidRPr="00A13709" w:rsidRDefault="00A13709">
      <w:pPr>
        <w:pStyle w:val="Akapitzlist"/>
        <w:widowControl w:val="0"/>
        <w:numPr>
          <w:ilvl w:val="3"/>
          <w:numId w:val="30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przypadku naruszenia przez Wykonawcę jakichkolwiek zobowiązań wynikających z niniejszej Umowy, NCBR będzie miał prawo do żądania natychmiastowego zaniechania naruszenia i usunięcia jego skutków. Wezwanie do zaniechania naruszeń i usunięcia jego skutków powinno być wysłane Wykonawcy w formie pisemnej z wyznaczeniem co najmniej terminu 14 (czternastu) dni do ustosunkowania się do niego.</w:t>
      </w:r>
    </w:p>
    <w:p w14:paraId="39CB0C44" w14:textId="77777777" w:rsidR="00A13709" w:rsidRPr="00A13709" w:rsidRDefault="00A13709">
      <w:pPr>
        <w:pStyle w:val="Akapitzlist"/>
        <w:widowControl w:val="0"/>
        <w:numPr>
          <w:ilvl w:val="3"/>
          <w:numId w:val="30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W przypadku naruszenia przez Wykonawcę postanowień Umowy, w tym obowiązków dotyczących Informacji Poufnych, zakazu określonych  praktyk i aktywności bądź naruszenia przepisów dotyczących ochrony danych osobowych NCBR może żądać od Wykonawcy zapłaty kary umownej w wysokości 50 000  (słownie: pięćdziesiąt tysięcy) złotych za każdy przypadek naruszenia. Wykonawca zobowiązuje się do zapłaty kary umownej w terminie 14 (czternastu) dni kalendarzowych od dnia doręczenia Wykonawcy noty obciążeniowej w formie pisemnej.</w:t>
      </w:r>
    </w:p>
    <w:p w14:paraId="3DA24E44" w14:textId="77777777" w:rsidR="00A13709" w:rsidRPr="00A13709" w:rsidRDefault="00A13709">
      <w:pPr>
        <w:pStyle w:val="Akapitzlist"/>
        <w:widowControl w:val="0"/>
        <w:numPr>
          <w:ilvl w:val="3"/>
          <w:numId w:val="30"/>
        </w:numPr>
        <w:suppressAutoHyphens/>
        <w:spacing w:after="160" w:line="259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Za naruszenie zasad zachowania Informacji Poufnych określonych w Umowie będzie również uważane dokonanie naruszenia przez jakikolwiek podmiot powiązany osobowo bądź kapitałowo z Wykonawcą.</w:t>
      </w:r>
    </w:p>
    <w:p w14:paraId="16A15E13" w14:textId="77777777" w:rsidR="00A13709" w:rsidRPr="00A13709" w:rsidRDefault="00A13709">
      <w:pPr>
        <w:pStyle w:val="Akapitzlist"/>
        <w:widowControl w:val="0"/>
        <w:numPr>
          <w:ilvl w:val="3"/>
          <w:numId w:val="30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Kary umowne mogą podlegać łączeniu.</w:t>
      </w:r>
    </w:p>
    <w:p w14:paraId="47A2AA6F" w14:textId="77777777" w:rsidR="00A13709" w:rsidRPr="00A13709" w:rsidRDefault="00A13709">
      <w:pPr>
        <w:pStyle w:val="Akapitzlist"/>
        <w:widowControl w:val="0"/>
        <w:numPr>
          <w:ilvl w:val="3"/>
          <w:numId w:val="30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NCBR zastrzega sobie prawo dochodzenia odszkodowania przewyższającego wysokość zastrzeżonych kar umownych do wysokości faktycznie poniesionej szkody na zasadach ogólnych Kodeksu cywilnego.</w:t>
      </w:r>
    </w:p>
    <w:p w14:paraId="4671529E" w14:textId="77777777" w:rsidR="00A13709" w:rsidRPr="00A13709" w:rsidRDefault="00A13709" w:rsidP="00A13709">
      <w:pPr>
        <w:widowControl w:val="0"/>
        <w:suppressAutoHyphens/>
        <w:spacing w:line="276" w:lineRule="auto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§ 7.</w:t>
      </w:r>
    </w:p>
    <w:p w14:paraId="047B5FA1" w14:textId="77777777" w:rsidR="00A13709" w:rsidRPr="00A13709" w:rsidRDefault="00A13709">
      <w:pPr>
        <w:pStyle w:val="Akapitzlist"/>
        <w:widowControl w:val="0"/>
        <w:numPr>
          <w:ilvl w:val="3"/>
          <w:numId w:val="32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Umowa wchodzi w życie w dniu zawarcia jej przez Strony.</w:t>
      </w:r>
    </w:p>
    <w:p w14:paraId="0C104A01" w14:textId="77777777" w:rsidR="00A13709" w:rsidRPr="00A13709" w:rsidRDefault="00A13709">
      <w:pPr>
        <w:pStyle w:val="Akapitzlist"/>
        <w:widowControl w:val="0"/>
        <w:numPr>
          <w:ilvl w:val="3"/>
          <w:numId w:val="32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Umowa podlega prawu polskiemu. </w:t>
      </w:r>
    </w:p>
    <w:p w14:paraId="67F3C9C6" w14:textId="77777777" w:rsidR="00A13709" w:rsidRPr="00A13709" w:rsidRDefault="00A13709">
      <w:pPr>
        <w:pStyle w:val="Akapitzlist"/>
        <w:widowControl w:val="0"/>
        <w:numPr>
          <w:ilvl w:val="3"/>
          <w:numId w:val="32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lastRenderedPageBreak/>
        <w:t xml:space="preserve">Wszelkie zmiany Umowy wymagają formy pisemnej pod rygorem nieważności. </w:t>
      </w:r>
    </w:p>
    <w:p w14:paraId="0E90A0BA" w14:textId="77777777" w:rsidR="00A13709" w:rsidRPr="00A13709" w:rsidRDefault="00A13709">
      <w:pPr>
        <w:pStyle w:val="Akapitzlist"/>
        <w:widowControl w:val="0"/>
        <w:numPr>
          <w:ilvl w:val="3"/>
          <w:numId w:val="32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Strony zgodnie oświadczają, że wszelkie spory powstałe w związku z realizacją niniejszej Umowy będą starały się rozstrzygać w sposób polubowny. W przypadku, gdy Strony nie osiągną porozumienia w sposób wskazany w zdaniu poprzedzającym, wszelkie spory wynikające w związku z realizacją Umowy zostaną rozstrzygnięte przez sąd powszechny właściwy miejscowo dla siedziby Centrum.</w:t>
      </w:r>
    </w:p>
    <w:p w14:paraId="5D72B358" w14:textId="77777777" w:rsidR="00A13709" w:rsidRPr="00A13709" w:rsidRDefault="00A13709">
      <w:pPr>
        <w:numPr>
          <w:ilvl w:val="3"/>
          <w:numId w:val="32"/>
        </w:numPr>
        <w:spacing w:after="160" w:line="259" w:lineRule="auto"/>
        <w:jc w:val="left"/>
        <w:rPr>
          <w:rFonts w:eastAsia="Calibri" w:cs="Calibri"/>
          <w:sz w:val="22"/>
        </w:rPr>
      </w:pPr>
      <w:r w:rsidRPr="00A13709">
        <w:rPr>
          <w:rFonts w:eastAsia="Calibri" w:cs="Calibri"/>
          <w:sz w:val="22"/>
        </w:rPr>
        <w:t>Umowę sporządzono i podpisano w formie pisemnej w dwóch jednobrzmiących egzemplarzach, w tym jeden dla Zamawiającego i jeden dla Wykonawcy / Umowę sporządzono i podpisano elektronicznie w rozumieniu art. 78¹ § 1 Kodeksu cywilnego, co oznacza, że do jej zawarcia dochodzi w momencie opatrzenia Umowy ostatnim wymaganym do jej zawarcia kwalifikowanym podpisem elektronicznym, Strony uprawnione są do druku dowolnej liczby egzemplarzy Umowy.</w:t>
      </w:r>
    </w:p>
    <w:p w14:paraId="14572484" w14:textId="77777777" w:rsidR="00A13709" w:rsidRPr="00A13709" w:rsidRDefault="00A13709">
      <w:pPr>
        <w:pStyle w:val="Akapitzlist"/>
        <w:widowControl w:val="0"/>
        <w:numPr>
          <w:ilvl w:val="3"/>
          <w:numId w:val="32"/>
        </w:numPr>
        <w:suppressAutoHyphens/>
        <w:spacing w:line="276" w:lineRule="auto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Integralną część Umowy stanowią:</w:t>
      </w:r>
    </w:p>
    <w:p w14:paraId="6E20A4DB" w14:textId="77777777" w:rsidR="00A13709" w:rsidRPr="00A13709" w:rsidRDefault="00A13709">
      <w:pPr>
        <w:pStyle w:val="Akapitzlist"/>
        <w:widowControl w:val="0"/>
        <w:numPr>
          <w:ilvl w:val="3"/>
          <w:numId w:val="16"/>
        </w:numPr>
        <w:suppressAutoHyphens/>
        <w:spacing w:line="276" w:lineRule="auto"/>
        <w:ind w:left="993" w:hanging="426"/>
        <w:contextualSpacing w:val="0"/>
        <w:rPr>
          <w:rFonts w:cs="Calibri"/>
          <w:sz w:val="22"/>
        </w:rPr>
      </w:pPr>
      <w:r w:rsidRPr="00A13709">
        <w:rPr>
          <w:rFonts w:cs="Calibri"/>
          <w:sz w:val="22"/>
        </w:rPr>
        <w:t>Załącznik nr 1 - Oświadczenie o zobowiązaniu do zachowania poufności (Wzór).</w:t>
      </w:r>
    </w:p>
    <w:p w14:paraId="75615BA5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sz w:val="22"/>
        </w:rPr>
      </w:pPr>
    </w:p>
    <w:p w14:paraId="3305ACF9" w14:textId="77777777" w:rsidR="00A13709" w:rsidRPr="00A13709" w:rsidRDefault="00A13709" w:rsidP="00A13709">
      <w:pPr>
        <w:widowControl w:val="0"/>
        <w:suppressAutoHyphens/>
        <w:spacing w:line="276" w:lineRule="auto"/>
        <w:jc w:val="center"/>
        <w:rPr>
          <w:rFonts w:cs="Calibri"/>
          <w:sz w:val="22"/>
        </w:rPr>
      </w:pPr>
    </w:p>
    <w:p w14:paraId="7BC992D0" w14:textId="77777777" w:rsidR="00A13709" w:rsidRPr="00A13709" w:rsidRDefault="00A13709" w:rsidP="00A13709">
      <w:pPr>
        <w:widowControl w:val="0"/>
        <w:suppressAutoHyphens/>
        <w:spacing w:line="276" w:lineRule="auto"/>
        <w:jc w:val="center"/>
        <w:rPr>
          <w:rFonts w:cs="Calibri"/>
          <w:sz w:val="22"/>
        </w:rPr>
      </w:pPr>
      <w:r w:rsidRPr="00A13709">
        <w:rPr>
          <w:rFonts w:cs="Calibri"/>
          <w:sz w:val="22"/>
        </w:rPr>
        <w:t>……………………..</w:t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  <w:t>…………..…………..</w:t>
      </w:r>
    </w:p>
    <w:p w14:paraId="7F1224E7" w14:textId="77777777" w:rsidR="00A13709" w:rsidRPr="00A13709" w:rsidRDefault="00A13709" w:rsidP="00A13709">
      <w:pPr>
        <w:widowControl w:val="0"/>
        <w:suppressAutoHyphens/>
        <w:spacing w:line="276" w:lineRule="auto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 xml:space="preserve">Strona ujawniająca </w:t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</w:r>
      <w:r w:rsidRPr="00A13709">
        <w:rPr>
          <w:rFonts w:cs="Calibri"/>
          <w:b/>
          <w:sz w:val="22"/>
        </w:rPr>
        <w:tab/>
        <w:t xml:space="preserve"> Wykonawca</w:t>
      </w:r>
    </w:p>
    <w:p w14:paraId="761EAF1F" w14:textId="77777777" w:rsidR="00A13709" w:rsidRPr="00A13709" w:rsidRDefault="00A13709" w:rsidP="00A13709">
      <w:pPr>
        <w:widowControl w:val="0"/>
        <w:suppressAutoHyphens/>
        <w:jc w:val="center"/>
        <w:rPr>
          <w:rFonts w:cs="Calibri"/>
          <w:sz w:val="22"/>
        </w:rPr>
      </w:pPr>
      <w:r w:rsidRPr="00A13709">
        <w:rPr>
          <w:rFonts w:cs="Calibri"/>
          <w:sz w:val="22"/>
        </w:rPr>
        <w:t>(data i podpis)</w:t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  <w:t xml:space="preserve">               (data i podpis)</w:t>
      </w:r>
    </w:p>
    <w:p w14:paraId="1231262F" w14:textId="77777777" w:rsidR="00A13709" w:rsidRPr="00A13709" w:rsidRDefault="00A13709" w:rsidP="00A13709">
      <w:pPr>
        <w:rPr>
          <w:rFonts w:cs="Calibri"/>
          <w:sz w:val="22"/>
        </w:rPr>
      </w:pPr>
      <w:r w:rsidRPr="00A13709">
        <w:rPr>
          <w:rFonts w:cs="Calibri"/>
          <w:sz w:val="22"/>
        </w:rPr>
        <w:br w:type="page"/>
      </w:r>
    </w:p>
    <w:p w14:paraId="02929E89" w14:textId="77777777" w:rsidR="00A13709" w:rsidRPr="00A13709" w:rsidRDefault="00A13709" w:rsidP="00A13709">
      <w:pPr>
        <w:widowControl w:val="0"/>
        <w:suppressAutoHyphens/>
        <w:spacing w:line="312" w:lineRule="auto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lastRenderedPageBreak/>
        <w:t>Załącznik nr 1  do Umowy o zachowaniu poufności informacji z dnia ……………….</w:t>
      </w:r>
    </w:p>
    <w:p w14:paraId="4DD8AFDB" w14:textId="77777777" w:rsidR="00A13709" w:rsidRPr="00A13709" w:rsidRDefault="00A13709" w:rsidP="00A13709">
      <w:pPr>
        <w:widowControl w:val="0"/>
        <w:suppressAutoHyphens/>
        <w:spacing w:line="312" w:lineRule="auto"/>
        <w:rPr>
          <w:rFonts w:cs="Calibri"/>
          <w:b/>
          <w:sz w:val="22"/>
        </w:rPr>
      </w:pPr>
    </w:p>
    <w:p w14:paraId="0CDF4659" w14:textId="77777777" w:rsidR="00A13709" w:rsidRPr="00A13709" w:rsidRDefault="00A13709" w:rsidP="00A13709">
      <w:pPr>
        <w:widowControl w:val="0"/>
        <w:suppressAutoHyphens/>
        <w:spacing w:line="312" w:lineRule="auto"/>
        <w:jc w:val="center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/WZÓR/</w:t>
      </w:r>
    </w:p>
    <w:p w14:paraId="6C9A6A05" w14:textId="77777777" w:rsidR="00A13709" w:rsidRPr="00A13709" w:rsidRDefault="00A13709" w:rsidP="00A13709">
      <w:pPr>
        <w:widowControl w:val="0"/>
        <w:suppressAutoHyphens/>
        <w:spacing w:line="312" w:lineRule="auto"/>
        <w:rPr>
          <w:rFonts w:cs="Calibri"/>
          <w:sz w:val="22"/>
        </w:rPr>
      </w:pPr>
    </w:p>
    <w:p w14:paraId="7AE229AA" w14:textId="77777777" w:rsidR="00A13709" w:rsidRPr="00A13709" w:rsidRDefault="00A13709" w:rsidP="00A13709">
      <w:pPr>
        <w:jc w:val="center"/>
        <w:rPr>
          <w:rFonts w:cs="Calibri"/>
          <w:b/>
          <w:bCs/>
          <w:sz w:val="22"/>
        </w:rPr>
      </w:pPr>
      <w:r w:rsidRPr="00A13709">
        <w:rPr>
          <w:rFonts w:cs="Calibri"/>
          <w:b/>
          <w:bCs/>
          <w:sz w:val="22"/>
        </w:rPr>
        <w:t>OŚWIADCZENIE</w:t>
      </w:r>
    </w:p>
    <w:p w14:paraId="516555AB" w14:textId="77777777" w:rsidR="00A13709" w:rsidRPr="00A13709" w:rsidRDefault="00A13709" w:rsidP="00A13709">
      <w:pPr>
        <w:jc w:val="center"/>
        <w:rPr>
          <w:rFonts w:cs="Calibri"/>
          <w:b/>
          <w:bCs/>
          <w:sz w:val="22"/>
        </w:rPr>
      </w:pPr>
      <w:r w:rsidRPr="00A13709">
        <w:rPr>
          <w:rFonts w:cs="Calibri"/>
          <w:b/>
          <w:bCs/>
          <w:sz w:val="22"/>
        </w:rPr>
        <w:t>O ZOBOWIĄZANIU DO ZACHOWANIA POUFNOŚCI</w:t>
      </w:r>
    </w:p>
    <w:p w14:paraId="37946527" w14:textId="77777777" w:rsidR="00A13709" w:rsidRPr="00A13709" w:rsidRDefault="00A13709" w:rsidP="00A13709">
      <w:pPr>
        <w:spacing w:before="720"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Niniejszym oświadczam, że znana mi jest treść Umowy o zachowaniu poufności informacji </w:t>
      </w:r>
    </w:p>
    <w:p w14:paraId="52F94F73" w14:textId="77777777" w:rsidR="00A13709" w:rsidRPr="00A13709" w:rsidRDefault="00A13709" w:rsidP="00A13709">
      <w:pPr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z dnia ………………………………………………… zawartej pomiędzy </w:t>
      </w:r>
    </w:p>
    <w:p w14:paraId="4169D727" w14:textId="77777777" w:rsidR="00A13709" w:rsidRPr="00A13709" w:rsidRDefault="00A13709" w:rsidP="00A13709">
      <w:pPr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>…………………………………………………………………………………………………</w:t>
      </w:r>
    </w:p>
    <w:p w14:paraId="146FCDFC" w14:textId="77777777" w:rsidR="00A13709" w:rsidRPr="00A13709" w:rsidRDefault="00A13709" w:rsidP="00A13709">
      <w:pPr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a </w:t>
      </w:r>
    </w:p>
    <w:p w14:paraId="203DF5B8" w14:textId="77777777" w:rsidR="00A13709" w:rsidRPr="00A13709" w:rsidRDefault="00A13709" w:rsidP="00A13709">
      <w:pPr>
        <w:spacing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>…………………………………………………………………………………………………</w:t>
      </w:r>
    </w:p>
    <w:p w14:paraId="04085E07" w14:textId="77777777" w:rsidR="00A13709" w:rsidRPr="00A13709" w:rsidRDefault="00A13709" w:rsidP="00A13709">
      <w:pPr>
        <w:spacing w:after="360" w:line="276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>i wynikające z niej zobowiązania do utrzymywania w tajemnicy ujawnionych Informacji Poufnych oraz zobowiązuje się do ich przestrzegania.</w:t>
      </w:r>
    </w:p>
    <w:p w14:paraId="500BDF46" w14:textId="77777777" w:rsidR="00A13709" w:rsidRPr="00A13709" w:rsidRDefault="00A13709" w:rsidP="00A13709">
      <w:pPr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Niniejszym zobowiązuję się jako pracownik/współpracownik/zleceniobiorca/Wykonawca* </w:t>
      </w:r>
    </w:p>
    <w:p w14:paraId="72816B20" w14:textId="77777777" w:rsidR="00A13709" w:rsidRPr="00A13709" w:rsidRDefault="00A13709" w:rsidP="00A13709">
      <w:pPr>
        <w:jc w:val="center"/>
        <w:rPr>
          <w:rFonts w:cs="Calibri"/>
          <w:sz w:val="22"/>
        </w:rPr>
      </w:pPr>
      <w:r w:rsidRPr="00A13709">
        <w:rPr>
          <w:rFonts w:cs="Calibri"/>
          <w:sz w:val="22"/>
        </w:rPr>
        <w:br/>
        <w:t>………………………………………………………………………………………………………………………………………………………………………. (nazwa firmy)</w:t>
      </w:r>
    </w:p>
    <w:p w14:paraId="69F79DA3" w14:textId="77777777" w:rsidR="00A13709" w:rsidRPr="00A13709" w:rsidRDefault="00A13709" w:rsidP="00A13709">
      <w:pPr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do zachowania w tajemnicy wszelkich Informacji Poufnych, które zostały mi ujawnione w związku z moim uczestnictwem w wykonywaniu </w:t>
      </w:r>
    </w:p>
    <w:p w14:paraId="5B676F86" w14:textId="77777777" w:rsidR="00A13709" w:rsidRPr="00A13709" w:rsidRDefault="00A13709" w:rsidP="00A13709">
      <w:pPr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…………………………………………………………………………………………………………………………………………………………………….., </w:t>
      </w:r>
    </w:p>
    <w:p w14:paraId="2A2E4471" w14:textId="77777777" w:rsidR="00A13709" w:rsidRPr="00A13709" w:rsidRDefault="00A13709" w:rsidP="00A13709">
      <w:pPr>
        <w:jc w:val="center"/>
        <w:rPr>
          <w:rFonts w:cs="Calibri"/>
          <w:sz w:val="22"/>
        </w:rPr>
      </w:pPr>
      <w:r w:rsidRPr="00A13709">
        <w:rPr>
          <w:rFonts w:cs="Calibri"/>
          <w:sz w:val="22"/>
        </w:rPr>
        <w:t>(opis wykonywanych prac/czynności)</w:t>
      </w:r>
    </w:p>
    <w:p w14:paraId="4C0477F2" w14:textId="77777777" w:rsidR="00A13709" w:rsidRPr="00A13709" w:rsidRDefault="00A13709" w:rsidP="00A13709">
      <w:pPr>
        <w:rPr>
          <w:rFonts w:cs="Calibri"/>
          <w:sz w:val="22"/>
        </w:rPr>
      </w:pPr>
      <w:r w:rsidRPr="00A13709">
        <w:rPr>
          <w:rFonts w:cs="Calibri"/>
          <w:sz w:val="22"/>
        </w:rPr>
        <w:t>na warunkach określonych w Umowie o zachowaniu poufności. Jestem świadomy, że naruszenie powyższych zobowiązań może skutkować odpowiedzialnością cywilną i karną na podstawie obowiązujących przepisów prawa.</w:t>
      </w:r>
    </w:p>
    <w:p w14:paraId="627A5109" w14:textId="77777777" w:rsidR="00A13709" w:rsidRPr="00A13709" w:rsidRDefault="00A13709" w:rsidP="00A13709">
      <w:pPr>
        <w:spacing w:after="200" w:line="276" w:lineRule="auto"/>
        <w:ind w:left="5664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  </w:t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  <w:r w:rsidRPr="00A13709">
        <w:rPr>
          <w:rFonts w:cs="Calibri"/>
          <w:sz w:val="22"/>
        </w:rPr>
        <w:tab/>
      </w:r>
    </w:p>
    <w:p w14:paraId="0983A31C" w14:textId="77777777" w:rsidR="00A13709" w:rsidRPr="00A13709" w:rsidRDefault="00A13709" w:rsidP="00A13709">
      <w:pPr>
        <w:widowControl w:val="0"/>
        <w:suppressAutoHyphens/>
        <w:spacing w:line="312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>……………………………………</w:t>
      </w:r>
    </w:p>
    <w:p w14:paraId="1A151EAC" w14:textId="77777777" w:rsidR="00A13709" w:rsidRPr="00A13709" w:rsidRDefault="00A13709" w:rsidP="00A13709">
      <w:pPr>
        <w:widowControl w:val="0"/>
        <w:suppressAutoHyphens/>
        <w:spacing w:line="312" w:lineRule="auto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          (data i podpis)</w:t>
      </w:r>
    </w:p>
    <w:p w14:paraId="37467A7C" w14:textId="77777777" w:rsidR="00A13709" w:rsidRPr="00A13709" w:rsidRDefault="00A13709" w:rsidP="00A13709">
      <w:pPr>
        <w:widowControl w:val="0"/>
        <w:suppressAutoHyphens/>
        <w:spacing w:line="312" w:lineRule="auto"/>
        <w:rPr>
          <w:rFonts w:cs="Calibri"/>
          <w:sz w:val="22"/>
        </w:rPr>
      </w:pPr>
    </w:p>
    <w:p w14:paraId="25D5C442" w14:textId="77777777" w:rsidR="00A13709" w:rsidRPr="00A13709" w:rsidRDefault="00A13709" w:rsidP="00A13709">
      <w:pPr>
        <w:widowControl w:val="0"/>
        <w:suppressAutoHyphens/>
        <w:spacing w:line="276" w:lineRule="auto"/>
        <w:jc w:val="left"/>
        <w:rPr>
          <w:rFonts w:cs="Calibri"/>
          <w:sz w:val="22"/>
        </w:rPr>
      </w:pPr>
      <w:r w:rsidRPr="00A13709">
        <w:rPr>
          <w:rFonts w:cs="Calibri"/>
          <w:sz w:val="22"/>
        </w:rPr>
        <w:t>* niepotrzebne skreślić</w:t>
      </w:r>
    </w:p>
    <w:p w14:paraId="6F883001" w14:textId="77777777" w:rsidR="00A13709" w:rsidRDefault="00A13709" w:rsidP="00A13709">
      <w:pPr>
        <w:widowControl w:val="0"/>
        <w:suppressAutoHyphens/>
        <w:spacing w:line="312" w:lineRule="auto"/>
        <w:jc w:val="right"/>
        <w:rPr>
          <w:rFonts w:cs="Calibri"/>
          <w:b/>
          <w:sz w:val="22"/>
        </w:rPr>
      </w:pPr>
    </w:p>
    <w:p w14:paraId="14D6F052" w14:textId="68A07A7E" w:rsidR="00A13709" w:rsidRPr="00A13709" w:rsidRDefault="00A13709" w:rsidP="00A13709">
      <w:pPr>
        <w:widowControl w:val="0"/>
        <w:suppressAutoHyphens/>
        <w:spacing w:line="312" w:lineRule="auto"/>
        <w:jc w:val="right"/>
        <w:rPr>
          <w:rFonts w:cs="Calibri"/>
          <w:b/>
          <w:sz w:val="22"/>
        </w:rPr>
      </w:pPr>
      <w:r w:rsidRPr="00A13709">
        <w:rPr>
          <w:rFonts w:cs="Calibri"/>
          <w:b/>
          <w:sz w:val="22"/>
        </w:rPr>
        <w:t>Załącznik 6 do Umowy</w:t>
      </w:r>
    </w:p>
    <w:p w14:paraId="14CE3330" w14:textId="56A67658" w:rsidR="00A13709" w:rsidRPr="00A13709" w:rsidRDefault="00A13709" w:rsidP="00A13709">
      <w:pPr>
        <w:pStyle w:val="Nagwek1"/>
        <w:keepNext w:val="0"/>
        <w:keepLines w:val="0"/>
        <w:widowControl w:val="0"/>
        <w:numPr>
          <w:ilvl w:val="0"/>
          <w:numId w:val="0"/>
        </w:numPr>
        <w:suppressAutoHyphens/>
        <w:spacing w:line="312" w:lineRule="auto"/>
        <w:ind w:left="567"/>
        <w:jc w:val="center"/>
        <w:rPr>
          <w:rFonts w:cs="Calibri"/>
          <w:b w:val="0"/>
          <w:color w:val="000000"/>
          <w:sz w:val="22"/>
          <w:szCs w:val="22"/>
        </w:rPr>
      </w:pPr>
      <w:r w:rsidRPr="00A13709">
        <w:rPr>
          <w:rFonts w:cs="Calibri"/>
          <w:b w:val="0"/>
          <w:color w:val="000000"/>
          <w:sz w:val="22"/>
          <w:szCs w:val="22"/>
        </w:rPr>
        <w:t xml:space="preserve">KLAUZULA </w:t>
      </w:r>
      <w:r w:rsidRPr="00A13709">
        <w:rPr>
          <w:rFonts w:cs="Calibri"/>
          <w:b w:val="0"/>
          <w:color w:val="auto"/>
          <w:sz w:val="22"/>
          <w:szCs w:val="22"/>
        </w:rPr>
        <w:t>INFORMACYJNA</w:t>
      </w:r>
    </w:p>
    <w:p w14:paraId="458E7129" w14:textId="77777777" w:rsidR="00A13709" w:rsidRPr="00A13709" w:rsidRDefault="00A13709" w:rsidP="00A13709">
      <w:pPr>
        <w:widowControl w:val="0"/>
        <w:suppressAutoHyphens/>
        <w:spacing w:line="312" w:lineRule="auto"/>
        <w:jc w:val="center"/>
        <w:rPr>
          <w:rFonts w:cs="Calibri"/>
          <w:sz w:val="22"/>
        </w:rPr>
      </w:pPr>
    </w:p>
    <w:p w14:paraId="0497F8A1" w14:textId="51BC136E" w:rsidR="00A13709" w:rsidRPr="00A13709" w:rsidRDefault="00A13709" w:rsidP="00A13709">
      <w:pPr>
        <w:rPr>
          <w:rFonts w:cs="Calibri"/>
          <w:sz w:val="22"/>
        </w:rPr>
      </w:pPr>
      <w:r w:rsidRPr="00A13709">
        <w:rPr>
          <w:rFonts w:cs="Calibri"/>
          <w:sz w:val="22"/>
        </w:rPr>
        <w:t>Realizując obowiązek informacyjny w związku z wymaganiami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w skrócie RODO informujemy, że:</w:t>
      </w:r>
    </w:p>
    <w:p w14:paraId="5529FDF2" w14:textId="77777777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Administratorem Pana/Pani danych osobowych przetwarzanych w związku z zawartą umową jest Narodowe Centrum Badań i Rozwoju (dalej: „NCBR”).</w:t>
      </w:r>
    </w:p>
    <w:p w14:paraId="4700155D" w14:textId="77777777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Z administratorem danych może Pan/Pani skontaktować się w następujący sposób:</w:t>
      </w:r>
    </w:p>
    <w:p w14:paraId="69407290" w14:textId="4FFC53A7" w:rsidR="00A13709" w:rsidRPr="00A13709" w:rsidRDefault="00A13709">
      <w:pPr>
        <w:pStyle w:val="Akapitzlist"/>
        <w:numPr>
          <w:ilvl w:val="0"/>
          <w:numId w:val="34"/>
        </w:numPr>
        <w:ind w:left="993" w:hanging="284"/>
        <w:rPr>
          <w:rFonts w:cs="Calibri"/>
          <w:sz w:val="22"/>
        </w:rPr>
      </w:pPr>
      <w:r w:rsidRPr="00A13709">
        <w:rPr>
          <w:rFonts w:cs="Calibri"/>
          <w:sz w:val="22"/>
        </w:rPr>
        <w:t>listownie na adres siedziby administratora: Narodowe Centrum Badań i Rozwoju, ul. Chmielna 69, 00-801 Warszawa;</w:t>
      </w:r>
    </w:p>
    <w:p w14:paraId="68780016" w14:textId="77777777" w:rsidR="00A13709" w:rsidRPr="00A13709" w:rsidRDefault="00A13709">
      <w:pPr>
        <w:pStyle w:val="Akapitzlist"/>
        <w:numPr>
          <w:ilvl w:val="0"/>
          <w:numId w:val="34"/>
        </w:numPr>
        <w:ind w:left="993" w:hanging="284"/>
        <w:rPr>
          <w:rFonts w:cs="Calibri"/>
          <w:sz w:val="22"/>
        </w:rPr>
      </w:pPr>
      <w:r w:rsidRPr="00A13709">
        <w:rPr>
          <w:rFonts w:cs="Calibri"/>
          <w:sz w:val="22"/>
        </w:rPr>
        <w:t>telefonicznie pod numerem: 22 39 07 40;</w:t>
      </w:r>
    </w:p>
    <w:p w14:paraId="5EA83CE8" w14:textId="77777777" w:rsidR="00A13709" w:rsidRPr="00A13709" w:rsidRDefault="00A13709">
      <w:pPr>
        <w:pStyle w:val="Akapitzlist"/>
        <w:numPr>
          <w:ilvl w:val="0"/>
          <w:numId w:val="34"/>
        </w:numPr>
        <w:ind w:left="993" w:hanging="284"/>
        <w:rPr>
          <w:rFonts w:cs="Calibri"/>
          <w:sz w:val="22"/>
        </w:rPr>
      </w:pPr>
      <w:r w:rsidRPr="00A13709">
        <w:rPr>
          <w:rFonts w:cs="Calibri"/>
          <w:sz w:val="22"/>
        </w:rPr>
        <w:t>za pośrednictwem poczty elektronicznej: kancelaria@ncbr.gov.pl;</w:t>
      </w:r>
    </w:p>
    <w:p w14:paraId="77358637" w14:textId="77777777" w:rsidR="00A13709" w:rsidRPr="00A13709" w:rsidRDefault="00A13709">
      <w:pPr>
        <w:pStyle w:val="Akapitzlist"/>
        <w:numPr>
          <w:ilvl w:val="0"/>
          <w:numId w:val="34"/>
        </w:numPr>
        <w:ind w:left="993" w:hanging="284"/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przez elektroniczną skrytkę podawczą </w:t>
      </w:r>
      <w:proofErr w:type="spellStart"/>
      <w:r w:rsidRPr="00A13709">
        <w:rPr>
          <w:rFonts w:cs="Calibri"/>
          <w:sz w:val="22"/>
        </w:rPr>
        <w:t>ePUAP</w:t>
      </w:r>
      <w:proofErr w:type="spellEnd"/>
      <w:r w:rsidRPr="00A13709">
        <w:rPr>
          <w:rFonts w:cs="Calibri"/>
          <w:sz w:val="22"/>
        </w:rPr>
        <w:t xml:space="preserve"> na adres skrytki: /</w:t>
      </w:r>
      <w:proofErr w:type="spellStart"/>
      <w:r w:rsidRPr="00A13709">
        <w:rPr>
          <w:rFonts w:cs="Calibri"/>
          <w:sz w:val="22"/>
        </w:rPr>
        <w:t>NCBiR</w:t>
      </w:r>
      <w:proofErr w:type="spellEnd"/>
      <w:r w:rsidRPr="00A13709">
        <w:rPr>
          <w:rFonts w:cs="Calibri"/>
          <w:sz w:val="22"/>
        </w:rPr>
        <w:t>/</w:t>
      </w:r>
      <w:proofErr w:type="spellStart"/>
      <w:r w:rsidRPr="00A13709">
        <w:rPr>
          <w:rFonts w:cs="Calibri"/>
          <w:sz w:val="22"/>
        </w:rPr>
        <w:t>SkrytkaESP</w:t>
      </w:r>
      <w:proofErr w:type="spellEnd"/>
    </w:p>
    <w:p w14:paraId="5B6AE86F" w14:textId="77777777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Administrator wyznaczył inspektora ochrony danych, z którym może się Pan/Pani skontaktować w następujący sposób: </w:t>
      </w:r>
    </w:p>
    <w:p w14:paraId="2F63DF4A" w14:textId="77777777" w:rsidR="00A13709" w:rsidRPr="00A13709" w:rsidRDefault="00A13709">
      <w:pPr>
        <w:pStyle w:val="Akapitzlist"/>
        <w:numPr>
          <w:ilvl w:val="0"/>
          <w:numId w:val="35"/>
        </w:numPr>
        <w:ind w:left="993" w:hanging="273"/>
        <w:rPr>
          <w:rFonts w:cs="Calibri"/>
          <w:sz w:val="22"/>
        </w:rPr>
      </w:pPr>
      <w:r w:rsidRPr="00A13709">
        <w:rPr>
          <w:rFonts w:cs="Calibri"/>
          <w:sz w:val="22"/>
        </w:rPr>
        <w:t>za pośrednictwem poczty elektronicznej: iod@ncbr.gov.pl;</w:t>
      </w:r>
    </w:p>
    <w:p w14:paraId="2579E21E" w14:textId="379DA0FF" w:rsidR="00A13709" w:rsidRPr="00A13709" w:rsidRDefault="00A13709">
      <w:pPr>
        <w:pStyle w:val="Akapitzlist"/>
        <w:numPr>
          <w:ilvl w:val="0"/>
          <w:numId w:val="35"/>
        </w:numPr>
        <w:ind w:left="993" w:hanging="273"/>
        <w:rPr>
          <w:rFonts w:cs="Calibri"/>
          <w:sz w:val="22"/>
        </w:rPr>
      </w:pPr>
      <w:r w:rsidRPr="00A13709">
        <w:rPr>
          <w:rFonts w:cs="Calibri"/>
          <w:sz w:val="22"/>
        </w:rPr>
        <w:t>listownie na adres siedziby administratora: Narodowe Centrum Badań i Rozwoju, ul. Chmielna 69, 00-801 Warszawa.</w:t>
      </w:r>
    </w:p>
    <w:p w14:paraId="4FE45045" w14:textId="77777777" w:rsidR="00A13709" w:rsidRPr="00A13709" w:rsidRDefault="00A13709" w:rsidP="00A13709">
      <w:pPr>
        <w:pStyle w:val="Akapitzlist"/>
        <w:rPr>
          <w:rFonts w:cs="Calibri"/>
          <w:sz w:val="22"/>
        </w:rPr>
      </w:pPr>
      <w:r w:rsidRPr="00A13709">
        <w:rPr>
          <w:rFonts w:cs="Calibri"/>
          <w:sz w:val="22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04E849D3" w14:textId="77777777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Dane osobowe osób reprezentujących Stronę umowy i/lub osób wyznaczonych do kontaktu będą przetwarzane w celu realizacji umowy. W związku z tym będziemy przetwarzać Pana/Pani dane, aby kontaktować się w bieżących sprawach związanych z wykonaniem umowy oraz bronić się przed ewentualnymi roszczeniami lub dochodzić ewentualnych roszczeń wynikających z umowy. Podstawą prawną przetwarzania danych jest art. 6 ust. 1 lit. b i e RODO.</w:t>
      </w:r>
    </w:p>
    <w:p w14:paraId="5E64E690" w14:textId="77777777" w:rsidR="00A13709" w:rsidRPr="00A13709" w:rsidRDefault="00A13709">
      <w:pPr>
        <w:pStyle w:val="Akapitzlist"/>
        <w:numPr>
          <w:ilvl w:val="0"/>
          <w:numId w:val="33"/>
        </w:numPr>
        <w:rPr>
          <w:rStyle w:val="normaltextrun"/>
          <w:rFonts w:cs="Calibri"/>
          <w:sz w:val="22"/>
        </w:rPr>
      </w:pPr>
      <w:r w:rsidRPr="00A13709">
        <w:rPr>
          <w:rFonts w:cs="Calibri"/>
          <w:sz w:val="22"/>
        </w:rPr>
        <w:t>Odbiorcami do których mogą być przekazywane dane osobowe Wykonawcy są podmioty uprawnione do ich przetwarzania na podstawie prawa lub na podstawie umowy zawartej z Administratorem, w szczególności 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awarii, m.in. NCBR+ Sp. z o.o.</w:t>
      </w:r>
    </w:p>
    <w:p w14:paraId="5FEE0404" w14:textId="77777777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Pani/Pana dane osobowe będą przetwarzane przez okres obowiązywania umowy. Dane będą następnie przechowywane w celach archiwalnych, przez okres 5 lat, zgodnie z Jednolitym Rzeczowym Wykazem Akt Narodowego Centrum Badań i Rozwoju.</w:t>
      </w:r>
    </w:p>
    <w:p w14:paraId="491D0843" w14:textId="050ED76D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 Na zasadach określonych przepisami RODO przysługuje Panu/Pani prawo żądania od Administratora:</w:t>
      </w:r>
    </w:p>
    <w:p w14:paraId="79D2C103" w14:textId="77777777" w:rsidR="00A13709" w:rsidRPr="00A13709" w:rsidRDefault="00A13709">
      <w:pPr>
        <w:pStyle w:val="Akapitzlist"/>
        <w:numPr>
          <w:ilvl w:val="0"/>
          <w:numId w:val="36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 xml:space="preserve">dostępu do treści swoich danych osobowych; </w:t>
      </w:r>
    </w:p>
    <w:p w14:paraId="254385A7" w14:textId="77777777" w:rsidR="00A13709" w:rsidRPr="00A13709" w:rsidRDefault="00A13709">
      <w:pPr>
        <w:pStyle w:val="Akapitzlist"/>
        <w:numPr>
          <w:ilvl w:val="0"/>
          <w:numId w:val="36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lastRenderedPageBreak/>
        <w:t>sprostowania (poprawiania) swoich danych osobowych;</w:t>
      </w:r>
    </w:p>
    <w:p w14:paraId="2A6B315C" w14:textId="77777777" w:rsidR="00A13709" w:rsidRPr="00A13709" w:rsidRDefault="00A13709">
      <w:pPr>
        <w:pStyle w:val="Akapitzlist"/>
        <w:numPr>
          <w:ilvl w:val="0"/>
          <w:numId w:val="36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wniesienia sprzeciwu wobec przetwarzania swoich danych osobowych;</w:t>
      </w:r>
    </w:p>
    <w:p w14:paraId="6D515A28" w14:textId="77777777" w:rsidR="00A13709" w:rsidRPr="00A13709" w:rsidRDefault="00A13709">
      <w:pPr>
        <w:pStyle w:val="Akapitzlist"/>
        <w:numPr>
          <w:ilvl w:val="0"/>
          <w:numId w:val="36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usunięcia swoich danych osobowych po upływie wskazanych okresów lub ograniczenia ich przetwarzania.</w:t>
      </w:r>
    </w:p>
    <w:p w14:paraId="64FC9229" w14:textId="77777777" w:rsidR="00A13709" w:rsidRPr="00A13709" w:rsidRDefault="00A13709" w:rsidP="00A13709">
      <w:pPr>
        <w:pStyle w:val="Akapitzlist"/>
        <w:rPr>
          <w:rFonts w:cs="Calibri"/>
          <w:sz w:val="22"/>
        </w:rPr>
      </w:pPr>
    </w:p>
    <w:p w14:paraId="6C86B876" w14:textId="763F8854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Gdy uzna Pan/Pani, że przetwarzanie Pana/Pani danych osobowych narusza przepisy 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075F7863" w14:textId="07ABF95E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Podanie  danych osób reprezentujących Stronę umowy jest niezbędne do zawarcia umowy, a brak tych danych może spowodować niemożność zawarcia umowy. Podanie danych osób wyznaczonych do kontaktu w zakresie umowy jest dobrowolne.</w:t>
      </w:r>
    </w:p>
    <w:p w14:paraId="749A28A1" w14:textId="2A84F62E" w:rsidR="00A13709" w:rsidRPr="00A13709" w:rsidRDefault="00A13709">
      <w:pPr>
        <w:pStyle w:val="Akapitzlist"/>
        <w:numPr>
          <w:ilvl w:val="0"/>
          <w:numId w:val="33"/>
        </w:numPr>
        <w:rPr>
          <w:rFonts w:cs="Calibri"/>
          <w:sz w:val="22"/>
        </w:rPr>
      </w:pPr>
      <w:r w:rsidRPr="00A13709">
        <w:rPr>
          <w:rFonts w:cs="Calibri"/>
          <w:sz w:val="22"/>
        </w:rPr>
        <w:t>Jeżeli administrator nie uzyskał danych osobowych bezpośrednio od Pana/Pani,  informujemy, że dane osobowe zostały uzyskane od Strony umowy, która wskazała Pana/Panią jako osobę kontaktową w celu obsługi zawartej z NCBR umowy. Dane osobowe, które zostały przekazane NCBR to: imię i nazwisko, stanowisko lub funkcja oraz służbowe dane kontaktowe (m.in. adres poczty elektronicznej, numer telefonu).</w:t>
      </w:r>
    </w:p>
    <w:p w14:paraId="5915B14E" w14:textId="77777777" w:rsidR="00A13709" w:rsidRPr="00A13709" w:rsidRDefault="00A13709" w:rsidP="00A13709">
      <w:pPr>
        <w:spacing w:after="0"/>
        <w:rPr>
          <w:rFonts w:eastAsia="Calibri" w:cs="Calibri"/>
          <w:i/>
          <w:sz w:val="22"/>
        </w:rPr>
      </w:pPr>
    </w:p>
    <w:p w14:paraId="19520815" w14:textId="405C498D" w:rsidR="008838E3" w:rsidRPr="00A13709" w:rsidRDefault="00000000" w:rsidP="00A13709">
      <w:pPr>
        <w:rPr>
          <w:rFonts w:cs="Calibri"/>
          <w:sz w:val="22"/>
        </w:rPr>
      </w:pPr>
    </w:p>
    <w:sectPr w:rsidR="008838E3" w:rsidRPr="00A13709" w:rsidSect="00BF12C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7EFB" w14:textId="77777777" w:rsidR="00A663FB" w:rsidRDefault="00A663FB">
      <w:pPr>
        <w:spacing w:after="0"/>
      </w:pPr>
      <w:r>
        <w:separator/>
      </w:r>
    </w:p>
  </w:endnote>
  <w:endnote w:type="continuationSeparator" w:id="0">
    <w:p w14:paraId="4F1237C2" w14:textId="77777777" w:rsidR="00A663FB" w:rsidRDefault="00A663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5D98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7351F4" wp14:editId="281BA54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D6A4E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351F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5D6A4E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110394273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33FB345E" w14:textId="218F4336" w:rsidR="000D608C" w:rsidRPr="000D608C" w:rsidRDefault="000D608C">
        <w:pPr>
          <w:pStyle w:val="Stopka"/>
          <w:jc w:val="right"/>
          <w:rPr>
            <w:rFonts w:eastAsiaTheme="majorEastAsia" w:cs="Calibri"/>
            <w:sz w:val="18"/>
            <w:szCs w:val="18"/>
          </w:rPr>
        </w:pPr>
        <w:r w:rsidRPr="000D608C">
          <w:rPr>
            <w:rFonts w:eastAsiaTheme="majorEastAsia" w:cs="Calibri"/>
            <w:sz w:val="18"/>
            <w:szCs w:val="18"/>
          </w:rPr>
          <w:t xml:space="preserve">str. </w:t>
        </w:r>
        <w:r w:rsidRPr="000D608C">
          <w:rPr>
            <w:rFonts w:eastAsiaTheme="minorEastAsia" w:cs="Calibri"/>
            <w:sz w:val="18"/>
            <w:szCs w:val="18"/>
          </w:rPr>
          <w:fldChar w:fldCharType="begin"/>
        </w:r>
        <w:r w:rsidRPr="00622508">
          <w:rPr>
            <w:rFonts w:cs="Calibri"/>
            <w:sz w:val="18"/>
            <w:szCs w:val="18"/>
          </w:rPr>
          <w:instrText>PAGE    \* MERGEFORMAT</w:instrText>
        </w:r>
        <w:r w:rsidRPr="000D608C">
          <w:rPr>
            <w:rFonts w:eastAsiaTheme="minorEastAsia" w:cs="Calibri"/>
            <w:sz w:val="18"/>
            <w:szCs w:val="18"/>
          </w:rPr>
          <w:fldChar w:fldCharType="separate"/>
        </w:r>
        <w:r w:rsidRPr="000D608C">
          <w:rPr>
            <w:rFonts w:eastAsiaTheme="majorEastAsia" w:cs="Calibri"/>
            <w:sz w:val="18"/>
            <w:szCs w:val="18"/>
          </w:rPr>
          <w:t>2</w:t>
        </w:r>
        <w:r w:rsidRPr="000D608C">
          <w:rPr>
            <w:rFonts w:eastAsiaTheme="majorEastAsia" w:cs="Calibri"/>
            <w:sz w:val="18"/>
            <w:szCs w:val="18"/>
          </w:rPr>
          <w:fldChar w:fldCharType="end"/>
        </w:r>
      </w:p>
    </w:sdtContent>
  </w:sdt>
  <w:p w14:paraId="270788FC" w14:textId="5449F2FA" w:rsidR="00756B7A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4E0A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B7A127" wp14:editId="6EAE0E0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4936D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7A1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54936D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DFA8" w14:textId="77777777" w:rsidR="00A663FB" w:rsidRDefault="00A663FB">
      <w:pPr>
        <w:spacing w:after="0"/>
      </w:pPr>
      <w:r>
        <w:separator/>
      </w:r>
    </w:p>
  </w:footnote>
  <w:footnote w:type="continuationSeparator" w:id="0">
    <w:p w14:paraId="614FA2FA" w14:textId="77777777" w:rsidR="00A663FB" w:rsidRDefault="00A663FB">
      <w:pPr>
        <w:spacing w:after="0"/>
      </w:pPr>
      <w:r>
        <w:continuationSeparator/>
      </w:r>
    </w:p>
  </w:footnote>
  <w:footnote w:id="1">
    <w:p w14:paraId="303FF140" w14:textId="77777777" w:rsidR="00A13709" w:rsidRPr="00D64A5A" w:rsidRDefault="00A13709" w:rsidP="00A13709">
      <w:pPr>
        <w:pStyle w:val="Tekstprzypisudolnego"/>
        <w:suppressAutoHyphens/>
        <w:jc w:val="both"/>
      </w:pPr>
      <w:r w:rsidRPr="00D64A5A">
        <w:rPr>
          <w:rStyle w:val="Odwoanieprzypisudolnego"/>
        </w:rPr>
        <w:footnoteRef/>
      </w:r>
      <w:r w:rsidRPr="00D64A5A">
        <w:t xml:space="preserve"> Wysokość kapitału zakładowego należy podać wyłącznie w odniesieniu do spółki komandytowo-akcyjnej, sp. z o.o., oraz spółki akcyjnej.</w:t>
      </w:r>
    </w:p>
  </w:footnote>
  <w:footnote w:id="2">
    <w:p w14:paraId="2016FE04" w14:textId="77777777" w:rsidR="00A13709" w:rsidRPr="00D64A5A" w:rsidRDefault="00A13709" w:rsidP="00A13709">
      <w:pPr>
        <w:pStyle w:val="Tekstprzypisudolnego"/>
        <w:suppressAutoHyphens/>
        <w:jc w:val="both"/>
      </w:pPr>
      <w:r w:rsidRPr="00D64A5A">
        <w:rPr>
          <w:rStyle w:val="Odwoanieprzypisudolnego"/>
        </w:rPr>
        <w:footnoteRef/>
      </w:r>
      <w:r w:rsidRPr="00D64A5A">
        <w:t xml:space="preserve"> Wysokość kapitału wpłaconego należy podać wyłącznie w odniesieniu do spółki komandytowo-akcyjnej oraz spółki akcyjnej.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9F96" w14:textId="77777777" w:rsidR="0084049E" w:rsidRDefault="0000000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7C0198" wp14:editId="0756010F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A7E33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1693CE6"/>
    <w:multiLevelType w:val="hybridMultilevel"/>
    <w:tmpl w:val="3F1440B4"/>
    <w:lvl w:ilvl="0" w:tplc="6E1C9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08A2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23B"/>
    <w:multiLevelType w:val="hybridMultilevel"/>
    <w:tmpl w:val="A18C2A7C"/>
    <w:lvl w:ilvl="0" w:tplc="154697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0471537"/>
    <w:multiLevelType w:val="hybridMultilevel"/>
    <w:tmpl w:val="7DD28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7722"/>
    <w:multiLevelType w:val="hybridMultilevel"/>
    <w:tmpl w:val="3D3C7E64"/>
    <w:lvl w:ilvl="0" w:tplc="34783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94B9F"/>
    <w:multiLevelType w:val="hybridMultilevel"/>
    <w:tmpl w:val="09264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0CDB"/>
    <w:multiLevelType w:val="hybridMultilevel"/>
    <w:tmpl w:val="A04ADAC6"/>
    <w:lvl w:ilvl="0" w:tplc="9634EA3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EastAsia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77296"/>
    <w:multiLevelType w:val="hybridMultilevel"/>
    <w:tmpl w:val="FBEC13AC"/>
    <w:lvl w:ilvl="0" w:tplc="C9460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44215"/>
    <w:multiLevelType w:val="hybridMultilevel"/>
    <w:tmpl w:val="AB5A1E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5C64EA46">
      <w:start w:val="4"/>
      <w:numFmt w:val="bullet"/>
      <w:lvlText w:val=""/>
      <w:lvlJc w:val="left"/>
      <w:pPr>
        <w:ind w:left="3087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5C1382"/>
    <w:multiLevelType w:val="hybridMultilevel"/>
    <w:tmpl w:val="FA901F7C"/>
    <w:lvl w:ilvl="0" w:tplc="A3AA31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D89C6F3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0356BE"/>
    <w:multiLevelType w:val="hybridMultilevel"/>
    <w:tmpl w:val="F87C557E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B162FF0"/>
    <w:multiLevelType w:val="multilevel"/>
    <w:tmpl w:val="9A146C34"/>
    <w:lvl w:ilvl="0">
      <w:start w:val="1"/>
      <w:numFmt w:val="decimal"/>
      <w:lvlText w:val="%1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C13C3B"/>
    <w:multiLevelType w:val="hybridMultilevel"/>
    <w:tmpl w:val="BEB00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91C36"/>
    <w:multiLevelType w:val="hybridMultilevel"/>
    <w:tmpl w:val="E8A0F490"/>
    <w:lvl w:ilvl="0" w:tplc="F49A3A4E">
      <w:start w:val="1"/>
      <w:numFmt w:val="upperRoman"/>
      <w:lvlText w:val="%1."/>
      <w:lvlJc w:val="left"/>
      <w:pPr>
        <w:ind w:left="7100" w:hanging="720"/>
      </w:pPr>
      <w:rPr>
        <w:rFonts w:hint="default"/>
        <w:b/>
      </w:rPr>
    </w:lvl>
    <w:lvl w:ilvl="1" w:tplc="827C4A56">
      <w:start w:val="1"/>
      <w:numFmt w:val="decimal"/>
      <w:lvlText w:val="%2."/>
      <w:lvlJc w:val="left"/>
      <w:pPr>
        <w:ind w:left="3905" w:hanging="360"/>
      </w:pPr>
      <w:rPr>
        <w:rFonts w:asciiTheme="minorHAnsi" w:eastAsiaTheme="minorEastAsia" w:hAnsiTheme="minorHAnsi" w:cstheme="minorHAnsi"/>
        <w:b w:val="0"/>
        <w:bCs/>
      </w:rPr>
    </w:lvl>
    <w:lvl w:ilvl="2" w:tplc="D79E6A58">
      <w:start w:val="1"/>
      <w:numFmt w:val="decimal"/>
      <w:lvlText w:val="%3."/>
      <w:lvlJc w:val="left"/>
      <w:pPr>
        <w:ind w:left="2160" w:hanging="180"/>
      </w:pPr>
      <w:rPr>
        <w:rFonts w:asciiTheme="minorHAnsi" w:eastAsiaTheme="minorEastAsia" w:hAnsiTheme="minorHAnsi" w:cs="Times New Roman"/>
        <w:b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61B29"/>
    <w:multiLevelType w:val="hybridMultilevel"/>
    <w:tmpl w:val="F8A6940A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B19"/>
    <w:multiLevelType w:val="hybridMultilevel"/>
    <w:tmpl w:val="C674F8C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5C64EA46">
      <w:start w:val="4"/>
      <w:numFmt w:val="bullet"/>
      <w:lvlText w:val=""/>
      <w:lvlJc w:val="left"/>
      <w:pPr>
        <w:ind w:left="3087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32475"/>
    <w:multiLevelType w:val="hybridMultilevel"/>
    <w:tmpl w:val="3D3C7E6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D2E41"/>
    <w:multiLevelType w:val="hybridMultilevel"/>
    <w:tmpl w:val="09264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52219"/>
    <w:multiLevelType w:val="hybridMultilevel"/>
    <w:tmpl w:val="921E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3DCF"/>
    <w:multiLevelType w:val="hybridMultilevel"/>
    <w:tmpl w:val="115AFB92"/>
    <w:lvl w:ilvl="0" w:tplc="7E921E7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E1426248" w:tentative="1">
      <w:start w:val="1"/>
      <w:numFmt w:val="lowerLetter"/>
      <w:lvlText w:val="%2."/>
      <w:lvlJc w:val="left"/>
      <w:pPr>
        <w:ind w:left="1440" w:hanging="360"/>
      </w:pPr>
    </w:lvl>
    <w:lvl w:ilvl="2" w:tplc="C7A6C5B4" w:tentative="1">
      <w:start w:val="1"/>
      <w:numFmt w:val="lowerRoman"/>
      <w:lvlText w:val="%3."/>
      <w:lvlJc w:val="right"/>
      <w:pPr>
        <w:ind w:left="2160" w:hanging="180"/>
      </w:pPr>
    </w:lvl>
    <w:lvl w:ilvl="3" w:tplc="260C0072" w:tentative="1">
      <w:start w:val="1"/>
      <w:numFmt w:val="decimal"/>
      <w:lvlText w:val="%4."/>
      <w:lvlJc w:val="left"/>
      <w:pPr>
        <w:ind w:left="2880" w:hanging="360"/>
      </w:pPr>
    </w:lvl>
    <w:lvl w:ilvl="4" w:tplc="50E84802" w:tentative="1">
      <w:start w:val="1"/>
      <w:numFmt w:val="lowerLetter"/>
      <w:lvlText w:val="%5."/>
      <w:lvlJc w:val="left"/>
      <w:pPr>
        <w:ind w:left="3600" w:hanging="360"/>
      </w:pPr>
    </w:lvl>
    <w:lvl w:ilvl="5" w:tplc="E7683F74" w:tentative="1">
      <w:start w:val="1"/>
      <w:numFmt w:val="lowerRoman"/>
      <w:lvlText w:val="%6."/>
      <w:lvlJc w:val="right"/>
      <w:pPr>
        <w:ind w:left="4320" w:hanging="180"/>
      </w:pPr>
    </w:lvl>
    <w:lvl w:ilvl="6" w:tplc="9BB015AA" w:tentative="1">
      <w:start w:val="1"/>
      <w:numFmt w:val="decimal"/>
      <w:lvlText w:val="%7."/>
      <w:lvlJc w:val="left"/>
      <w:pPr>
        <w:ind w:left="5040" w:hanging="360"/>
      </w:pPr>
    </w:lvl>
    <w:lvl w:ilvl="7" w:tplc="742E7FE6" w:tentative="1">
      <w:start w:val="1"/>
      <w:numFmt w:val="lowerLetter"/>
      <w:lvlText w:val="%8."/>
      <w:lvlJc w:val="left"/>
      <w:pPr>
        <w:ind w:left="5760" w:hanging="360"/>
      </w:pPr>
    </w:lvl>
    <w:lvl w:ilvl="8" w:tplc="045A5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35E7"/>
    <w:multiLevelType w:val="hybridMultilevel"/>
    <w:tmpl w:val="A2C4DFBE"/>
    <w:lvl w:ilvl="0" w:tplc="3828A5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1487F"/>
    <w:multiLevelType w:val="hybridMultilevel"/>
    <w:tmpl w:val="00DAF66E"/>
    <w:lvl w:ilvl="0" w:tplc="F3B4CA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926FDC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D3E5961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8" w15:restartNumberingAfterBreak="0">
    <w:nsid w:val="5FDF32B7"/>
    <w:multiLevelType w:val="hybridMultilevel"/>
    <w:tmpl w:val="A8DC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B6EC8"/>
    <w:multiLevelType w:val="multilevel"/>
    <w:tmpl w:val="7BA858C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082455"/>
    <w:multiLevelType w:val="hybridMultilevel"/>
    <w:tmpl w:val="A18C2A7C"/>
    <w:lvl w:ilvl="0" w:tplc="154697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71A87DAB"/>
    <w:multiLevelType w:val="hybridMultilevel"/>
    <w:tmpl w:val="52A84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431C8"/>
    <w:multiLevelType w:val="hybridMultilevel"/>
    <w:tmpl w:val="4600FFA4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D016A5"/>
    <w:multiLevelType w:val="hybridMultilevel"/>
    <w:tmpl w:val="B19673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D89C6F34">
      <w:start w:val="1"/>
      <w:numFmt w:val="bullet"/>
      <w:lvlText w:val="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456D73"/>
    <w:multiLevelType w:val="hybridMultilevel"/>
    <w:tmpl w:val="F926E01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5C64EA46">
      <w:start w:val="4"/>
      <w:numFmt w:val="bullet"/>
      <w:lvlText w:val=""/>
      <w:lvlJc w:val="left"/>
      <w:pPr>
        <w:ind w:left="3087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8D48F0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34219906">
    <w:abstractNumId w:val="22"/>
  </w:num>
  <w:num w:numId="2" w16cid:durableId="309603661">
    <w:abstractNumId w:val="27"/>
  </w:num>
  <w:num w:numId="3" w16cid:durableId="1768694746">
    <w:abstractNumId w:val="28"/>
  </w:num>
  <w:num w:numId="4" w16cid:durableId="386295093">
    <w:abstractNumId w:val="14"/>
  </w:num>
  <w:num w:numId="5" w16cid:durableId="1987926274">
    <w:abstractNumId w:val="33"/>
  </w:num>
  <w:num w:numId="6" w16cid:durableId="1661930039">
    <w:abstractNumId w:val="9"/>
  </w:num>
  <w:num w:numId="7" w16cid:durableId="436023732">
    <w:abstractNumId w:val="34"/>
  </w:num>
  <w:num w:numId="8" w16cid:durableId="1124273601">
    <w:abstractNumId w:val="12"/>
  </w:num>
  <w:num w:numId="9" w16cid:durableId="1505708659">
    <w:abstractNumId w:val="7"/>
  </w:num>
  <w:num w:numId="10" w16cid:durableId="1533691460">
    <w:abstractNumId w:val="5"/>
  </w:num>
  <w:num w:numId="11" w16cid:durableId="1422987759">
    <w:abstractNumId w:val="10"/>
  </w:num>
  <w:num w:numId="12" w16cid:durableId="1254164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7401737">
    <w:abstractNumId w:val="13"/>
  </w:num>
  <w:num w:numId="14" w16cid:durableId="1660694026">
    <w:abstractNumId w:val="32"/>
  </w:num>
  <w:num w:numId="15" w16cid:durableId="1625497060">
    <w:abstractNumId w:val="25"/>
  </w:num>
  <w:num w:numId="16" w16cid:durableId="1769111247">
    <w:abstractNumId w:val="11"/>
  </w:num>
  <w:num w:numId="17" w16cid:durableId="1498692344">
    <w:abstractNumId w:val="31"/>
  </w:num>
  <w:num w:numId="18" w16cid:durableId="14960727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3711250">
    <w:abstractNumId w:val="21"/>
  </w:num>
  <w:num w:numId="20" w16cid:durableId="1753241207">
    <w:abstractNumId w:val="4"/>
  </w:num>
  <w:num w:numId="21" w16cid:durableId="1169096876">
    <w:abstractNumId w:val="18"/>
  </w:num>
  <w:num w:numId="22" w16cid:durableId="1959943146">
    <w:abstractNumId w:val="3"/>
  </w:num>
  <w:num w:numId="23" w16cid:durableId="133642025">
    <w:abstractNumId w:val="23"/>
  </w:num>
  <w:num w:numId="24" w16cid:durableId="1486698144">
    <w:abstractNumId w:val="1"/>
  </w:num>
  <w:num w:numId="25" w16cid:durableId="1514537811">
    <w:abstractNumId w:val="8"/>
  </w:num>
  <w:num w:numId="26" w16cid:durableId="1180850018">
    <w:abstractNumId w:val="24"/>
  </w:num>
  <w:num w:numId="27" w16cid:durableId="321586903">
    <w:abstractNumId w:val="16"/>
  </w:num>
  <w:num w:numId="28" w16cid:durableId="632711806">
    <w:abstractNumId w:val="35"/>
  </w:num>
  <w:num w:numId="29" w16cid:durableId="562184080">
    <w:abstractNumId w:val="2"/>
  </w:num>
  <w:num w:numId="30" w16cid:durableId="634990013">
    <w:abstractNumId w:val="29"/>
  </w:num>
  <w:num w:numId="31" w16cid:durableId="1701054675">
    <w:abstractNumId w:val="26"/>
  </w:num>
  <w:num w:numId="32" w16cid:durableId="723871180">
    <w:abstractNumId w:val="36"/>
  </w:num>
  <w:num w:numId="33" w16cid:durableId="512571815">
    <w:abstractNumId w:val="15"/>
  </w:num>
  <w:num w:numId="34" w16cid:durableId="114494908">
    <w:abstractNumId w:val="19"/>
  </w:num>
  <w:num w:numId="35" w16cid:durableId="661857744">
    <w:abstractNumId w:val="17"/>
  </w:num>
  <w:num w:numId="36" w16cid:durableId="1757171450">
    <w:abstractNumId w:val="30"/>
  </w:num>
  <w:num w:numId="37" w16cid:durableId="66054939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09"/>
    <w:rsid w:val="000D608C"/>
    <w:rsid w:val="001B41F8"/>
    <w:rsid w:val="001F15FF"/>
    <w:rsid w:val="00207F7C"/>
    <w:rsid w:val="00547418"/>
    <w:rsid w:val="005A6664"/>
    <w:rsid w:val="00622508"/>
    <w:rsid w:val="00627A44"/>
    <w:rsid w:val="00847D7A"/>
    <w:rsid w:val="00A13709"/>
    <w:rsid w:val="00A663FB"/>
    <w:rsid w:val="00B45A1F"/>
    <w:rsid w:val="00C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26151"/>
  <w15:docId w15:val="{AA6C3194-AD88-4CCF-AABC-C9AFBE8A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qFormat/>
    <w:rsid w:val="007B10C6"/>
    <w:pPr>
      <w:keepNext/>
      <w:keepLines/>
      <w:numPr>
        <w:numId w:val="1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rsid w:val="007B10C6"/>
    <w:rPr>
      <w:rFonts w:ascii="Calibri" w:eastAsiaTheme="majorEastAsia" w:hAnsi="Calibri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sw tekst,L1,Numerowanie,List Paragraph,Akapit z listą BS,normalny tekst,lp1,Preambuła,Tytuły,Alpha list,Akapit z listą1,ISCG Numerowanie,Obiekt,List Paragraph1,BulletC,Wyliczanie,Akapit z listą3,Akapit z listą31,maz_wyliczenie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09"/>
    <w:pPr>
      <w:spacing w:after="0"/>
      <w:jc w:val="left"/>
    </w:pPr>
    <w:rPr>
      <w:rFonts w:ascii="Tahoma" w:eastAsiaTheme="minorEastAsia" w:hAnsi="Tahoma" w:cs="Tahoma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0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13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709"/>
    <w:pPr>
      <w:spacing w:after="200"/>
      <w:jc w:val="left"/>
    </w:pPr>
    <w:rPr>
      <w:rFonts w:asciiTheme="minorHAnsi" w:eastAsiaTheme="minorEastAsia" w:hAnsiTheme="minorHAnsi"/>
      <w:color w:val="auto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70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709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37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709"/>
    <w:pPr>
      <w:spacing w:after="0"/>
      <w:jc w:val="left"/>
    </w:pPr>
    <w:rPr>
      <w:rFonts w:asciiTheme="minorHAnsi" w:eastAsiaTheme="minorEastAsia" w:hAnsiTheme="minorHAnsi"/>
      <w:color w:val="auto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709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7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709"/>
    <w:pPr>
      <w:spacing w:after="0"/>
      <w:jc w:val="left"/>
    </w:pPr>
    <w:rPr>
      <w:rFonts w:asciiTheme="minorHAnsi" w:eastAsiaTheme="minorEastAsia" w:hAnsiTheme="minorHAnsi"/>
      <w:color w:val="auto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70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709"/>
    <w:rPr>
      <w:vertAlign w:val="superscript"/>
    </w:rPr>
  </w:style>
  <w:style w:type="paragraph" w:customStyle="1" w:styleId="Style19">
    <w:name w:val="Style19"/>
    <w:basedOn w:val="Normalny"/>
    <w:rsid w:val="00A13709"/>
    <w:pPr>
      <w:widowControl w:val="0"/>
      <w:autoSpaceDE w:val="0"/>
      <w:autoSpaceDN w:val="0"/>
      <w:adjustRightInd w:val="0"/>
      <w:spacing w:after="0" w:line="274" w:lineRule="exact"/>
      <w:ind w:hanging="67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A13709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A13709"/>
    <w:pPr>
      <w:spacing w:after="0" w:line="240" w:lineRule="auto"/>
    </w:pPr>
    <w:rPr>
      <w:rFonts w:eastAsiaTheme="minorEastAsia"/>
      <w:lang w:eastAsia="pl-PL"/>
    </w:rPr>
  </w:style>
  <w:style w:type="paragraph" w:customStyle="1" w:styleId="Akapitzlist2">
    <w:name w:val="Akapit z listą2"/>
    <w:basedOn w:val="Normalny"/>
    <w:rsid w:val="00A13709"/>
    <w:pPr>
      <w:suppressAutoHyphens/>
      <w:spacing w:after="200" w:line="276" w:lineRule="auto"/>
      <w:jc w:val="left"/>
    </w:pPr>
    <w:rPr>
      <w:rFonts w:eastAsia="Lucida Sans Unicode" w:cs="font325"/>
      <w:color w:val="auto"/>
      <w:kern w:val="2"/>
      <w:sz w:val="22"/>
      <w:lang w:eastAsia="ar-SA"/>
    </w:rPr>
  </w:style>
  <w:style w:type="paragraph" w:styleId="Tekstpodstawowy">
    <w:name w:val="Body Text"/>
    <w:basedOn w:val="Normalny"/>
    <w:link w:val="TekstpodstawowyZnak"/>
    <w:rsid w:val="00A13709"/>
    <w:pPr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37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A13709"/>
    <w:pPr>
      <w:suppressAutoHyphens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Default">
    <w:name w:val="Default"/>
    <w:rsid w:val="00A13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haracterStyle1">
    <w:name w:val="Character Style 1"/>
    <w:rsid w:val="00A13709"/>
    <w:rPr>
      <w:sz w:val="22"/>
    </w:rPr>
  </w:style>
  <w:style w:type="paragraph" w:customStyle="1" w:styleId="Jasnasiatkaakcent31">
    <w:name w:val="Jasna siatka — akcent 31"/>
    <w:basedOn w:val="Normalny"/>
    <w:uiPriority w:val="34"/>
    <w:qFormat/>
    <w:rsid w:val="00A13709"/>
    <w:pPr>
      <w:spacing w:after="200" w:line="276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character" w:customStyle="1" w:styleId="AkapitzlistZnak">
    <w:name w:val="Akapit z listą Znak"/>
    <w:aliases w:val="sw tekst Znak,L1 Znak,Numerowanie Znak,List Paragraph Znak,Akapit z listą BS Znak,normalny tekst Znak,lp1 Znak,Preambuła Znak,Tytuły Znak,Alpha list Znak,Akapit z listą1 Znak,ISCG Numerowanie Znak,Obiekt Znak,List Paragraph1 Znak"/>
    <w:link w:val="Akapitzlist"/>
    <w:uiPriority w:val="34"/>
    <w:qFormat/>
    <w:rsid w:val="00A13709"/>
    <w:rPr>
      <w:rFonts w:ascii="Calibri" w:hAnsi="Calibri"/>
      <w:color w:val="000000" w:themeColor="text1"/>
      <w:sz w:val="20"/>
    </w:rPr>
  </w:style>
  <w:style w:type="paragraph" w:customStyle="1" w:styleId="Standard">
    <w:name w:val="Standard"/>
    <w:rsid w:val="00A137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13709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unhideWhenUsed/>
    <w:rsid w:val="00A1370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A1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34</TotalTime>
  <Pages>22</Pages>
  <Words>8177</Words>
  <Characters>49063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Klicki Piotr</dc:creator>
  <cp:lastModifiedBy>Mateusz Krupa</cp:lastModifiedBy>
  <cp:revision>9</cp:revision>
  <cp:lastPrinted>2022-01-12T14:51:00Z</cp:lastPrinted>
  <dcterms:created xsi:type="dcterms:W3CDTF">2024-01-12T11:49:00Z</dcterms:created>
  <dcterms:modified xsi:type="dcterms:W3CDTF">2024-04-12T12:15:00Z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ActionId">
    <vt:lpwstr>010d8b34-6ec2-4043-8117-636cd514895e</vt:lpwstr>
  </property>
  <property fmtid="{D5CDD505-2E9C-101B-9397-08002B2CF9AE}" pid="6" name="MSIP_Label_8b72bd6a-5f70-4f6e-be10-f745206756ad_ContentBits">
    <vt:lpwstr>2</vt:lpwstr>
  </property>
  <property fmtid="{D5CDD505-2E9C-101B-9397-08002B2CF9AE}" pid="7" name="MSIP_Label_8b72bd6a-5f70-4f6e-be10-f745206756ad_Enabled">
    <vt:lpwstr>true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etDate">
    <vt:lpwstr>2024-01-09T12:51:27Z</vt:lpwstr>
  </property>
  <property fmtid="{D5CDD505-2E9C-101B-9397-08002B2CF9AE}" pid="11" name="MSIP_Label_8b72bd6a-5f70-4f6e-be10-f745206756ad_SiteId">
    <vt:lpwstr>114511be-be5b-44a7-b2ab-a51e832dea9d</vt:lpwstr>
  </property>
</Properties>
</file>