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5DF" w:rsidRPr="005A5163" w:rsidRDefault="0089270E" w:rsidP="005A5163">
      <w:pPr>
        <w:pStyle w:val="Nagwek2"/>
      </w:pPr>
      <w:bookmarkStart w:id="0" w:name="_GoBack"/>
      <w:bookmarkEnd w:id="0"/>
      <w:r w:rsidRPr="005A5163">
        <w:t>Załącznik nr 1</w:t>
      </w:r>
    </w:p>
    <w:p w:rsidR="0089270E" w:rsidRPr="005A5163" w:rsidRDefault="0089270E" w:rsidP="005A5163">
      <w:pPr>
        <w:spacing w:after="0" w:line="276" w:lineRule="auto"/>
        <w:jc w:val="center"/>
        <w:rPr>
          <w:rFonts w:ascii="Times New Roman" w:eastAsia="Times New Roman" w:hAnsi="Times New Roman" w:cs="Times New Roman"/>
          <w:b/>
          <w:bCs/>
          <w:sz w:val="24"/>
          <w:szCs w:val="24"/>
          <w:lang w:eastAsia="pl-PL"/>
        </w:rPr>
      </w:pPr>
    </w:p>
    <w:p w:rsidR="00F845DF" w:rsidRPr="005A5163" w:rsidRDefault="00F845DF" w:rsidP="005A5163">
      <w:pPr>
        <w:spacing w:after="0" w:line="276" w:lineRule="auto"/>
        <w:jc w:val="center"/>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
          <w:bCs/>
          <w:sz w:val="24"/>
          <w:szCs w:val="24"/>
          <w:lang w:eastAsia="pl-PL"/>
        </w:rPr>
        <w:t>Regulamin</w:t>
      </w:r>
    </w:p>
    <w:p w:rsidR="00F845DF" w:rsidRPr="005A5163" w:rsidRDefault="00F845DF" w:rsidP="005A5163">
      <w:pPr>
        <w:spacing w:after="0" w:line="276" w:lineRule="auto"/>
        <w:jc w:val="center"/>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
          <w:bCs/>
          <w:sz w:val="24"/>
          <w:szCs w:val="24"/>
          <w:lang w:eastAsia="pl-PL"/>
        </w:rPr>
        <w:t>Otwartego Konkursu Ofert</w:t>
      </w:r>
    </w:p>
    <w:p w:rsidR="002F518D" w:rsidRPr="005A5163" w:rsidRDefault="009C133F" w:rsidP="009C133F">
      <w:pPr>
        <w:pStyle w:val="Nagwek1"/>
        <w:tabs>
          <w:tab w:val="left" w:pos="850"/>
          <w:tab w:val="left" w:pos="1584"/>
          <w:tab w:val="center" w:pos="4535"/>
        </w:tabs>
        <w:jc w:val="left"/>
      </w:pPr>
      <w:r>
        <w:tab/>
      </w:r>
      <w:r>
        <w:tab/>
      </w:r>
      <w:r>
        <w:tab/>
      </w:r>
      <w:r w:rsidR="002F518D" w:rsidRPr="005A5163">
        <w:t xml:space="preserve">Nr </w:t>
      </w:r>
      <w:r w:rsidR="007260DF" w:rsidRPr="005A5163">
        <w:t>ew.</w:t>
      </w:r>
      <w:r w:rsidR="002F518D" w:rsidRPr="005A5163">
        <w:t xml:space="preserve"> </w:t>
      </w:r>
      <w:r w:rsidR="000D774B">
        <w:t>1</w:t>
      </w:r>
      <w:r w:rsidR="00994863">
        <w:t>2</w:t>
      </w:r>
      <w:r w:rsidR="002F518D" w:rsidRPr="005A5163">
        <w:t>/2023/WD/DEKiD</w:t>
      </w:r>
    </w:p>
    <w:p w:rsidR="00F845DF" w:rsidRPr="005A5163" w:rsidRDefault="00F845DF" w:rsidP="005A5163">
      <w:pPr>
        <w:spacing w:after="0" w:line="276" w:lineRule="auto"/>
        <w:jc w:val="center"/>
        <w:rPr>
          <w:rFonts w:ascii="Times New Roman" w:eastAsia="Times New Roman" w:hAnsi="Times New Roman" w:cs="Times New Roman"/>
          <w:b/>
          <w:bCs/>
          <w:sz w:val="24"/>
          <w:szCs w:val="24"/>
          <w:lang w:eastAsia="pl-PL"/>
        </w:rPr>
      </w:pPr>
    </w:p>
    <w:p w:rsidR="00F845DF" w:rsidRPr="005A5163" w:rsidRDefault="00F845DF" w:rsidP="005A5163">
      <w:pPr>
        <w:pStyle w:val="Akapitzlist"/>
        <w:numPr>
          <w:ilvl w:val="0"/>
          <w:numId w:val="5"/>
        </w:numPr>
        <w:spacing w:after="0" w:line="276" w:lineRule="auto"/>
        <w:ind w:left="426" w:hanging="426"/>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 xml:space="preserve">Podstawa Prawna </w:t>
      </w:r>
      <w:r w:rsidR="002F518D" w:rsidRPr="005A5163">
        <w:rPr>
          <w:rFonts w:ascii="Times New Roman" w:eastAsia="Times New Roman" w:hAnsi="Times New Roman" w:cs="Times New Roman"/>
          <w:b/>
          <w:sz w:val="24"/>
          <w:szCs w:val="24"/>
          <w:lang w:eastAsia="pl-PL"/>
        </w:rPr>
        <w:t>Otwartego K</w:t>
      </w:r>
      <w:r w:rsidRPr="005A5163">
        <w:rPr>
          <w:rFonts w:ascii="Times New Roman" w:eastAsia="Times New Roman" w:hAnsi="Times New Roman" w:cs="Times New Roman"/>
          <w:b/>
          <w:sz w:val="24"/>
          <w:szCs w:val="24"/>
          <w:lang w:eastAsia="pl-PL"/>
        </w:rPr>
        <w:t>onkursu</w:t>
      </w:r>
      <w:r w:rsidR="002F518D" w:rsidRPr="005A5163">
        <w:rPr>
          <w:rFonts w:ascii="Times New Roman" w:eastAsia="Times New Roman" w:hAnsi="Times New Roman" w:cs="Times New Roman"/>
          <w:b/>
          <w:sz w:val="24"/>
          <w:szCs w:val="24"/>
          <w:lang w:eastAsia="pl-PL"/>
        </w:rPr>
        <w:t xml:space="preserve"> Ofert</w:t>
      </w:r>
    </w:p>
    <w:p w:rsidR="00F845DF" w:rsidRDefault="00F845DF" w:rsidP="005A5163">
      <w:pPr>
        <w:pStyle w:val="Akapitzlist"/>
        <w:spacing w:after="0" w:line="276" w:lineRule="auto"/>
        <w:ind w:left="426"/>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Niniejszy </w:t>
      </w:r>
      <w:r w:rsidR="002F518D" w:rsidRPr="005A5163">
        <w:rPr>
          <w:rFonts w:ascii="Times New Roman" w:eastAsia="Times New Roman" w:hAnsi="Times New Roman" w:cs="Times New Roman"/>
          <w:sz w:val="24"/>
          <w:szCs w:val="24"/>
          <w:lang w:eastAsia="pl-PL"/>
        </w:rPr>
        <w:t xml:space="preserve">Otwarty </w:t>
      </w:r>
      <w:r w:rsidRPr="005A5163">
        <w:rPr>
          <w:rFonts w:ascii="Times New Roman" w:eastAsia="Times New Roman" w:hAnsi="Times New Roman" w:cs="Times New Roman"/>
          <w:sz w:val="24"/>
          <w:szCs w:val="24"/>
          <w:lang w:eastAsia="pl-PL"/>
        </w:rPr>
        <w:t>Konkurs</w:t>
      </w:r>
      <w:r w:rsidR="002F518D" w:rsidRPr="005A5163">
        <w:rPr>
          <w:rFonts w:ascii="Times New Roman" w:eastAsia="Times New Roman" w:hAnsi="Times New Roman" w:cs="Times New Roman"/>
          <w:sz w:val="24"/>
          <w:szCs w:val="24"/>
          <w:lang w:eastAsia="pl-PL"/>
        </w:rPr>
        <w:t xml:space="preserve"> Ofert, zwany dalej „konkursem”,</w:t>
      </w:r>
      <w:r w:rsidRPr="005A5163">
        <w:rPr>
          <w:rFonts w:ascii="Times New Roman" w:eastAsia="Times New Roman" w:hAnsi="Times New Roman" w:cs="Times New Roman"/>
          <w:sz w:val="24"/>
          <w:szCs w:val="24"/>
          <w:lang w:eastAsia="pl-PL"/>
        </w:rPr>
        <w:t xml:space="preserve"> ogłasza się na podstawie </w:t>
      </w:r>
      <w:r w:rsidR="002F518D" w:rsidRP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art. 13 ustawy z dnia 24 kwietnia 2003 roku </w:t>
      </w:r>
      <w:r w:rsidR="001A699A" w:rsidRPr="005A5163">
        <w:rPr>
          <w:rFonts w:ascii="Times New Roman" w:eastAsia="Times New Roman" w:hAnsi="Times New Roman" w:cs="Times New Roman"/>
          <w:i/>
          <w:sz w:val="24"/>
          <w:szCs w:val="24"/>
          <w:lang w:eastAsia="pl-PL"/>
        </w:rPr>
        <w:t xml:space="preserve">o </w:t>
      </w:r>
      <w:r w:rsidRPr="005A5163">
        <w:rPr>
          <w:rFonts w:ascii="Times New Roman" w:eastAsia="Times New Roman" w:hAnsi="Times New Roman" w:cs="Times New Roman"/>
          <w:i/>
          <w:sz w:val="24"/>
          <w:szCs w:val="24"/>
          <w:lang w:eastAsia="pl-PL"/>
        </w:rPr>
        <w:t xml:space="preserve">działalności pożytku publicznego </w:t>
      </w:r>
      <w:r w:rsidR="002F518D" w:rsidRPr="005A5163">
        <w:rPr>
          <w:rFonts w:ascii="Times New Roman" w:eastAsia="Times New Roman" w:hAnsi="Times New Roman" w:cs="Times New Roman"/>
          <w:i/>
          <w:sz w:val="24"/>
          <w:szCs w:val="24"/>
          <w:lang w:eastAsia="pl-PL"/>
        </w:rPr>
        <w:br/>
      </w:r>
      <w:r w:rsidRPr="005A5163">
        <w:rPr>
          <w:rFonts w:ascii="Times New Roman" w:eastAsia="Times New Roman" w:hAnsi="Times New Roman" w:cs="Times New Roman"/>
          <w:i/>
          <w:sz w:val="24"/>
          <w:szCs w:val="24"/>
          <w:lang w:eastAsia="pl-PL"/>
        </w:rPr>
        <w:t>i o wolontariacie</w:t>
      </w:r>
      <w:r w:rsidR="002F518D" w:rsidRPr="005A5163">
        <w:rPr>
          <w:rFonts w:ascii="Times New Roman" w:eastAsia="Times New Roman" w:hAnsi="Times New Roman" w:cs="Times New Roman"/>
          <w:sz w:val="24"/>
          <w:szCs w:val="24"/>
          <w:lang w:eastAsia="pl-PL"/>
        </w:rPr>
        <w:t xml:space="preserve"> (Dz. U. z 202</w:t>
      </w:r>
      <w:r w:rsidR="00156391">
        <w:rPr>
          <w:rFonts w:ascii="Times New Roman" w:eastAsia="Times New Roman" w:hAnsi="Times New Roman" w:cs="Times New Roman"/>
          <w:sz w:val="24"/>
          <w:szCs w:val="24"/>
          <w:lang w:eastAsia="pl-PL"/>
        </w:rPr>
        <w:t>3</w:t>
      </w:r>
      <w:r w:rsidR="002F518D" w:rsidRPr="005A5163">
        <w:rPr>
          <w:rFonts w:ascii="Times New Roman" w:eastAsia="Times New Roman" w:hAnsi="Times New Roman" w:cs="Times New Roman"/>
          <w:sz w:val="24"/>
          <w:szCs w:val="24"/>
          <w:lang w:eastAsia="pl-PL"/>
        </w:rPr>
        <w:t xml:space="preserve"> r. poz. </w:t>
      </w:r>
      <w:r w:rsidR="00156391">
        <w:rPr>
          <w:rFonts w:ascii="Times New Roman" w:eastAsia="Times New Roman" w:hAnsi="Times New Roman" w:cs="Times New Roman"/>
          <w:sz w:val="24"/>
          <w:szCs w:val="24"/>
          <w:lang w:eastAsia="pl-PL"/>
        </w:rPr>
        <w:t xml:space="preserve">571) </w:t>
      </w:r>
      <w:r w:rsidRPr="005A5163">
        <w:rPr>
          <w:rFonts w:ascii="Times New Roman" w:eastAsia="Times New Roman" w:hAnsi="Times New Roman" w:cs="Times New Roman"/>
          <w:sz w:val="24"/>
          <w:szCs w:val="24"/>
          <w:lang w:eastAsia="pl-PL"/>
        </w:rPr>
        <w:t>zwanej dalej „ustawą”.</w:t>
      </w:r>
    </w:p>
    <w:p w:rsidR="003412E9" w:rsidRPr="005A5163" w:rsidRDefault="003412E9" w:rsidP="005A5163">
      <w:pPr>
        <w:pStyle w:val="Akapitzlist"/>
        <w:spacing w:after="0" w:line="276" w:lineRule="auto"/>
        <w:ind w:left="426"/>
        <w:contextualSpacing w:val="0"/>
        <w:jc w:val="both"/>
        <w:rPr>
          <w:rFonts w:ascii="Times New Roman" w:eastAsia="Times New Roman" w:hAnsi="Times New Roman" w:cs="Times New Roman"/>
          <w:sz w:val="24"/>
          <w:szCs w:val="24"/>
          <w:lang w:eastAsia="pl-PL"/>
        </w:rPr>
      </w:pPr>
    </w:p>
    <w:p w:rsidR="00F845DF" w:rsidRPr="005A5163" w:rsidRDefault="00F845DF" w:rsidP="005A5163">
      <w:pPr>
        <w:pStyle w:val="Akapitzlist"/>
        <w:numPr>
          <w:ilvl w:val="0"/>
          <w:numId w:val="5"/>
        </w:numPr>
        <w:spacing w:after="0" w:line="276" w:lineRule="auto"/>
        <w:ind w:left="426" w:hanging="426"/>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 xml:space="preserve">Podmioty uprawnione i nieuprawnione do udziału w konkursie </w:t>
      </w:r>
    </w:p>
    <w:p w:rsidR="00F845DF" w:rsidRPr="005A5163" w:rsidRDefault="00F845DF" w:rsidP="00D34C1F">
      <w:pPr>
        <w:pStyle w:val="Akapitzlist"/>
        <w:numPr>
          <w:ilvl w:val="0"/>
          <w:numId w:val="10"/>
        </w:numPr>
        <w:spacing w:after="0" w:line="276" w:lineRule="auto"/>
        <w:ind w:left="851" w:hanging="431"/>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Podmiotami uprawnionymi do </w:t>
      </w:r>
      <w:r w:rsidR="002F518D" w:rsidRPr="005A5163">
        <w:rPr>
          <w:rFonts w:ascii="Times New Roman" w:eastAsia="Times New Roman" w:hAnsi="Times New Roman" w:cs="Times New Roman"/>
          <w:sz w:val="24"/>
          <w:szCs w:val="24"/>
          <w:lang w:eastAsia="pl-PL"/>
        </w:rPr>
        <w:t>złożenia</w:t>
      </w:r>
      <w:r w:rsidRPr="005A5163">
        <w:rPr>
          <w:rFonts w:ascii="Times New Roman" w:eastAsia="Times New Roman" w:hAnsi="Times New Roman" w:cs="Times New Roman"/>
          <w:sz w:val="24"/>
          <w:szCs w:val="24"/>
          <w:lang w:eastAsia="pl-PL"/>
        </w:rPr>
        <w:t xml:space="preserve"> </w:t>
      </w:r>
      <w:r w:rsidR="00634A43" w:rsidRPr="005A5163">
        <w:rPr>
          <w:rFonts w:ascii="Times New Roman" w:eastAsia="Times New Roman" w:hAnsi="Times New Roman" w:cs="Times New Roman"/>
          <w:sz w:val="24"/>
          <w:szCs w:val="24"/>
          <w:lang w:eastAsia="pl-PL"/>
        </w:rPr>
        <w:t xml:space="preserve">w konkursie </w:t>
      </w:r>
      <w:r w:rsidRPr="005A5163">
        <w:rPr>
          <w:rFonts w:ascii="Times New Roman" w:eastAsia="Times New Roman" w:hAnsi="Times New Roman" w:cs="Times New Roman"/>
          <w:sz w:val="24"/>
          <w:szCs w:val="24"/>
          <w:lang w:eastAsia="pl-PL"/>
        </w:rPr>
        <w:t>ofert</w:t>
      </w:r>
      <w:r w:rsidR="002F518D" w:rsidRPr="005A5163">
        <w:rPr>
          <w:rFonts w:ascii="Times New Roman" w:eastAsia="Times New Roman" w:hAnsi="Times New Roman" w:cs="Times New Roman"/>
          <w:sz w:val="24"/>
          <w:szCs w:val="24"/>
          <w:lang w:eastAsia="pl-PL"/>
        </w:rPr>
        <w:t>y realizacji zadania publicznego, zwanej dalej „ofertą”,</w:t>
      </w:r>
      <w:r w:rsidRPr="005A5163">
        <w:rPr>
          <w:rFonts w:ascii="Times New Roman" w:eastAsia="Times New Roman" w:hAnsi="Times New Roman" w:cs="Times New Roman"/>
          <w:sz w:val="24"/>
          <w:szCs w:val="24"/>
          <w:lang w:eastAsia="pl-PL"/>
        </w:rPr>
        <w:t xml:space="preserve"> są:</w:t>
      </w:r>
    </w:p>
    <w:p w:rsidR="00F845DF" w:rsidRPr="005A5163" w:rsidRDefault="00F845DF" w:rsidP="004E1150">
      <w:pPr>
        <w:numPr>
          <w:ilvl w:val="0"/>
          <w:numId w:val="11"/>
        </w:numPr>
        <w:spacing w:after="0" w:line="276" w:lineRule="auto"/>
        <w:ind w:left="1276" w:hanging="446"/>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organizacje pozarządowe, o których mowa w art. 3 ust. 2 ustawy m.in. stowarzyszenia, fundacje, z wyjątkiem fundacji utworzonych przez partie polityczne, oddziały stowarzyszeń posiadające osobowość prawną, związki stowarzyszeń, kółka rolnicze, cechy rzemieślnicze, izby rzemieślnicze, izby gospodarcze;</w:t>
      </w:r>
    </w:p>
    <w:p w:rsidR="00F845DF" w:rsidRPr="005A5163" w:rsidRDefault="00F845DF" w:rsidP="004E1150">
      <w:pPr>
        <w:numPr>
          <w:ilvl w:val="0"/>
          <w:numId w:val="11"/>
        </w:numPr>
        <w:spacing w:after="0" w:line="276" w:lineRule="auto"/>
        <w:ind w:left="1276" w:hanging="446"/>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osoby prawne i jednostki organizacyjne działające na podstawie przepisów </w:t>
      </w:r>
      <w:r w:rsidR="009B1D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o stosunku Państwa do Kościoła Katolickiego w Rzeczypospolitej Polskiej, </w:t>
      </w:r>
      <w:r w:rsidR="009B1D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o stosunku Państwa do innych kościołów i związków wyznaniowych oraz gwarancjach wolności sumienia i wyznania, jeżeli ich cele statutowe obejmują prowadzenie działalności pożytku publicznego;</w:t>
      </w:r>
    </w:p>
    <w:p w:rsidR="00F845DF" w:rsidRPr="005A5163" w:rsidRDefault="00F845DF" w:rsidP="004E1150">
      <w:pPr>
        <w:numPr>
          <w:ilvl w:val="0"/>
          <w:numId w:val="11"/>
        </w:numPr>
        <w:spacing w:after="0" w:line="276" w:lineRule="auto"/>
        <w:ind w:left="1276" w:hanging="446"/>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stowarzyszenia jednostek samorządu terytorialnego;</w:t>
      </w:r>
    </w:p>
    <w:p w:rsidR="00F845DF" w:rsidRPr="005A5163" w:rsidRDefault="00F845DF" w:rsidP="004E1150">
      <w:pPr>
        <w:numPr>
          <w:ilvl w:val="0"/>
          <w:numId w:val="11"/>
        </w:numPr>
        <w:spacing w:after="0" w:line="276" w:lineRule="auto"/>
        <w:ind w:left="1276" w:hanging="446"/>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spółdzielnie socjalne;</w:t>
      </w:r>
    </w:p>
    <w:p w:rsidR="00F845DF" w:rsidRPr="005A5163" w:rsidRDefault="00F845DF" w:rsidP="004E1150">
      <w:pPr>
        <w:pStyle w:val="Akapitzlist"/>
        <w:numPr>
          <w:ilvl w:val="0"/>
          <w:numId w:val="11"/>
        </w:numPr>
        <w:spacing w:after="0" w:line="276" w:lineRule="auto"/>
        <w:ind w:left="1276" w:hanging="446"/>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spółki akcyjne i spółki z ograniczoną odpowiedzialnością oraz kluby sportowe będące spółkami działającymi na podstawie przepisów ustawy z dnia 25 czerwca </w:t>
      </w:r>
      <w:r w:rsidR="00EE0A93" w:rsidRP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2010 r. </w:t>
      </w:r>
      <w:r w:rsidRPr="005A5163">
        <w:rPr>
          <w:rFonts w:ascii="Times New Roman" w:eastAsia="Times New Roman" w:hAnsi="Times New Roman" w:cs="Times New Roman"/>
          <w:i/>
          <w:sz w:val="24"/>
          <w:szCs w:val="24"/>
          <w:lang w:eastAsia="pl-PL"/>
        </w:rPr>
        <w:t>o</w:t>
      </w:r>
      <w:r w:rsidR="001A699A" w:rsidRPr="005A5163">
        <w:rPr>
          <w:rFonts w:ascii="Times New Roman" w:eastAsia="Times New Roman" w:hAnsi="Times New Roman" w:cs="Times New Roman"/>
          <w:i/>
          <w:sz w:val="24"/>
          <w:szCs w:val="24"/>
          <w:lang w:eastAsia="pl-PL"/>
        </w:rPr>
        <w:t xml:space="preserve"> </w:t>
      </w:r>
      <w:r w:rsidRPr="005A5163">
        <w:rPr>
          <w:rFonts w:ascii="Times New Roman" w:eastAsia="Times New Roman" w:hAnsi="Times New Roman" w:cs="Times New Roman"/>
          <w:i/>
          <w:sz w:val="24"/>
          <w:szCs w:val="24"/>
          <w:lang w:eastAsia="pl-PL"/>
        </w:rPr>
        <w:t>sporcie</w:t>
      </w:r>
      <w:r w:rsidRPr="005A5163">
        <w:rPr>
          <w:rFonts w:ascii="Times New Roman" w:eastAsia="Times New Roman" w:hAnsi="Times New Roman" w:cs="Times New Roman"/>
          <w:sz w:val="24"/>
          <w:szCs w:val="24"/>
          <w:lang w:eastAsia="pl-PL"/>
        </w:rPr>
        <w:t xml:space="preserve"> (Dz.U. z 2022 r. poz. 1599, z późn. zm.), które nie działają </w:t>
      </w:r>
      <w:r w:rsidR="009B1D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celu osiągnięcia zysku oraz przeznaczają całość dochodu na realizację celów statutowych oraz nie przeznaczają zysku do podziału między swoich udziałowców, akcjonariuszy i pracowników.</w:t>
      </w:r>
    </w:p>
    <w:p w:rsidR="00F845DF" w:rsidRPr="003412E9" w:rsidRDefault="00F845DF" w:rsidP="00D34C1F">
      <w:pPr>
        <w:pStyle w:val="Akapitzlist"/>
        <w:numPr>
          <w:ilvl w:val="0"/>
          <w:numId w:val="10"/>
        </w:numPr>
        <w:spacing w:after="0" w:line="276" w:lineRule="auto"/>
        <w:ind w:left="851" w:hanging="425"/>
        <w:jc w:val="both"/>
        <w:rPr>
          <w:rFonts w:ascii="Times New Roman" w:eastAsia="Calibri" w:hAnsi="Times New Roman" w:cs="Times New Roman"/>
          <w:sz w:val="24"/>
          <w:szCs w:val="24"/>
        </w:rPr>
      </w:pPr>
      <w:r w:rsidRPr="005A5163">
        <w:rPr>
          <w:rFonts w:ascii="Times New Roman" w:eastAsia="Times New Roman" w:hAnsi="Times New Roman" w:cs="Times New Roman"/>
          <w:sz w:val="24"/>
          <w:szCs w:val="24"/>
          <w:lang w:eastAsia="pl-PL"/>
        </w:rPr>
        <w:t xml:space="preserve">Podmiotami nieuprawnionymi do składania ofert są podmioty wskazane </w:t>
      </w:r>
      <w:r w:rsid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art. 3 ust. 4 ustawy, tj. partie polityczne, związki zawodowe i organizacje pracodawców, samorządy zawodowe oraz fundacje utworzone przez partie polityczne.</w:t>
      </w:r>
    </w:p>
    <w:p w:rsidR="003412E9" w:rsidRPr="005A5163" w:rsidRDefault="003412E9" w:rsidP="003412E9">
      <w:pPr>
        <w:pStyle w:val="Akapitzlist"/>
        <w:spacing w:after="0" w:line="276" w:lineRule="auto"/>
        <w:ind w:left="567"/>
        <w:jc w:val="both"/>
        <w:rPr>
          <w:rFonts w:ascii="Times New Roman" w:eastAsia="Calibri" w:hAnsi="Times New Roman" w:cs="Times New Roman"/>
          <w:sz w:val="24"/>
          <w:szCs w:val="24"/>
        </w:rPr>
      </w:pPr>
    </w:p>
    <w:p w:rsidR="00F845DF" w:rsidRPr="005A5163" w:rsidRDefault="00C6782C" w:rsidP="005A5163">
      <w:pPr>
        <w:pStyle w:val="Akapitzlist"/>
        <w:numPr>
          <w:ilvl w:val="0"/>
          <w:numId w:val="5"/>
        </w:numPr>
        <w:spacing w:after="0" w:line="276" w:lineRule="auto"/>
        <w:ind w:left="426" w:hanging="426"/>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 xml:space="preserve">Złożenie </w:t>
      </w:r>
      <w:r w:rsidR="00F845DF" w:rsidRPr="005A5163">
        <w:rPr>
          <w:rFonts w:ascii="Times New Roman" w:eastAsia="Times New Roman" w:hAnsi="Times New Roman" w:cs="Times New Roman"/>
          <w:b/>
          <w:sz w:val="24"/>
          <w:szCs w:val="24"/>
          <w:lang w:eastAsia="pl-PL"/>
        </w:rPr>
        <w:t>oferty</w:t>
      </w:r>
    </w:p>
    <w:p w:rsidR="00775C39" w:rsidRPr="005A5163" w:rsidRDefault="00775C39" w:rsidP="00D34C1F">
      <w:pPr>
        <w:pStyle w:val="Akapitzlist"/>
        <w:numPr>
          <w:ilvl w:val="0"/>
          <w:numId w:val="6"/>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 xml:space="preserve">Oferta musi zostać złożona za pośrednictwem </w:t>
      </w:r>
      <w:r w:rsidR="006D13B2" w:rsidRPr="005A5163">
        <w:rPr>
          <w:rFonts w:ascii="Times New Roman" w:hAnsi="Times New Roman" w:cs="Times New Roman"/>
          <w:sz w:val="24"/>
          <w:szCs w:val="24"/>
        </w:rPr>
        <w:t>serwisu internetowego Witkac.pl</w:t>
      </w:r>
      <w:r w:rsidRPr="005A5163">
        <w:rPr>
          <w:rFonts w:ascii="Times New Roman" w:hAnsi="Times New Roman" w:cs="Times New Roman"/>
          <w:sz w:val="24"/>
          <w:szCs w:val="24"/>
        </w:rPr>
        <w:t xml:space="preserve"> poprzez elektroniczny formularz dostępny w tym serwisie. </w:t>
      </w:r>
    </w:p>
    <w:p w:rsidR="008A3F20" w:rsidRPr="005A5163" w:rsidRDefault="008A3F20" w:rsidP="00D34C1F">
      <w:pPr>
        <w:pStyle w:val="Akapitzlist"/>
        <w:numPr>
          <w:ilvl w:val="0"/>
          <w:numId w:val="6"/>
        </w:numPr>
        <w:spacing w:after="0" w:line="276" w:lineRule="auto"/>
        <w:ind w:left="851" w:hanging="42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Oferent w ramach konk</w:t>
      </w:r>
      <w:r w:rsidR="00481F0B">
        <w:rPr>
          <w:rFonts w:ascii="Times New Roman" w:eastAsia="Times New Roman" w:hAnsi="Times New Roman" w:cs="Times New Roman"/>
          <w:sz w:val="24"/>
          <w:szCs w:val="24"/>
          <w:lang w:eastAsia="pl-PL"/>
        </w:rPr>
        <w:t>ursu może złożyć maksymalnie dwie oferty</w:t>
      </w:r>
      <w:r w:rsidRPr="005A5163">
        <w:rPr>
          <w:rFonts w:ascii="Times New Roman" w:eastAsia="Times New Roman" w:hAnsi="Times New Roman" w:cs="Times New Roman"/>
          <w:sz w:val="24"/>
          <w:szCs w:val="24"/>
          <w:lang w:eastAsia="pl-PL"/>
        </w:rPr>
        <w:t>.</w:t>
      </w:r>
    </w:p>
    <w:p w:rsidR="00775C39" w:rsidRPr="005A5163" w:rsidRDefault="00B1281F" w:rsidP="00D34C1F">
      <w:pPr>
        <w:pStyle w:val="Akapitzlist"/>
        <w:numPr>
          <w:ilvl w:val="0"/>
          <w:numId w:val="6"/>
        </w:numPr>
        <w:spacing w:after="0" w:line="276" w:lineRule="auto"/>
        <w:ind w:left="851" w:hanging="425"/>
        <w:contextualSpacing w:val="0"/>
        <w:jc w:val="both"/>
        <w:rPr>
          <w:rFonts w:ascii="Times New Roman" w:eastAsia="Times New Roman" w:hAnsi="Times New Roman" w:cs="Times New Roman"/>
          <w:b/>
          <w:strike/>
          <w:sz w:val="24"/>
          <w:szCs w:val="24"/>
          <w:u w:val="single"/>
          <w:lang w:eastAsia="pl-PL"/>
        </w:rPr>
      </w:pPr>
      <w:r w:rsidRPr="005A5163">
        <w:rPr>
          <w:rFonts w:ascii="Times New Roman" w:hAnsi="Times New Roman" w:cs="Times New Roman"/>
          <w:sz w:val="24"/>
          <w:szCs w:val="24"/>
        </w:rPr>
        <w:t xml:space="preserve">Przed przystąpieniem do wypełniania oferty należy zapoznać się z niniejszym </w:t>
      </w:r>
      <w:r w:rsidR="00775C39" w:rsidRPr="005A5163">
        <w:rPr>
          <w:rFonts w:ascii="Times New Roman" w:hAnsi="Times New Roman" w:cs="Times New Roman"/>
          <w:sz w:val="24"/>
          <w:szCs w:val="24"/>
        </w:rPr>
        <w:t>Regulaminem</w:t>
      </w:r>
      <w:r w:rsidRPr="005A5163">
        <w:rPr>
          <w:rFonts w:ascii="Times New Roman" w:hAnsi="Times New Roman" w:cs="Times New Roman"/>
          <w:sz w:val="24"/>
          <w:szCs w:val="24"/>
        </w:rPr>
        <w:t xml:space="preserve">. Złożenie oferty w ramach konkursu oznacza akceptację </w:t>
      </w:r>
      <w:r w:rsidR="009A24F0" w:rsidRPr="005A5163">
        <w:rPr>
          <w:rFonts w:ascii="Times New Roman" w:hAnsi="Times New Roman" w:cs="Times New Roman"/>
          <w:sz w:val="24"/>
          <w:szCs w:val="24"/>
        </w:rPr>
        <w:t xml:space="preserve">niniejszego </w:t>
      </w:r>
      <w:r w:rsidRPr="005A5163">
        <w:rPr>
          <w:rFonts w:ascii="Times New Roman" w:hAnsi="Times New Roman" w:cs="Times New Roman"/>
          <w:sz w:val="24"/>
          <w:szCs w:val="24"/>
        </w:rPr>
        <w:t xml:space="preserve">Regulaminu. Dotyczy to również akceptacji wymogu wypełnienia i przesłania elektronicznej wersji oferty poprzez </w:t>
      </w:r>
      <w:r w:rsidR="00775C39" w:rsidRPr="005A5163">
        <w:rPr>
          <w:rFonts w:ascii="Times New Roman" w:hAnsi="Times New Roman" w:cs="Times New Roman"/>
          <w:sz w:val="24"/>
          <w:szCs w:val="24"/>
        </w:rPr>
        <w:t xml:space="preserve">elektroniczny </w:t>
      </w:r>
      <w:r w:rsidRPr="005A5163">
        <w:rPr>
          <w:rFonts w:ascii="Times New Roman" w:hAnsi="Times New Roman" w:cs="Times New Roman"/>
          <w:sz w:val="24"/>
          <w:szCs w:val="24"/>
        </w:rPr>
        <w:t xml:space="preserve">formularz </w:t>
      </w:r>
      <w:r w:rsidR="008B3A63" w:rsidRPr="005A5163">
        <w:rPr>
          <w:rFonts w:ascii="Times New Roman" w:hAnsi="Times New Roman" w:cs="Times New Roman"/>
          <w:sz w:val="24"/>
          <w:szCs w:val="24"/>
        </w:rPr>
        <w:t xml:space="preserve">dostępny </w:t>
      </w:r>
      <w:r w:rsidRPr="005A5163">
        <w:rPr>
          <w:rFonts w:ascii="Times New Roman" w:hAnsi="Times New Roman" w:cs="Times New Roman"/>
          <w:b/>
          <w:sz w:val="24"/>
          <w:szCs w:val="24"/>
        </w:rPr>
        <w:t>w s</w:t>
      </w:r>
      <w:r w:rsidR="0038749D" w:rsidRPr="005A5163">
        <w:rPr>
          <w:rFonts w:ascii="Times New Roman" w:hAnsi="Times New Roman" w:cs="Times New Roman"/>
          <w:b/>
          <w:sz w:val="24"/>
          <w:szCs w:val="24"/>
        </w:rPr>
        <w:t>erwisie</w:t>
      </w:r>
      <w:r w:rsidRPr="005A5163">
        <w:rPr>
          <w:rFonts w:ascii="Times New Roman" w:hAnsi="Times New Roman" w:cs="Times New Roman"/>
          <w:b/>
          <w:sz w:val="24"/>
          <w:szCs w:val="24"/>
        </w:rPr>
        <w:t xml:space="preserve"> Witkac.p</w:t>
      </w:r>
      <w:r w:rsidR="00775C39" w:rsidRPr="005A5163">
        <w:rPr>
          <w:rFonts w:ascii="Times New Roman" w:hAnsi="Times New Roman" w:cs="Times New Roman"/>
          <w:b/>
          <w:sz w:val="24"/>
          <w:szCs w:val="24"/>
        </w:rPr>
        <w:t>l.</w:t>
      </w:r>
    </w:p>
    <w:p w:rsidR="00B72060" w:rsidRPr="005A5163" w:rsidRDefault="00B72060" w:rsidP="00D34C1F">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Obowiązkowe jest wypełnienie wszystkich pól i tabel w ofercie, w szczególności tabeli z dodatkowymi informacjami dotyczącymi celów realizacji zadania oraz </w:t>
      </w:r>
      <w:r w:rsidRPr="005A5163">
        <w:rPr>
          <w:rFonts w:ascii="Times New Roman" w:eastAsia="Times New Roman" w:hAnsi="Times New Roman" w:cs="Times New Roman"/>
          <w:sz w:val="24"/>
          <w:szCs w:val="24"/>
          <w:lang w:eastAsia="pl-PL"/>
        </w:rPr>
        <w:lastRenderedPageBreak/>
        <w:t>rezultatów realizacji zadania, z określeniem wskaźników rezultatu, sposobu monitorowania oraz źródła danych. Cele muszą być mierzalne, o</w:t>
      </w:r>
      <w:r w:rsidR="002271B0">
        <w:rPr>
          <w:rFonts w:ascii="Times New Roman" w:eastAsia="Times New Roman" w:hAnsi="Times New Roman" w:cs="Times New Roman"/>
          <w:sz w:val="24"/>
          <w:szCs w:val="24"/>
          <w:lang w:eastAsia="pl-PL"/>
        </w:rPr>
        <w:t xml:space="preserve">siągalne, realne </w:t>
      </w:r>
      <w:r w:rsidR="009B1DC9">
        <w:rPr>
          <w:rFonts w:ascii="Times New Roman" w:eastAsia="Times New Roman" w:hAnsi="Times New Roman" w:cs="Times New Roman"/>
          <w:sz w:val="24"/>
          <w:szCs w:val="24"/>
          <w:lang w:eastAsia="pl-PL"/>
        </w:rPr>
        <w:br/>
      </w:r>
      <w:r w:rsidR="002271B0">
        <w:rPr>
          <w:rFonts w:ascii="Times New Roman" w:eastAsia="Times New Roman" w:hAnsi="Times New Roman" w:cs="Times New Roman"/>
          <w:sz w:val="24"/>
          <w:szCs w:val="24"/>
          <w:lang w:eastAsia="pl-PL"/>
        </w:rPr>
        <w:t xml:space="preserve">i określone w czasie. </w:t>
      </w:r>
      <w:r w:rsidRPr="005A5163">
        <w:rPr>
          <w:rFonts w:ascii="Times New Roman" w:eastAsia="Times New Roman" w:hAnsi="Times New Roman" w:cs="Times New Roman"/>
          <w:sz w:val="24"/>
          <w:szCs w:val="24"/>
          <w:lang w:eastAsia="pl-PL"/>
        </w:rPr>
        <w:t>Rezultaty to efekty zrealizowanego zadania publiczn</w:t>
      </w:r>
      <w:r w:rsidR="009B1DC9">
        <w:rPr>
          <w:rFonts w:ascii="Times New Roman" w:eastAsia="Times New Roman" w:hAnsi="Times New Roman" w:cs="Times New Roman"/>
          <w:sz w:val="24"/>
          <w:szCs w:val="24"/>
          <w:lang w:eastAsia="pl-PL"/>
        </w:rPr>
        <w:t xml:space="preserve">ego, muszą być weryfikowalne </w:t>
      </w:r>
      <w:r w:rsidRPr="005A5163">
        <w:rPr>
          <w:rFonts w:ascii="Times New Roman" w:eastAsia="Times New Roman" w:hAnsi="Times New Roman" w:cs="Times New Roman"/>
          <w:sz w:val="24"/>
          <w:szCs w:val="24"/>
          <w:lang w:eastAsia="pl-PL"/>
        </w:rPr>
        <w:t xml:space="preserve">i mierzalne (np. podniesienie kwalifikacji u 40 uczestników szkolenia, nabycie umiejętności strzeleckich przez 100 uczniów, 200 informatorów historycznych itp). </w:t>
      </w:r>
      <w:r w:rsidRPr="005A5163">
        <w:rPr>
          <w:rFonts w:ascii="Times New Roman" w:eastAsia="Times New Roman" w:hAnsi="Times New Roman" w:cs="Times New Roman"/>
          <w:b/>
          <w:sz w:val="24"/>
          <w:szCs w:val="24"/>
          <w:lang w:eastAsia="pl-PL"/>
        </w:rPr>
        <w:t>Rezultaty są wynikiem działań, a nie działaniem</w:t>
      </w:r>
      <w:r w:rsidRPr="005A5163">
        <w:rPr>
          <w:rFonts w:ascii="Times New Roman" w:eastAsia="Times New Roman" w:hAnsi="Times New Roman" w:cs="Times New Roman"/>
          <w:sz w:val="24"/>
          <w:szCs w:val="24"/>
          <w:lang w:eastAsia="pl-PL"/>
        </w:rPr>
        <w:t xml:space="preserve">. </w:t>
      </w:r>
    </w:p>
    <w:p w:rsidR="00EC152A" w:rsidRPr="005A5163" w:rsidRDefault="009C4D3D" w:rsidP="00D34C1F">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Oferent w</w:t>
      </w:r>
      <w:r w:rsidR="00C9209E" w:rsidRPr="005A5163">
        <w:rPr>
          <w:rFonts w:ascii="Times New Roman" w:eastAsia="Times New Roman" w:hAnsi="Times New Roman" w:cs="Times New Roman"/>
          <w:sz w:val="24"/>
          <w:szCs w:val="24"/>
          <w:lang w:eastAsia="pl-PL"/>
        </w:rPr>
        <w:t xml:space="preserve"> </w:t>
      </w:r>
      <w:r w:rsidR="00A02984" w:rsidRPr="005A5163">
        <w:rPr>
          <w:rFonts w:ascii="Times New Roman" w:eastAsia="Times New Roman" w:hAnsi="Times New Roman" w:cs="Times New Roman"/>
          <w:sz w:val="24"/>
          <w:szCs w:val="24"/>
          <w:lang w:eastAsia="pl-PL"/>
        </w:rPr>
        <w:t xml:space="preserve">elektronicznym formularzu </w:t>
      </w:r>
      <w:r w:rsidR="00DA256E" w:rsidRPr="005A5163">
        <w:rPr>
          <w:rFonts w:ascii="Times New Roman" w:eastAsia="Times New Roman" w:hAnsi="Times New Roman" w:cs="Times New Roman"/>
          <w:sz w:val="24"/>
          <w:szCs w:val="24"/>
          <w:lang w:eastAsia="pl-PL"/>
        </w:rPr>
        <w:t xml:space="preserve">oferty </w:t>
      </w:r>
      <w:r w:rsidR="00A02984" w:rsidRPr="005A5163">
        <w:rPr>
          <w:rFonts w:ascii="Times New Roman" w:eastAsia="Times New Roman" w:hAnsi="Times New Roman" w:cs="Times New Roman"/>
          <w:sz w:val="24"/>
          <w:szCs w:val="24"/>
          <w:lang w:eastAsia="pl-PL"/>
        </w:rPr>
        <w:t xml:space="preserve">w sekcji 3 </w:t>
      </w:r>
      <w:r w:rsidR="00C9209E" w:rsidRPr="005A5163">
        <w:rPr>
          <w:rFonts w:ascii="Times New Roman" w:eastAsia="Times New Roman" w:hAnsi="Times New Roman" w:cs="Times New Roman"/>
          <w:sz w:val="24"/>
          <w:szCs w:val="24"/>
          <w:lang w:eastAsia="pl-PL"/>
        </w:rPr>
        <w:t>„</w:t>
      </w:r>
      <w:r w:rsidR="00EC152A" w:rsidRPr="005A5163">
        <w:rPr>
          <w:rFonts w:ascii="Times New Roman" w:eastAsia="Times New Roman" w:hAnsi="Times New Roman" w:cs="Times New Roman"/>
          <w:sz w:val="24"/>
          <w:szCs w:val="24"/>
          <w:lang w:eastAsia="pl-PL"/>
        </w:rPr>
        <w:t>O</w:t>
      </w:r>
      <w:r w:rsidR="00C9209E" w:rsidRPr="005A5163">
        <w:rPr>
          <w:rFonts w:ascii="Times New Roman" w:eastAsia="Times New Roman" w:hAnsi="Times New Roman" w:cs="Times New Roman"/>
          <w:sz w:val="24"/>
          <w:szCs w:val="24"/>
          <w:lang w:eastAsia="pl-PL"/>
        </w:rPr>
        <w:t>pis zadania”</w:t>
      </w:r>
      <w:r w:rsidR="00E11050" w:rsidRPr="005A5163">
        <w:rPr>
          <w:rFonts w:ascii="Times New Roman" w:eastAsia="Times New Roman" w:hAnsi="Times New Roman" w:cs="Times New Roman"/>
          <w:sz w:val="24"/>
          <w:szCs w:val="24"/>
          <w:lang w:eastAsia="pl-PL"/>
        </w:rPr>
        <w:t xml:space="preserve"> w polu „Działania promocyjne” </w:t>
      </w:r>
      <w:r w:rsidRPr="005A5163">
        <w:rPr>
          <w:rFonts w:ascii="Times New Roman" w:eastAsia="Times New Roman" w:hAnsi="Times New Roman" w:cs="Times New Roman"/>
          <w:sz w:val="24"/>
          <w:szCs w:val="24"/>
          <w:lang w:eastAsia="pl-PL"/>
        </w:rPr>
        <w:t>jest zobowiązany</w:t>
      </w:r>
      <w:r w:rsidR="00C9209E" w:rsidRPr="005A5163">
        <w:rPr>
          <w:rFonts w:ascii="Times New Roman" w:eastAsia="Times New Roman" w:hAnsi="Times New Roman" w:cs="Times New Roman"/>
          <w:sz w:val="24"/>
          <w:szCs w:val="24"/>
          <w:lang w:eastAsia="pl-PL"/>
        </w:rPr>
        <w:t xml:space="preserve"> </w:t>
      </w:r>
      <w:r w:rsidR="00E11050" w:rsidRPr="005A5163">
        <w:rPr>
          <w:rFonts w:ascii="Times New Roman" w:eastAsia="Times New Roman" w:hAnsi="Times New Roman" w:cs="Times New Roman"/>
          <w:sz w:val="24"/>
          <w:szCs w:val="24"/>
          <w:lang w:eastAsia="pl-PL"/>
        </w:rPr>
        <w:t xml:space="preserve">przedstawić </w:t>
      </w:r>
      <w:r w:rsidR="00DA256E" w:rsidRPr="005A5163">
        <w:rPr>
          <w:rFonts w:ascii="Times New Roman" w:eastAsia="Times New Roman" w:hAnsi="Times New Roman" w:cs="Times New Roman"/>
          <w:sz w:val="24"/>
          <w:szCs w:val="24"/>
          <w:lang w:eastAsia="pl-PL"/>
        </w:rPr>
        <w:t>plan promocji, który powinien zawierać:</w:t>
      </w:r>
    </w:p>
    <w:p w:rsidR="00DA256E" w:rsidRPr="009C133F" w:rsidRDefault="00DA256E" w:rsidP="004E1150">
      <w:pPr>
        <w:numPr>
          <w:ilvl w:val="0"/>
          <w:numId w:val="67"/>
        </w:numPr>
        <w:spacing w:after="0" w:line="276" w:lineRule="auto"/>
        <w:ind w:left="1276" w:hanging="42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opis planowanych działań w zakresie rozpowszechnienia wiedzy o realizowanym zadaniu publicznym, uwzględniający m.in.: </w:t>
      </w:r>
    </w:p>
    <w:p w:rsidR="00DA256E" w:rsidRPr="005A5163" w:rsidRDefault="00DA256E" w:rsidP="004E1150">
      <w:pPr>
        <w:numPr>
          <w:ilvl w:val="0"/>
          <w:numId w:val="53"/>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promocję na stronie internetowej – dedykowanej stronie internetowej bądź dedykowanej sekcji na stronie podmiotu przeznaczonej specjalnie dla zadań realizowanych z budżetu państwa lub państwowych funduszy celowych</w:t>
      </w:r>
      <w:r w:rsidR="00123C70">
        <w:rPr>
          <w:rFonts w:ascii="Times New Roman" w:eastAsia="Times New Roman" w:hAnsi="Times New Roman" w:cs="Times New Roman"/>
          <w:color w:val="000000" w:themeColor="text1"/>
          <w:sz w:val="24"/>
          <w:szCs w:val="24"/>
          <w:lang w:eastAsia="pl-PL"/>
        </w:rPr>
        <w:t>;</w:t>
      </w:r>
      <w:r w:rsidRPr="005A5163">
        <w:rPr>
          <w:rFonts w:ascii="Times New Roman" w:eastAsia="Times New Roman" w:hAnsi="Times New Roman" w:cs="Times New Roman"/>
          <w:color w:val="000000" w:themeColor="text1"/>
          <w:sz w:val="24"/>
          <w:szCs w:val="24"/>
          <w:lang w:eastAsia="pl-PL"/>
        </w:rPr>
        <w:t xml:space="preserve"> </w:t>
      </w:r>
      <w:r w:rsidR="00123C70">
        <w:rPr>
          <w:rFonts w:ascii="Times New Roman" w:eastAsia="Times New Roman" w:hAnsi="Times New Roman" w:cs="Times New Roman"/>
          <w:color w:val="000000" w:themeColor="text1"/>
          <w:sz w:val="24"/>
          <w:szCs w:val="24"/>
          <w:lang w:eastAsia="pl-PL"/>
        </w:rPr>
        <w:t>d</w:t>
      </w:r>
      <w:r w:rsidRPr="005A5163">
        <w:rPr>
          <w:rFonts w:ascii="Times New Roman" w:eastAsia="Times New Roman" w:hAnsi="Times New Roman" w:cs="Times New Roman"/>
          <w:color w:val="000000" w:themeColor="text1"/>
          <w:sz w:val="24"/>
          <w:szCs w:val="24"/>
          <w:lang w:eastAsia="pl-PL"/>
        </w:rPr>
        <w:t xml:space="preserve">ostęp powinien być możliwy ze strony głównej, </w:t>
      </w:r>
    </w:p>
    <w:p w:rsidR="00DA256E" w:rsidRPr="005A5163" w:rsidRDefault="00DA256E" w:rsidP="004E1150">
      <w:pPr>
        <w:numPr>
          <w:ilvl w:val="0"/>
          <w:numId w:val="53"/>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 xml:space="preserve">promocję w mediach społecznościowych – z wykorzystaniem oddzielnego profilu zadania i/lub przy pomocy profilu podmiotu, z wykorzystaniem przynajmniej jednego medium społecznościowego, </w:t>
      </w:r>
    </w:p>
    <w:p w:rsidR="00DA256E" w:rsidRPr="005A5163" w:rsidRDefault="00DA256E" w:rsidP="004E1150">
      <w:pPr>
        <w:numPr>
          <w:ilvl w:val="0"/>
          <w:numId w:val="53"/>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promocję w przestrzeni publicznej – z wykorzystaniem plakatów, billboardów, reklam umieszczanych na budynkach, przystankach czy środkach komunikacji miejskiej, reklam w radi</w:t>
      </w:r>
      <w:r w:rsidR="00123C70">
        <w:rPr>
          <w:rFonts w:ascii="Times New Roman" w:eastAsia="Times New Roman" w:hAnsi="Times New Roman" w:cs="Times New Roman"/>
          <w:color w:val="000000" w:themeColor="text1"/>
          <w:sz w:val="24"/>
          <w:szCs w:val="24"/>
          <w:lang w:eastAsia="pl-PL"/>
        </w:rPr>
        <w:t>u</w:t>
      </w:r>
      <w:r w:rsidRPr="005A5163">
        <w:rPr>
          <w:rFonts w:ascii="Times New Roman" w:eastAsia="Times New Roman" w:hAnsi="Times New Roman" w:cs="Times New Roman"/>
          <w:color w:val="000000" w:themeColor="text1"/>
          <w:sz w:val="24"/>
          <w:szCs w:val="24"/>
          <w:lang w:eastAsia="pl-PL"/>
        </w:rPr>
        <w:t xml:space="preserve"> lub szkolnych radiowęzłach, ulotek rozdawanych osobiście lub doręczanych do skrzynek pocztowych;</w:t>
      </w:r>
    </w:p>
    <w:p w:rsidR="00DA256E" w:rsidRPr="005A5163" w:rsidRDefault="00DA256E" w:rsidP="004E1150">
      <w:pPr>
        <w:pStyle w:val="Akapitzlist"/>
        <w:numPr>
          <w:ilvl w:val="0"/>
          <w:numId w:val="67"/>
        </w:numPr>
        <w:suppressAutoHyphens/>
        <w:autoSpaceDN w:val="0"/>
        <w:spacing w:after="0" w:line="276" w:lineRule="auto"/>
        <w:ind w:left="1276" w:hanging="425"/>
        <w:jc w:val="both"/>
        <w:textAlignment w:val="baseline"/>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sz w:val="24"/>
          <w:szCs w:val="24"/>
          <w:lang w:eastAsia="pl-PL"/>
        </w:rPr>
        <w:t>uwzględniać zakres oraz intensywność prowadzonych działań, w szczególności ilość publikowanych</w:t>
      </w:r>
      <w:r w:rsidRPr="005A5163">
        <w:rPr>
          <w:rFonts w:ascii="Times New Roman" w:eastAsia="Times New Roman" w:hAnsi="Times New Roman" w:cs="Times New Roman"/>
          <w:color w:val="000000" w:themeColor="text1"/>
          <w:sz w:val="24"/>
          <w:szCs w:val="24"/>
          <w:lang w:eastAsia="pl-PL"/>
        </w:rPr>
        <w:t xml:space="preserve"> informacj</w:t>
      </w:r>
      <w:r w:rsidR="00123C70">
        <w:rPr>
          <w:rFonts w:ascii="Times New Roman" w:eastAsia="Times New Roman" w:hAnsi="Times New Roman" w:cs="Times New Roman"/>
          <w:color w:val="000000" w:themeColor="text1"/>
          <w:sz w:val="24"/>
          <w:szCs w:val="24"/>
          <w:lang w:eastAsia="pl-PL"/>
        </w:rPr>
        <w:t>i o zadaniu, w formie artykułu/</w:t>
      </w:r>
      <w:r w:rsidRPr="005A5163">
        <w:rPr>
          <w:rFonts w:ascii="Times New Roman" w:eastAsia="Times New Roman" w:hAnsi="Times New Roman" w:cs="Times New Roman"/>
          <w:color w:val="000000" w:themeColor="text1"/>
          <w:sz w:val="24"/>
          <w:szCs w:val="24"/>
          <w:lang w:eastAsia="pl-PL"/>
        </w:rPr>
        <w:t>postu umieszcz</w:t>
      </w:r>
      <w:r w:rsidR="00123C70">
        <w:rPr>
          <w:rFonts w:ascii="Times New Roman" w:eastAsia="Times New Roman" w:hAnsi="Times New Roman" w:cs="Times New Roman"/>
          <w:color w:val="000000" w:themeColor="text1"/>
          <w:sz w:val="24"/>
          <w:szCs w:val="24"/>
          <w:lang w:eastAsia="pl-PL"/>
        </w:rPr>
        <w:t>onego</w:t>
      </w:r>
      <w:r w:rsidRPr="005A5163">
        <w:rPr>
          <w:rFonts w:ascii="Times New Roman" w:eastAsia="Times New Roman" w:hAnsi="Times New Roman" w:cs="Times New Roman"/>
          <w:color w:val="000000" w:themeColor="text1"/>
          <w:sz w:val="24"/>
          <w:szCs w:val="24"/>
          <w:lang w:eastAsia="pl-PL"/>
        </w:rPr>
        <w:t>:</w:t>
      </w:r>
    </w:p>
    <w:p w:rsidR="00DA256E" w:rsidRPr="005A5163" w:rsidRDefault="00DA256E" w:rsidP="004E1150">
      <w:pPr>
        <w:numPr>
          <w:ilvl w:val="0"/>
          <w:numId w:val="66"/>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 xml:space="preserve">na etapie rekrutacji i/lub przygotowania do realizacji głównej części zadania, </w:t>
      </w:r>
    </w:p>
    <w:p w:rsidR="00DA256E" w:rsidRPr="005A5163" w:rsidRDefault="00DA256E" w:rsidP="004E1150">
      <w:pPr>
        <w:numPr>
          <w:ilvl w:val="0"/>
          <w:numId w:val="66"/>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 xml:space="preserve">na etapie realizacji głównej części zadania, </w:t>
      </w:r>
    </w:p>
    <w:p w:rsidR="00DA256E" w:rsidRPr="005A5163" w:rsidRDefault="00DA256E" w:rsidP="004E1150">
      <w:pPr>
        <w:numPr>
          <w:ilvl w:val="0"/>
          <w:numId w:val="66"/>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na etapie podsumowania w końcowym okresie realizacji zadania.</w:t>
      </w:r>
    </w:p>
    <w:p w:rsidR="00DA256E" w:rsidRPr="005A5163" w:rsidRDefault="00DA256E" w:rsidP="00D34C1F">
      <w:pPr>
        <w:spacing w:after="0" w:line="276" w:lineRule="auto"/>
        <w:ind w:left="851" w:right="14"/>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Plan promocji nie musi wskazywać konkretnych kanałów medialnych, np. tytułów prasowych, stron internetowych bądź kanałów telewizyjnych, audycji radiowych itp.</w:t>
      </w:r>
    </w:p>
    <w:p w:rsidR="00DA256E" w:rsidRPr="005A5163" w:rsidRDefault="00DA256E" w:rsidP="00D34C1F">
      <w:pPr>
        <w:pStyle w:val="Akapitzlist"/>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Plan promocji musi być komplementarny z informacjami zawartymi w elektronicznym formularzu w sekcji 4 „</w:t>
      </w:r>
      <w:r w:rsidRPr="005A5163">
        <w:rPr>
          <w:rFonts w:ascii="Times New Roman" w:eastAsia="Times New Roman" w:hAnsi="Times New Roman" w:cs="Times New Roman"/>
          <w:color w:val="000000" w:themeColor="text1"/>
          <w:sz w:val="24"/>
          <w:szCs w:val="24"/>
          <w:lang w:eastAsia="pl-PL"/>
        </w:rPr>
        <w:t>Harmonogram i rezultaty” oraz sekcji 6 „Kalkulacja kosztów</w:t>
      </w:r>
      <w:r w:rsidR="00565E3F" w:rsidRPr="005A5163">
        <w:rPr>
          <w:rFonts w:ascii="Times New Roman" w:eastAsia="Times New Roman" w:hAnsi="Times New Roman" w:cs="Times New Roman"/>
          <w:color w:val="000000" w:themeColor="text1"/>
          <w:sz w:val="24"/>
          <w:szCs w:val="24"/>
          <w:lang w:eastAsia="pl-PL"/>
        </w:rPr>
        <w:t>”</w:t>
      </w:r>
      <w:r w:rsidRPr="005A5163">
        <w:rPr>
          <w:rFonts w:ascii="Times New Roman" w:eastAsia="Times New Roman" w:hAnsi="Times New Roman" w:cs="Times New Roman"/>
          <w:color w:val="000000" w:themeColor="text1"/>
          <w:sz w:val="24"/>
          <w:szCs w:val="24"/>
          <w:lang w:eastAsia="pl-PL"/>
        </w:rPr>
        <w:t>.</w:t>
      </w:r>
    </w:p>
    <w:p w:rsidR="00C9209E" w:rsidRPr="005A5163" w:rsidRDefault="00C9209E" w:rsidP="00D34C1F">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przypadku realizacji szkolenia strzeleckiego lub taktyczno-poligonowego</w:t>
      </w:r>
      <w:r w:rsidR="00123C70">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w:t>
      </w:r>
      <w:r w:rsidR="009B1DC9">
        <w:rPr>
          <w:rFonts w:ascii="Times New Roman" w:eastAsia="Times New Roman" w:hAnsi="Times New Roman" w:cs="Times New Roman"/>
          <w:sz w:val="24"/>
          <w:szCs w:val="24"/>
          <w:lang w:eastAsia="pl-PL"/>
        </w:rPr>
        <w:br/>
      </w:r>
      <w:r w:rsidR="00123C70">
        <w:rPr>
          <w:rFonts w:ascii="Times New Roman" w:eastAsia="Times New Roman" w:hAnsi="Times New Roman" w:cs="Times New Roman"/>
          <w:sz w:val="24"/>
          <w:szCs w:val="24"/>
          <w:lang w:eastAsia="pl-PL"/>
        </w:rPr>
        <w:t>w ramach</w:t>
      </w:r>
      <w:r w:rsidRPr="005A5163">
        <w:rPr>
          <w:rFonts w:ascii="Times New Roman" w:eastAsia="Times New Roman" w:hAnsi="Times New Roman" w:cs="Times New Roman"/>
          <w:sz w:val="24"/>
          <w:szCs w:val="24"/>
          <w:lang w:eastAsia="pl-PL"/>
        </w:rPr>
        <w:t xml:space="preserve"> którego planowana jest realizacja szkolenia w oparciu o zajęcia z zakresu podstawowego szkolenia wojskowego (np. musztra, szkolenie strzeleckie, OPBMR, szkolenie medyczne, taktyka, rozpoznanie, łączność, terenoznawstwo itp.)</w:t>
      </w:r>
      <w:r w:rsidR="00DA256E"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oferent </w:t>
      </w:r>
      <w:r w:rsidR="000E38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jest zobowiązany w </w:t>
      </w:r>
      <w:r w:rsidR="00DA256E" w:rsidRPr="005A5163">
        <w:rPr>
          <w:rFonts w:ascii="Times New Roman" w:eastAsia="Times New Roman" w:hAnsi="Times New Roman" w:cs="Times New Roman"/>
          <w:sz w:val="24"/>
          <w:szCs w:val="24"/>
          <w:lang w:eastAsia="pl-PL"/>
        </w:rPr>
        <w:t xml:space="preserve">elektronicznym formularzu </w:t>
      </w:r>
      <w:r w:rsidR="005D3F16" w:rsidRPr="005A5163">
        <w:rPr>
          <w:rFonts w:ascii="Times New Roman" w:eastAsia="Times New Roman" w:hAnsi="Times New Roman" w:cs="Times New Roman"/>
          <w:sz w:val="24"/>
          <w:szCs w:val="24"/>
          <w:lang w:eastAsia="pl-PL"/>
        </w:rPr>
        <w:t>oferty w sekcji 3 „Syntetyczny opis zadania” w polu „Opis zadania”</w:t>
      </w:r>
      <w:r w:rsidR="00B33D18" w:rsidRPr="005A5163">
        <w:rPr>
          <w:rFonts w:ascii="Times New Roman" w:eastAsia="Times New Roman" w:hAnsi="Times New Roman" w:cs="Times New Roman"/>
          <w:sz w:val="24"/>
          <w:szCs w:val="24"/>
          <w:lang w:eastAsia="pl-PL"/>
        </w:rPr>
        <w:t xml:space="preserve"> do przedstawiani</w:t>
      </w:r>
      <w:r w:rsidR="001627FB">
        <w:rPr>
          <w:rFonts w:ascii="Times New Roman" w:eastAsia="Times New Roman" w:hAnsi="Times New Roman" w:cs="Times New Roman"/>
          <w:sz w:val="24"/>
          <w:szCs w:val="24"/>
          <w:lang w:eastAsia="pl-PL"/>
        </w:rPr>
        <w:t>a</w:t>
      </w:r>
      <w:r w:rsidR="00B33D18" w:rsidRPr="005A5163">
        <w:rPr>
          <w:rFonts w:ascii="Times New Roman" w:eastAsia="Times New Roman" w:hAnsi="Times New Roman" w:cs="Times New Roman"/>
          <w:sz w:val="24"/>
          <w:szCs w:val="24"/>
          <w:lang w:eastAsia="pl-PL"/>
        </w:rPr>
        <w:t xml:space="preserve"> szczegółowego programu szkolenia lub </w:t>
      </w:r>
      <w:r w:rsidR="00123C70">
        <w:rPr>
          <w:rFonts w:ascii="Times New Roman" w:eastAsia="Times New Roman" w:hAnsi="Times New Roman" w:cs="Times New Roman"/>
          <w:sz w:val="24"/>
          <w:szCs w:val="24"/>
          <w:lang w:eastAsia="pl-PL"/>
        </w:rPr>
        <w:t>do zawarcia</w:t>
      </w:r>
      <w:r w:rsidR="00B33D18" w:rsidRPr="005A5163">
        <w:rPr>
          <w:rFonts w:ascii="Times New Roman" w:eastAsia="Times New Roman" w:hAnsi="Times New Roman" w:cs="Times New Roman"/>
          <w:sz w:val="24"/>
          <w:szCs w:val="24"/>
          <w:lang w:eastAsia="pl-PL"/>
        </w:rPr>
        <w:t xml:space="preserve"> szczegółow</w:t>
      </w:r>
      <w:r w:rsidR="00123C70">
        <w:rPr>
          <w:rFonts w:ascii="Times New Roman" w:eastAsia="Times New Roman" w:hAnsi="Times New Roman" w:cs="Times New Roman"/>
          <w:sz w:val="24"/>
          <w:szCs w:val="24"/>
          <w:lang w:eastAsia="pl-PL"/>
        </w:rPr>
        <w:t>ego</w:t>
      </w:r>
      <w:r w:rsidR="00B33D18" w:rsidRPr="005A5163">
        <w:rPr>
          <w:rFonts w:ascii="Times New Roman" w:eastAsia="Times New Roman" w:hAnsi="Times New Roman" w:cs="Times New Roman"/>
          <w:sz w:val="24"/>
          <w:szCs w:val="24"/>
          <w:lang w:eastAsia="pl-PL"/>
        </w:rPr>
        <w:t xml:space="preserve"> program</w:t>
      </w:r>
      <w:r w:rsidR="00123C70">
        <w:rPr>
          <w:rFonts w:ascii="Times New Roman" w:eastAsia="Times New Roman" w:hAnsi="Times New Roman" w:cs="Times New Roman"/>
          <w:sz w:val="24"/>
          <w:szCs w:val="24"/>
          <w:lang w:eastAsia="pl-PL"/>
        </w:rPr>
        <w:t>u</w:t>
      </w:r>
      <w:r w:rsidR="00B33D18" w:rsidRPr="005A5163">
        <w:rPr>
          <w:rFonts w:ascii="Times New Roman" w:eastAsia="Times New Roman" w:hAnsi="Times New Roman" w:cs="Times New Roman"/>
          <w:sz w:val="24"/>
          <w:szCs w:val="24"/>
          <w:lang w:eastAsia="pl-PL"/>
        </w:rPr>
        <w:t xml:space="preserve"> szkolenia w oddzielnym załączniku</w:t>
      </w:r>
      <w:r w:rsidR="009B1DC9">
        <w:rPr>
          <w:rFonts w:ascii="Times New Roman" w:eastAsia="Times New Roman" w:hAnsi="Times New Roman" w:cs="Times New Roman"/>
          <w:sz w:val="24"/>
          <w:szCs w:val="24"/>
          <w:lang w:eastAsia="pl-PL"/>
        </w:rPr>
        <w:br/>
      </w:r>
      <w:r w:rsidR="00B33D18" w:rsidRPr="005A5163">
        <w:rPr>
          <w:rFonts w:ascii="Times New Roman" w:eastAsia="Times New Roman" w:hAnsi="Times New Roman" w:cs="Times New Roman"/>
          <w:sz w:val="24"/>
          <w:szCs w:val="24"/>
          <w:lang w:eastAsia="pl-PL"/>
        </w:rPr>
        <w:t>do oferty. Program szkolenia powinien zawierać:</w:t>
      </w:r>
      <w:r w:rsidR="005D3F16" w:rsidRPr="005A5163">
        <w:rPr>
          <w:rFonts w:ascii="Times New Roman" w:eastAsia="Times New Roman" w:hAnsi="Times New Roman" w:cs="Times New Roman"/>
          <w:sz w:val="24"/>
          <w:szCs w:val="24"/>
          <w:lang w:eastAsia="pl-PL"/>
        </w:rPr>
        <w:t xml:space="preserve"> </w:t>
      </w:r>
    </w:p>
    <w:p w:rsidR="00103E50" w:rsidRPr="005A5163" w:rsidRDefault="00103E50" w:rsidP="004E1150">
      <w:pPr>
        <w:pStyle w:val="Akapitzlist"/>
        <w:numPr>
          <w:ilvl w:val="0"/>
          <w:numId w:val="4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liczbę przewidzianej amunicji (w tym na 1 uczestnika „szkolenia strzeleckiego”), rodzaj broni planowany do wykorzystania w ramach szkolenia (broń krótka, długa, gładkolufowa), stopień zaawansowania szkolenia </w:t>
      </w:r>
      <w:r w:rsidR="00DD4FD3" w:rsidRPr="005A5163">
        <w:rPr>
          <w:rFonts w:ascii="Times New Roman" w:eastAsia="Times New Roman" w:hAnsi="Times New Roman" w:cs="Times New Roman"/>
          <w:sz w:val="24"/>
          <w:szCs w:val="24"/>
          <w:lang w:eastAsia="pl-PL"/>
        </w:rPr>
        <w:t>itp.</w:t>
      </w:r>
      <w:r w:rsidR="00D42C3B" w:rsidRPr="005A5163">
        <w:rPr>
          <w:rFonts w:ascii="Times New Roman" w:eastAsia="Times New Roman" w:hAnsi="Times New Roman" w:cs="Times New Roman"/>
          <w:sz w:val="24"/>
          <w:szCs w:val="24"/>
          <w:lang w:eastAsia="pl-PL"/>
        </w:rPr>
        <w:t>;</w:t>
      </w:r>
    </w:p>
    <w:p w:rsidR="00B33D18" w:rsidRPr="005A5163" w:rsidRDefault="00103E50" w:rsidP="004E1150">
      <w:pPr>
        <w:pStyle w:val="Akapitzlist"/>
        <w:numPr>
          <w:ilvl w:val="0"/>
          <w:numId w:val="4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sposób zabezpieczenia </w:t>
      </w:r>
      <w:r w:rsidR="005D3F16" w:rsidRPr="005A5163">
        <w:rPr>
          <w:rFonts w:ascii="Times New Roman" w:eastAsia="Times New Roman" w:hAnsi="Times New Roman" w:cs="Times New Roman"/>
          <w:sz w:val="24"/>
          <w:szCs w:val="24"/>
          <w:lang w:eastAsia="pl-PL"/>
        </w:rPr>
        <w:t>materiał</w:t>
      </w:r>
      <w:r w:rsidR="005D63D5">
        <w:rPr>
          <w:rFonts w:ascii="Times New Roman" w:eastAsia="Times New Roman" w:hAnsi="Times New Roman" w:cs="Times New Roman"/>
          <w:sz w:val="24"/>
          <w:szCs w:val="24"/>
          <w:lang w:eastAsia="pl-PL"/>
        </w:rPr>
        <w:t>owo</w:t>
      </w:r>
      <w:r w:rsidR="005D3F16" w:rsidRPr="005A5163">
        <w:rPr>
          <w:rFonts w:ascii="Times New Roman" w:eastAsia="Times New Roman" w:hAnsi="Times New Roman" w:cs="Times New Roman"/>
          <w:sz w:val="24"/>
          <w:szCs w:val="24"/>
          <w:lang w:eastAsia="pl-PL"/>
        </w:rPr>
        <w:t xml:space="preserve">-technicznego </w:t>
      </w:r>
      <w:r w:rsidRPr="005A5163">
        <w:rPr>
          <w:rFonts w:ascii="Times New Roman" w:eastAsia="Times New Roman" w:hAnsi="Times New Roman" w:cs="Times New Roman"/>
          <w:sz w:val="24"/>
          <w:szCs w:val="24"/>
          <w:lang w:eastAsia="pl-PL"/>
        </w:rPr>
        <w:t>szkolenia (zakup usługi, wkład osobowy, wkład rzeczowy itp.) w broń i amunicję,</w:t>
      </w:r>
      <w:r w:rsidR="005D3F16" w:rsidRPr="005A5163">
        <w:rPr>
          <w:rFonts w:ascii="Times New Roman" w:eastAsia="Times New Roman" w:hAnsi="Times New Roman" w:cs="Times New Roman"/>
          <w:sz w:val="24"/>
          <w:szCs w:val="24"/>
          <w:lang w:eastAsia="pl-PL"/>
        </w:rPr>
        <w:t xml:space="preserve"> w</w:t>
      </w:r>
      <w:r w:rsidRPr="005A5163">
        <w:rPr>
          <w:rFonts w:ascii="Times New Roman" w:eastAsia="Times New Roman" w:hAnsi="Times New Roman" w:cs="Times New Roman"/>
          <w:sz w:val="24"/>
          <w:szCs w:val="24"/>
          <w:lang w:eastAsia="pl-PL"/>
        </w:rPr>
        <w:t xml:space="preserve"> </w:t>
      </w:r>
      <w:r w:rsidR="005D3F16" w:rsidRPr="005A5163">
        <w:rPr>
          <w:rFonts w:ascii="Times New Roman" w:eastAsia="Times New Roman" w:hAnsi="Times New Roman" w:cs="Times New Roman"/>
          <w:sz w:val="24"/>
          <w:szCs w:val="24"/>
          <w:lang w:eastAsia="pl-PL"/>
        </w:rPr>
        <w:t>obiekty szkoleniowe</w:t>
      </w:r>
      <w:r w:rsidR="008F6482" w:rsidRPr="005A5163">
        <w:rPr>
          <w:rFonts w:ascii="Times New Roman" w:eastAsia="Times New Roman" w:hAnsi="Times New Roman" w:cs="Times New Roman"/>
          <w:sz w:val="24"/>
          <w:szCs w:val="24"/>
          <w:lang w:eastAsia="pl-PL"/>
        </w:rPr>
        <w:t>,</w:t>
      </w:r>
      <w:r w:rsidR="005D3F16" w:rsidRPr="005A5163">
        <w:rPr>
          <w:rFonts w:ascii="Times New Roman" w:eastAsia="Times New Roman" w:hAnsi="Times New Roman" w:cs="Times New Roman"/>
          <w:sz w:val="24"/>
          <w:szCs w:val="24"/>
          <w:lang w:eastAsia="pl-PL"/>
        </w:rPr>
        <w:t xml:space="preserve"> </w:t>
      </w:r>
      <w:r w:rsidR="009B1DC9">
        <w:rPr>
          <w:rFonts w:ascii="Times New Roman" w:eastAsia="Times New Roman" w:hAnsi="Times New Roman" w:cs="Times New Roman"/>
          <w:sz w:val="24"/>
          <w:szCs w:val="24"/>
          <w:lang w:eastAsia="pl-PL"/>
        </w:rPr>
        <w:br/>
      </w:r>
      <w:r w:rsidR="005D3F16" w:rsidRPr="005A5163">
        <w:rPr>
          <w:rFonts w:ascii="Times New Roman" w:eastAsia="Times New Roman" w:hAnsi="Times New Roman" w:cs="Times New Roman"/>
          <w:sz w:val="24"/>
          <w:szCs w:val="24"/>
          <w:lang w:eastAsia="pl-PL"/>
        </w:rPr>
        <w:lastRenderedPageBreak/>
        <w:t>tj. strzelnica lub poligonowy pas ćwiczeń taktycznych w przypadku realizacji szkolenia z wykorzystaniem amunicji ślepej</w:t>
      </w:r>
      <w:r w:rsidR="0097276C">
        <w:rPr>
          <w:rFonts w:ascii="Times New Roman" w:eastAsia="Times New Roman" w:hAnsi="Times New Roman" w:cs="Times New Roman"/>
          <w:sz w:val="24"/>
          <w:szCs w:val="24"/>
          <w:lang w:eastAsia="pl-PL"/>
        </w:rPr>
        <w:t>;</w:t>
      </w:r>
      <w:r w:rsidR="008F6482" w:rsidRPr="005A5163">
        <w:rPr>
          <w:rFonts w:ascii="Times New Roman" w:eastAsia="Times New Roman" w:hAnsi="Times New Roman" w:cs="Times New Roman"/>
          <w:sz w:val="24"/>
          <w:szCs w:val="24"/>
          <w:lang w:eastAsia="pl-PL"/>
        </w:rPr>
        <w:t xml:space="preserve"> </w:t>
      </w:r>
    </w:p>
    <w:p w:rsidR="008F3EDB" w:rsidRPr="005A5163" w:rsidRDefault="00B33D18" w:rsidP="004E1150">
      <w:pPr>
        <w:pStyle w:val="Akapitzlist"/>
        <w:numPr>
          <w:ilvl w:val="0"/>
          <w:numId w:val="4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wykaz </w:t>
      </w:r>
      <w:r w:rsidR="00256EC0" w:rsidRPr="005A5163">
        <w:rPr>
          <w:rFonts w:ascii="Times New Roman" w:eastAsia="Times New Roman" w:hAnsi="Times New Roman" w:cs="Times New Roman"/>
          <w:sz w:val="24"/>
          <w:szCs w:val="24"/>
          <w:lang w:eastAsia="pl-PL"/>
        </w:rPr>
        <w:t>przedmiotów</w:t>
      </w:r>
      <w:r w:rsidR="00C9209E" w:rsidRPr="005A5163">
        <w:rPr>
          <w:rFonts w:ascii="Times New Roman" w:eastAsia="Times New Roman" w:hAnsi="Times New Roman" w:cs="Times New Roman"/>
          <w:sz w:val="24"/>
          <w:szCs w:val="24"/>
          <w:lang w:eastAsia="pl-PL"/>
        </w:rPr>
        <w:t xml:space="preserve"> szkolenia</w:t>
      </w:r>
      <w:r w:rsidRPr="005A5163">
        <w:rPr>
          <w:rFonts w:ascii="Times New Roman" w:eastAsia="Times New Roman" w:hAnsi="Times New Roman" w:cs="Times New Roman"/>
          <w:sz w:val="24"/>
          <w:szCs w:val="24"/>
          <w:lang w:eastAsia="pl-PL"/>
        </w:rPr>
        <w:t xml:space="preserve"> wraz z </w:t>
      </w:r>
      <w:r w:rsidR="00C9209E" w:rsidRPr="009C133F">
        <w:rPr>
          <w:rFonts w:ascii="Times New Roman" w:eastAsia="Times New Roman" w:hAnsi="Times New Roman" w:cs="Times New Roman"/>
          <w:sz w:val="24"/>
          <w:szCs w:val="24"/>
          <w:lang w:eastAsia="pl-PL"/>
        </w:rPr>
        <w:t>zakres</w:t>
      </w:r>
      <w:r w:rsidRPr="005A5163">
        <w:rPr>
          <w:rFonts w:ascii="Times New Roman" w:eastAsia="Times New Roman" w:hAnsi="Times New Roman" w:cs="Times New Roman"/>
          <w:sz w:val="24"/>
          <w:szCs w:val="24"/>
          <w:lang w:eastAsia="pl-PL"/>
        </w:rPr>
        <w:t>em</w:t>
      </w:r>
      <w:r w:rsidR="00C9209E" w:rsidRPr="009C133F">
        <w:rPr>
          <w:rFonts w:ascii="Times New Roman" w:eastAsia="Times New Roman" w:hAnsi="Times New Roman" w:cs="Times New Roman"/>
          <w:sz w:val="24"/>
          <w:szCs w:val="24"/>
          <w:lang w:eastAsia="pl-PL"/>
        </w:rPr>
        <w:t xml:space="preserve"> tematyczny</w:t>
      </w:r>
      <w:r w:rsidRPr="005A5163">
        <w:rPr>
          <w:rFonts w:ascii="Times New Roman" w:eastAsia="Times New Roman" w:hAnsi="Times New Roman" w:cs="Times New Roman"/>
          <w:sz w:val="24"/>
          <w:szCs w:val="24"/>
          <w:lang w:eastAsia="pl-PL"/>
        </w:rPr>
        <w:t>m</w:t>
      </w:r>
      <w:r w:rsidR="00C9209E" w:rsidRPr="009C133F">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każdego</w:t>
      </w:r>
      <w:r w:rsidR="00C9209E" w:rsidRPr="009C133F">
        <w:rPr>
          <w:rFonts w:ascii="Times New Roman" w:eastAsia="Times New Roman" w:hAnsi="Times New Roman" w:cs="Times New Roman"/>
          <w:sz w:val="24"/>
          <w:szCs w:val="24"/>
          <w:lang w:eastAsia="pl-PL"/>
        </w:rPr>
        <w:t xml:space="preserve"> przedmiotu</w:t>
      </w:r>
      <w:r w:rsidRPr="005A5163">
        <w:rPr>
          <w:rFonts w:ascii="Times New Roman" w:eastAsia="Times New Roman" w:hAnsi="Times New Roman" w:cs="Times New Roman"/>
          <w:sz w:val="24"/>
          <w:szCs w:val="24"/>
          <w:lang w:eastAsia="pl-PL"/>
        </w:rPr>
        <w:t xml:space="preserve"> i liczbą godzin szkoleniowych (godzina szkoleniowa – 45 min.)</w:t>
      </w:r>
      <w:r w:rsidR="00123C70">
        <w:rPr>
          <w:rFonts w:ascii="Times New Roman" w:eastAsia="Times New Roman" w:hAnsi="Times New Roman" w:cs="Times New Roman"/>
          <w:sz w:val="24"/>
          <w:szCs w:val="24"/>
          <w:lang w:eastAsia="pl-PL"/>
        </w:rPr>
        <w:t>;</w:t>
      </w:r>
      <w:r w:rsidR="008F3EDB" w:rsidRPr="005A5163">
        <w:rPr>
          <w:rFonts w:ascii="Times New Roman" w:eastAsia="Times New Roman" w:hAnsi="Times New Roman" w:cs="Times New Roman"/>
          <w:sz w:val="24"/>
          <w:szCs w:val="24"/>
          <w:lang w:eastAsia="pl-PL"/>
        </w:rPr>
        <w:t xml:space="preserve"> </w:t>
      </w:r>
      <w:r w:rsidR="009B1DC9">
        <w:rPr>
          <w:rFonts w:ascii="Times New Roman" w:eastAsia="Times New Roman" w:hAnsi="Times New Roman" w:cs="Times New Roman"/>
          <w:sz w:val="24"/>
          <w:szCs w:val="24"/>
          <w:lang w:eastAsia="pl-PL"/>
        </w:rPr>
        <w:br/>
      </w:r>
      <w:r w:rsidR="00C9209E" w:rsidRPr="009C133F">
        <w:rPr>
          <w:rFonts w:ascii="Times New Roman" w:eastAsia="Times New Roman" w:hAnsi="Times New Roman" w:cs="Times New Roman"/>
          <w:sz w:val="24"/>
          <w:szCs w:val="24"/>
          <w:lang w:eastAsia="pl-PL"/>
        </w:rPr>
        <w:t xml:space="preserve">z </w:t>
      </w:r>
      <w:r w:rsidR="00DD4FD3" w:rsidRPr="005A5163">
        <w:rPr>
          <w:rFonts w:ascii="Times New Roman" w:eastAsia="Times New Roman" w:hAnsi="Times New Roman" w:cs="Times New Roman"/>
          <w:sz w:val="24"/>
          <w:szCs w:val="24"/>
          <w:lang w:eastAsia="pl-PL"/>
        </w:rPr>
        <w:t xml:space="preserve">uwzględnieniem </w:t>
      </w:r>
      <w:r w:rsidR="00C9209E" w:rsidRPr="009C133F">
        <w:rPr>
          <w:rFonts w:ascii="Times New Roman" w:eastAsia="Times New Roman" w:hAnsi="Times New Roman" w:cs="Times New Roman"/>
          <w:sz w:val="24"/>
          <w:szCs w:val="24"/>
          <w:lang w:eastAsia="pl-PL"/>
        </w:rPr>
        <w:t>podział</w:t>
      </w:r>
      <w:r w:rsidR="00DD4FD3" w:rsidRPr="005A5163">
        <w:rPr>
          <w:rFonts w:ascii="Times New Roman" w:eastAsia="Times New Roman" w:hAnsi="Times New Roman" w:cs="Times New Roman"/>
          <w:sz w:val="24"/>
          <w:szCs w:val="24"/>
          <w:lang w:eastAsia="pl-PL"/>
        </w:rPr>
        <w:t>u</w:t>
      </w:r>
      <w:r w:rsidR="00C9209E" w:rsidRPr="009C133F">
        <w:rPr>
          <w:rFonts w:ascii="Times New Roman" w:eastAsia="Times New Roman" w:hAnsi="Times New Roman" w:cs="Times New Roman"/>
          <w:sz w:val="24"/>
          <w:szCs w:val="24"/>
          <w:lang w:eastAsia="pl-PL"/>
        </w:rPr>
        <w:t xml:space="preserve"> na zajęcia teoretyczne oraz zajęcia praktyczne</w:t>
      </w:r>
      <w:r w:rsidR="008F3EDB" w:rsidRPr="005A5163">
        <w:rPr>
          <w:rFonts w:ascii="Times New Roman" w:eastAsia="Times New Roman" w:hAnsi="Times New Roman" w:cs="Times New Roman"/>
          <w:sz w:val="24"/>
          <w:szCs w:val="24"/>
          <w:lang w:eastAsia="pl-PL"/>
        </w:rPr>
        <w:t>;</w:t>
      </w:r>
    </w:p>
    <w:p w:rsidR="005D3F16" w:rsidRPr="005A5163" w:rsidRDefault="00B33D18" w:rsidP="004E1150">
      <w:pPr>
        <w:pStyle w:val="Akapitzlist"/>
        <w:numPr>
          <w:ilvl w:val="0"/>
          <w:numId w:val="4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jaki </w:t>
      </w:r>
      <w:r w:rsidR="00256EC0" w:rsidRPr="005A5163">
        <w:rPr>
          <w:rFonts w:ascii="Times New Roman" w:eastAsia="Times New Roman" w:hAnsi="Times New Roman" w:cs="Times New Roman"/>
          <w:sz w:val="24"/>
          <w:szCs w:val="24"/>
          <w:lang w:eastAsia="pl-PL"/>
        </w:rPr>
        <w:t xml:space="preserve">konkretny </w:t>
      </w:r>
      <w:r w:rsidR="00C9209E" w:rsidRPr="009C133F">
        <w:rPr>
          <w:rFonts w:ascii="Times New Roman" w:eastAsia="Times New Roman" w:hAnsi="Times New Roman" w:cs="Times New Roman"/>
          <w:sz w:val="24"/>
          <w:szCs w:val="24"/>
          <w:lang w:eastAsia="pl-PL"/>
        </w:rPr>
        <w:t>zakres wiedzy teoretycznej i/lub umiejętności praktycznych uczestnik nabędzie w ramach szkolenia np.:</w:t>
      </w:r>
      <w:r w:rsidRPr="005A5163">
        <w:rPr>
          <w:rFonts w:ascii="Times New Roman" w:eastAsia="Times New Roman" w:hAnsi="Times New Roman" w:cs="Times New Roman"/>
          <w:sz w:val="24"/>
          <w:szCs w:val="24"/>
          <w:lang w:eastAsia="pl-PL"/>
        </w:rPr>
        <w:t xml:space="preserve"> </w:t>
      </w:r>
      <w:r w:rsidR="00C9209E" w:rsidRPr="009C133F">
        <w:rPr>
          <w:rFonts w:ascii="Times New Roman" w:eastAsia="Times New Roman" w:hAnsi="Times New Roman" w:cs="Times New Roman"/>
          <w:sz w:val="24"/>
          <w:szCs w:val="24"/>
          <w:lang w:eastAsia="pl-PL"/>
        </w:rPr>
        <w:t>uczestnik po szkoleniu będzie znał</w:t>
      </w:r>
      <w:r w:rsidR="003E582E" w:rsidRPr="005A5163">
        <w:rPr>
          <w:rFonts w:ascii="Times New Roman" w:eastAsia="Times New Roman" w:hAnsi="Times New Roman" w:cs="Times New Roman"/>
          <w:sz w:val="24"/>
          <w:szCs w:val="24"/>
          <w:lang w:eastAsia="pl-PL"/>
        </w:rPr>
        <w:t xml:space="preserve"> </w:t>
      </w:r>
      <w:r w:rsidR="00C9209E" w:rsidRPr="009C133F">
        <w:rPr>
          <w:rFonts w:ascii="Times New Roman" w:eastAsia="Times New Roman" w:hAnsi="Times New Roman" w:cs="Times New Roman"/>
          <w:sz w:val="24"/>
          <w:szCs w:val="24"/>
          <w:lang w:eastAsia="pl-PL"/>
        </w:rPr>
        <w:t xml:space="preserve">przeznaczenie, charakterystykę oraz ogólną budowę broni strzeleckiej, amunicji </w:t>
      </w:r>
      <w:r w:rsidR="009B1DC9">
        <w:rPr>
          <w:rFonts w:ascii="Times New Roman" w:eastAsia="Times New Roman" w:hAnsi="Times New Roman" w:cs="Times New Roman"/>
          <w:sz w:val="24"/>
          <w:szCs w:val="24"/>
          <w:lang w:eastAsia="pl-PL"/>
        </w:rPr>
        <w:br/>
      </w:r>
      <w:r w:rsidR="00C9209E" w:rsidRPr="009C133F">
        <w:rPr>
          <w:rFonts w:ascii="Times New Roman" w:eastAsia="Times New Roman" w:hAnsi="Times New Roman" w:cs="Times New Roman"/>
          <w:sz w:val="24"/>
          <w:szCs w:val="24"/>
          <w:lang w:eastAsia="pl-PL"/>
        </w:rPr>
        <w:t>i granatów ręcznych</w:t>
      </w:r>
      <w:r w:rsidRPr="005A5163">
        <w:rPr>
          <w:rFonts w:ascii="Times New Roman" w:eastAsia="Times New Roman" w:hAnsi="Times New Roman" w:cs="Times New Roman"/>
          <w:sz w:val="24"/>
          <w:szCs w:val="24"/>
          <w:lang w:eastAsia="pl-PL"/>
        </w:rPr>
        <w:t xml:space="preserve">, uczestnik </w:t>
      </w:r>
      <w:r w:rsidR="00C9209E" w:rsidRPr="009C133F">
        <w:rPr>
          <w:rFonts w:ascii="Times New Roman" w:eastAsia="Times New Roman" w:hAnsi="Times New Roman" w:cs="Times New Roman"/>
          <w:sz w:val="24"/>
          <w:szCs w:val="24"/>
          <w:lang w:eastAsia="pl-PL"/>
        </w:rPr>
        <w:t>nabędzie umiejętność</w:t>
      </w:r>
      <w:r w:rsidR="003E582E" w:rsidRPr="005A5163">
        <w:rPr>
          <w:rFonts w:ascii="Times New Roman" w:eastAsia="Times New Roman" w:hAnsi="Times New Roman" w:cs="Times New Roman"/>
          <w:sz w:val="24"/>
          <w:szCs w:val="24"/>
          <w:lang w:eastAsia="pl-PL"/>
        </w:rPr>
        <w:t xml:space="preserve"> </w:t>
      </w:r>
      <w:r w:rsidR="00C9209E" w:rsidRPr="009C133F">
        <w:rPr>
          <w:rFonts w:ascii="Times New Roman" w:eastAsia="Times New Roman" w:hAnsi="Times New Roman" w:cs="Times New Roman"/>
          <w:sz w:val="24"/>
          <w:szCs w:val="24"/>
          <w:lang w:eastAsia="pl-PL"/>
        </w:rPr>
        <w:t xml:space="preserve">prowadzenia celnego ognia do celów ukazujących się w postawie stojącej, </w:t>
      </w:r>
      <w:r w:rsidR="003E582E" w:rsidRPr="005A5163">
        <w:rPr>
          <w:rFonts w:ascii="Times New Roman" w:eastAsia="Times New Roman" w:hAnsi="Times New Roman" w:cs="Times New Roman"/>
          <w:sz w:val="24"/>
          <w:szCs w:val="24"/>
          <w:lang w:eastAsia="pl-PL"/>
        </w:rPr>
        <w:t>klęczącej, leżącej oraz w ruchu</w:t>
      </w:r>
      <w:r w:rsidRPr="005A5163">
        <w:rPr>
          <w:rFonts w:ascii="Times New Roman" w:eastAsia="Times New Roman" w:hAnsi="Times New Roman" w:cs="Times New Roman"/>
          <w:sz w:val="24"/>
          <w:szCs w:val="24"/>
          <w:lang w:eastAsia="pl-PL"/>
        </w:rPr>
        <w:t xml:space="preserve"> itp</w:t>
      </w:r>
      <w:r w:rsidR="003E582E" w:rsidRPr="005A5163">
        <w:rPr>
          <w:rFonts w:ascii="Times New Roman" w:eastAsia="Times New Roman" w:hAnsi="Times New Roman" w:cs="Times New Roman"/>
          <w:sz w:val="24"/>
          <w:szCs w:val="24"/>
          <w:lang w:eastAsia="pl-PL"/>
        </w:rPr>
        <w:t>.</w:t>
      </w:r>
    </w:p>
    <w:p w:rsidR="009415CF" w:rsidRPr="005A5163" w:rsidRDefault="009415CF" w:rsidP="00D34C1F">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Oferent jest zobowiązany w elektronicznym formularzu ofert w sekcji </w:t>
      </w:r>
      <w:r w:rsidR="009B1D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4 „Harmonogram i rezultaty” w polu „Plan i harmonogram działań” szczegółowo wymienić i opisać w porządku </w:t>
      </w:r>
      <w:r w:rsidRPr="00BA041F">
        <w:rPr>
          <w:rFonts w:ascii="Times New Roman" w:eastAsia="Times New Roman" w:hAnsi="Times New Roman" w:cs="Times New Roman"/>
          <w:sz w:val="24"/>
          <w:szCs w:val="24"/>
          <w:lang w:eastAsia="pl-PL"/>
        </w:rPr>
        <w:t>logicznym</w:t>
      </w:r>
      <w:r w:rsidRPr="005D63D5">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wszystkie planowane w ofercie działania oraz określić ich uczestników i miejsce ich realizacji.</w:t>
      </w:r>
    </w:p>
    <w:p w:rsidR="003E582E" w:rsidRPr="005A5163" w:rsidRDefault="009415CF" w:rsidP="00123C70">
      <w:pPr>
        <w:pStyle w:val="Akapitzlist"/>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9C133F">
        <w:rPr>
          <w:rFonts w:ascii="Times New Roman" w:eastAsia="Times New Roman" w:hAnsi="Times New Roman" w:cs="Times New Roman"/>
          <w:sz w:val="24"/>
          <w:szCs w:val="24"/>
          <w:lang w:eastAsia="pl-PL"/>
        </w:rPr>
        <w:t xml:space="preserve">W przypadku </w:t>
      </w:r>
      <w:r w:rsidR="00C824BE" w:rsidRPr="005A5163">
        <w:rPr>
          <w:rFonts w:ascii="Times New Roman" w:eastAsia="Times New Roman" w:hAnsi="Times New Roman" w:cs="Times New Roman"/>
          <w:sz w:val="24"/>
          <w:szCs w:val="24"/>
          <w:lang w:eastAsia="pl-PL"/>
        </w:rPr>
        <w:t>gdy</w:t>
      </w:r>
      <w:r w:rsidRPr="009C133F">
        <w:rPr>
          <w:rFonts w:ascii="Times New Roman" w:eastAsia="Times New Roman" w:hAnsi="Times New Roman" w:cs="Times New Roman"/>
          <w:sz w:val="24"/>
          <w:szCs w:val="24"/>
          <w:lang w:eastAsia="pl-PL"/>
        </w:rPr>
        <w:t xml:space="preserve"> </w:t>
      </w:r>
      <w:r w:rsidR="00464DA2">
        <w:rPr>
          <w:rFonts w:ascii="Times New Roman" w:eastAsia="Times New Roman" w:hAnsi="Times New Roman" w:cs="Times New Roman"/>
          <w:sz w:val="24"/>
          <w:szCs w:val="24"/>
          <w:lang w:eastAsia="pl-PL"/>
        </w:rPr>
        <w:t>o</w:t>
      </w:r>
      <w:r w:rsidRPr="009C133F">
        <w:rPr>
          <w:rFonts w:ascii="Times New Roman" w:eastAsia="Times New Roman" w:hAnsi="Times New Roman" w:cs="Times New Roman"/>
          <w:sz w:val="24"/>
          <w:szCs w:val="24"/>
          <w:lang w:eastAsia="pl-PL"/>
        </w:rPr>
        <w:t xml:space="preserve">ferent planuje zlecić określoną część zadania innemu podmiotowi, zobowiązany jest do wskazania tego zakresu w kolumnie „Zakres działania realizowany przez podmiot niebędący stroną umowy” wpisując zlecaną czynność </w:t>
      </w:r>
      <w:r w:rsidR="009B1DC9">
        <w:rPr>
          <w:rFonts w:ascii="Times New Roman" w:eastAsia="Times New Roman" w:hAnsi="Times New Roman" w:cs="Times New Roman"/>
          <w:sz w:val="24"/>
          <w:szCs w:val="24"/>
          <w:lang w:eastAsia="pl-PL"/>
        </w:rPr>
        <w:br/>
      </w:r>
      <w:r w:rsidRPr="009C133F">
        <w:rPr>
          <w:rFonts w:ascii="Times New Roman" w:eastAsia="Times New Roman" w:hAnsi="Times New Roman" w:cs="Times New Roman"/>
          <w:sz w:val="24"/>
          <w:szCs w:val="24"/>
          <w:lang w:eastAsia="pl-PL"/>
        </w:rPr>
        <w:t xml:space="preserve">np.: obsługa finansowo-księgowa, przeprowadzenie zajęć strzeleckich, koordynacja zadania, konferansjerka, obsługa sędziowska, wyżywienie, zakwaterowanie, transport, opracowanie graficzne i wydruk materiałów promocyjnych itp. Jeżeli </w:t>
      </w:r>
      <w:r w:rsidR="00464DA2">
        <w:rPr>
          <w:rFonts w:ascii="Times New Roman" w:eastAsia="Times New Roman" w:hAnsi="Times New Roman" w:cs="Times New Roman"/>
          <w:sz w:val="24"/>
          <w:szCs w:val="24"/>
          <w:lang w:eastAsia="pl-PL"/>
        </w:rPr>
        <w:t>o</w:t>
      </w:r>
      <w:r w:rsidRPr="009C133F">
        <w:rPr>
          <w:rFonts w:ascii="Times New Roman" w:eastAsia="Times New Roman" w:hAnsi="Times New Roman" w:cs="Times New Roman"/>
          <w:sz w:val="24"/>
          <w:szCs w:val="24"/>
          <w:lang w:eastAsia="pl-PL"/>
        </w:rPr>
        <w:t>ferent nie planuje zlecić do realizacji określonej części działania podmiotowi niebędącemu stroną umowy w ww. polu należy wpisać „Nie dotyczy”.</w:t>
      </w:r>
      <w:r w:rsidR="00AB3089" w:rsidRPr="005A5163">
        <w:rPr>
          <w:rFonts w:ascii="Times New Roman" w:eastAsia="Times New Roman" w:hAnsi="Times New Roman" w:cs="Times New Roman"/>
          <w:sz w:val="24"/>
          <w:szCs w:val="24"/>
          <w:lang w:eastAsia="pl-PL"/>
        </w:rPr>
        <w:t xml:space="preserve"> Brak wskazania zakresu działania realizowanego przez podmiot niebędący stroną umowy oznacza zobowiązanie </w:t>
      </w:r>
      <w:r w:rsidR="00464DA2">
        <w:rPr>
          <w:rFonts w:ascii="Times New Roman" w:eastAsia="Times New Roman" w:hAnsi="Times New Roman" w:cs="Times New Roman"/>
          <w:sz w:val="24"/>
          <w:szCs w:val="24"/>
          <w:lang w:eastAsia="pl-PL"/>
        </w:rPr>
        <w:t>o</w:t>
      </w:r>
      <w:r w:rsidR="00AB3089" w:rsidRPr="005A5163">
        <w:rPr>
          <w:rFonts w:ascii="Times New Roman" w:eastAsia="Times New Roman" w:hAnsi="Times New Roman" w:cs="Times New Roman"/>
          <w:sz w:val="24"/>
          <w:szCs w:val="24"/>
          <w:lang w:eastAsia="pl-PL"/>
        </w:rPr>
        <w:t xml:space="preserve">ferenta do samodzielnej realizacji zadania publicznego i jest tożsame z posiadaniem wymaganych przepisami prawa uprawnień, zezwoleń, decyzji itp., posiadaniem we własnych zasobach kadry instruktorskiej itp. Brak takich </w:t>
      </w:r>
      <w:r w:rsidR="00DC56C3" w:rsidRPr="005A5163">
        <w:rPr>
          <w:rFonts w:ascii="Times New Roman" w:eastAsia="Times New Roman" w:hAnsi="Times New Roman" w:cs="Times New Roman"/>
          <w:sz w:val="24"/>
          <w:szCs w:val="24"/>
          <w:lang w:eastAsia="pl-PL"/>
        </w:rPr>
        <w:t xml:space="preserve">uprawnień, </w:t>
      </w:r>
      <w:r w:rsidR="00AB3089" w:rsidRPr="005A5163">
        <w:rPr>
          <w:rFonts w:ascii="Times New Roman" w:eastAsia="Times New Roman" w:hAnsi="Times New Roman" w:cs="Times New Roman"/>
          <w:sz w:val="24"/>
          <w:szCs w:val="24"/>
          <w:lang w:eastAsia="pl-PL"/>
        </w:rPr>
        <w:t>zezwoleń</w:t>
      </w:r>
      <w:r w:rsidR="00DC56C3" w:rsidRPr="005A5163">
        <w:rPr>
          <w:rFonts w:ascii="Times New Roman" w:eastAsia="Times New Roman" w:hAnsi="Times New Roman" w:cs="Times New Roman"/>
          <w:sz w:val="24"/>
          <w:szCs w:val="24"/>
          <w:lang w:eastAsia="pl-PL"/>
        </w:rPr>
        <w:t>,</w:t>
      </w:r>
      <w:r w:rsidR="00AB3089" w:rsidRPr="005A5163">
        <w:rPr>
          <w:rFonts w:ascii="Times New Roman" w:eastAsia="Times New Roman" w:hAnsi="Times New Roman" w:cs="Times New Roman"/>
          <w:sz w:val="24"/>
          <w:szCs w:val="24"/>
          <w:lang w:eastAsia="pl-PL"/>
        </w:rPr>
        <w:t xml:space="preserve"> </w:t>
      </w:r>
      <w:r w:rsidR="00DC56C3" w:rsidRPr="005A5163">
        <w:rPr>
          <w:rFonts w:ascii="Times New Roman" w:eastAsia="Times New Roman" w:hAnsi="Times New Roman" w:cs="Times New Roman"/>
          <w:sz w:val="24"/>
          <w:szCs w:val="24"/>
          <w:lang w:eastAsia="pl-PL"/>
        </w:rPr>
        <w:t xml:space="preserve">decyzji i zasobów </w:t>
      </w:r>
      <w:r w:rsidR="00AB3089" w:rsidRPr="005A5163">
        <w:rPr>
          <w:rFonts w:ascii="Times New Roman" w:eastAsia="Times New Roman" w:hAnsi="Times New Roman" w:cs="Times New Roman"/>
          <w:sz w:val="24"/>
          <w:szCs w:val="24"/>
          <w:lang w:eastAsia="pl-PL"/>
        </w:rPr>
        <w:t>nie</w:t>
      </w:r>
      <w:r w:rsidR="00DC56C3" w:rsidRPr="005A5163">
        <w:rPr>
          <w:rFonts w:ascii="Times New Roman" w:eastAsia="Times New Roman" w:hAnsi="Times New Roman" w:cs="Times New Roman"/>
          <w:sz w:val="24"/>
          <w:szCs w:val="24"/>
          <w:lang w:eastAsia="pl-PL"/>
        </w:rPr>
        <w:t xml:space="preserve"> oznacza automatycznej zgody </w:t>
      </w:r>
      <w:r w:rsidR="00AB3089" w:rsidRPr="005A5163">
        <w:rPr>
          <w:rFonts w:ascii="Times New Roman" w:eastAsia="Times New Roman" w:hAnsi="Times New Roman" w:cs="Times New Roman"/>
          <w:sz w:val="24"/>
          <w:szCs w:val="24"/>
          <w:lang w:eastAsia="pl-PL"/>
        </w:rPr>
        <w:t xml:space="preserve">zleceniodawcy </w:t>
      </w:r>
      <w:r w:rsidR="009B1DC9">
        <w:rPr>
          <w:rFonts w:ascii="Times New Roman" w:eastAsia="Times New Roman" w:hAnsi="Times New Roman" w:cs="Times New Roman"/>
          <w:sz w:val="24"/>
          <w:szCs w:val="24"/>
          <w:lang w:eastAsia="pl-PL"/>
        </w:rPr>
        <w:br/>
      </w:r>
      <w:r w:rsidR="00AB3089" w:rsidRPr="005A5163">
        <w:rPr>
          <w:rFonts w:ascii="Times New Roman" w:eastAsia="Times New Roman" w:hAnsi="Times New Roman" w:cs="Times New Roman"/>
          <w:sz w:val="24"/>
          <w:szCs w:val="24"/>
          <w:lang w:eastAsia="pl-PL"/>
        </w:rPr>
        <w:t>na realizowanie tychże czynności przez podmioty trzecie.</w:t>
      </w:r>
    </w:p>
    <w:p w:rsidR="008844B0" w:rsidRPr="005A5163" w:rsidRDefault="008844B0" w:rsidP="00D34C1F">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Kosztorys zadania musi być czytelny i logiczny. </w:t>
      </w:r>
    </w:p>
    <w:p w:rsidR="006176AD" w:rsidRPr="005A5163" w:rsidRDefault="008844B0" w:rsidP="00936D63">
      <w:pPr>
        <w:pStyle w:val="Akapitzlist"/>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Działania w</w:t>
      </w:r>
      <w:r w:rsidR="00C6782C" w:rsidRPr="005A5163">
        <w:rPr>
          <w:rFonts w:ascii="Times New Roman" w:eastAsia="Times New Roman" w:hAnsi="Times New Roman" w:cs="Times New Roman"/>
          <w:sz w:val="24"/>
          <w:szCs w:val="24"/>
          <w:lang w:eastAsia="pl-PL"/>
        </w:rPr>
        <w:t xml:space="preserve">skazane </w:t>
      </w:r>
      <w:r w:rsidRPr="005A5163">
        <w:rPr>
          <w:rFonts w:ascii="Times New Roman" w:eastAsia="Times New Roman" w:hAnsi="Times New Roman" w:cs="Times New Roman"/>
          <w:sz w:val="24"/>
          <w:szCs w:val="24"/>
          <w:lang w:eastAsia="pl-PL"/>
        </w:rPr>
        <w:t xml:space="preserve">przez </w:t>
      </w:r>
      <w:r w:rsidR="00464DA2">
        <w:rPr>
          <w:rFonts w:ascii="Times New Roman" w:eastAsia="Times New Roman" w:hAnsi="Times New Roman" w:cs="Times New Roman"/>
          <w:sz w:val="24"/>
          <w:szCs w:val="24"/>
          <w:lang w:eastAsia="pl-PL"/>
        </w:rPr>
        <w:t>o</w:t>
      </w:r>
      <w:r w:rsidRPr="005A5163">
        <w:rPr>
          <w:rFonts w:ascii="Times New Roman" w:eastAsia="Times New Roman" w:hAnsi="Times New Roman" w:cs="Times New Roman"/>
          <w:sz w:val="24"/>
          <w:szCs w:val="24"/>
          <w:lang w:eastAsia="pl-PL"/>
        </w:rPr>
        <w:t xml:space="preserve">ferenta </w:t>
      </w:r>
      <w:r w:rsidR="00C6782C" w:rsidRPr="005A5163">
        <w:rPr>
          <w:rFonts w:ascii="Times New Roman" w:eastAsia="Times New Roman" w:hAnsi="Times New Roman" w:cs="Times New Roman"/>
          <w:sz w:val="24"/>
          <w:szCs w:val="24"/>
          <w:lang w:eastAsia="pl-PL"/>
        </w:rPr>
        <w:t>w</w:t>
      </w:r>
      <w:r w:rsidR="00F845DF" w:rsidRPr="005A5163">
        <w:rPr>
          <w:rFonts w:ascii="Times New Roman" w:eastAsia="Times New Roman" w:hAnsi="Times New Roman" w:cs="Times New Roman"/>
          <w:sz w:val="24"/>
          <w:szCs w:val="24"/>
          <w:lang w:eastAsia="pl-PL"/>
        </w:rPr>
        <w:t xml:space="preserve"> </w:t>
      </w:r>
      <w:r w:rsidR="00951D17" w:rsidRPr="005A5163">
        <w:rPr>
          <w:rFonts w:ascii="Times New Roman" w:eastAsia="Times New Roman" w:hAnsi="Times New Roman" w:cs="Times New Roman"/>
          <w:sz w:val="24"/>
          <w:szCs w:val="24"/>
          <w:lang w:eastAsia="pl-PL"/>
        </w:rPr>
        <w:t xml:space="preserve">elektronicznym </w:t>
      </w:r>
      <w:r w:rsidR="00C6782C" w:rsidRPr="005A5163">
        <w:rPr>
          <w:rFonts w:ascii="Times New Roman" w:eastAsia="Times New Roman" w:hAnsi="Times New Roman" w:cs="Times New Roman"/>
          <w:sz w:val="24"/>
          <w:szCs w:val="24"/>
          <w:lang w:eastAsia="pl-PL"/>
        </w:rPr>
        <w:t>formularz</w:t>
      </w:r>
      <w:r w:rsidRPr="005A5163">
        <w:rPr>
          <w:rFonts w:ascii="Times New Roman" w:eastAsia="Times New Roman" w:hAnsi="Times New Roman" w:cs="Times New Roman"/>
          <w:sz w:val="24"/>
          <w:szCs w:val="24"/>
          <w:lang w:eastAsia="pl-PL"/>
        </w:rPr>
        <w:t>u</w:t>
      </w:r>
      <w:r w:rsidR="00C6782C" w:rsidRPr="005A5163">
        <w:rPr>
          <w:rFonts w:ascii="Times New Roman" w:eastAsia="Times New Roman" w:hAnsi="Times New Roman" w:cs="Times New Roman"/>
          <w:sz w:val="24"/>
          <w:szCs w:val="24"/>
          <w:lang w:eastAsia="pl-PL"/>
        </w:rPr>
        <w:t xml:space="preserve"> oferty w </w:t>
      </w:r>
      <w:r w:rsidR="00877F69" w:rsidRPr="005A5163">
        <w:rPr>
          <w:rFonts w:ascii="Times New Roman" w:eastAsia="Times New Roman" w:hAnsi="Times New Roman" w:cs="Times New Roman"/>
          <w:sz w:val="24"/>
          <w:szCs w:val="24"/>
          <w:lang w:eastAsia="pl-PL"/>
        </w:rPr>
        <w:t>sekcji</w:t>
      </w:r>
      <w:r w:rsidR="00C6782C" w:rsidRPr="005A5163">
        <w:rPr>
          <w:rFonts w:ascii="Times New Roman" w:eastAsia="Times New Roman" w:hAnsi="Times New Roman" w:cs="Times New Roman"/>
          <w:sz w:val="24"/>
          <w:szCs w:val="24"/>
          <w:lang w:eastAsia="pl-PL"/>
        </w:rPr>
        <w:t xml:space="preserve"> </w:t>
      </w:r>
      <w:r w:rsidR="00EE0A93" w:rsidRPr="005A5163">
        <w:rPr>
          <w:rFonts w:ascii="Times New Roman" w:eastAsia="Times New Roman" w:hAnsi="Times New Roman" w:cs="Times New Roman"/>
          <w:sz w:val="24"/>
          <w:szCs w:val="24"/>
          <w:lang w:eastAsia="pl-PL"/>
        </w:rPr>
        <w:br/>
      </w:r>
      <w:r w:rsidR="006C4330" w:rsidRPr="005A5163">
        <w:rPr>
          <w:rFonts w:ascii="Times New Roman" w:eastAsia="Times New Roman" w:hAnsi="Times New Roman" w:cs="Times New Roman"/>
          <w:sz w:val="24"/>
          <w:szCs w:val="24"/>
          <w:lang w:eastAsia="pl-PL"/>
        </w:rPr>
        <w:t>4</w:t>
      </w:r>
      <w:r w:rsidR="00C6782C"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w:t>
      </w:r>
      <w:r w:rsidR="00C6782C" w:rsidRPr="005A5163">
        <w:rPr>
          <w:rFonts w:ascii="Times New Roman" w:eastAsia="Times New Roman" w:hAnsi="Times New Roman" w:cs="Times New Roman"/>
          <w:sz w:val="24"/>
          <w:szCs w:val="24"/>
          <w:lang w:eastAsia="pl-PL"/>
        </w:rPr>
        <w:t>Harmonogram i rezultaty</w:t>
      </w:r>
      <w:r w:rsidRPr="005A5163">
        <w:rPr>
          <w:rFonts w:ascii="Times New Roman" w:eastAsia="Times New Roman" w:hAnsi="Times New Roman" w:cs="Times New Roman"/>
          <w:sz w:val="24"/>
          <w:szCs w:val="24"/>
          <w:lang w:eastAsia="pl-PL"/>
        </w:rPr>
        <w:t>”</w:t>
      </w:r>
      <w:r w:rsidR="00C6782C" w:rsidRPr="005A5163">
        <w:rPr>
          <w:rFonts w:ascii="Times New Roman" w:eastAsia="Times New Roman" w:hAnsi="Times New Roman" w:cs="Times New Roman"/>
          <w:sz w:val="24"/>
          <w:szCs w:val="24"/>
          <w:lang w:eastAsia="pl-PL"/>
        </w:rPr>
        <w:t xml:space="preserve"> są automatycznie </w:t>
      </w:r>
      <w:r w:rsidRPr="005A5163">
        <w:rPr>
          <w:rFonts w:ascii="Times New Roman" w:eastAsia="Times New Roman" w:hAnsi="Times New Roman" w:cs="Times New Roman"/>
          <w:sz w:val="24"/>
          <w:szCs w:val="24"/>
          <w:lang w:eastAsia="pl-PL"/>
        </w:rPr>
        <w:t xml:space="preserve">ujmowane jako rodzaj kosztu w </w:t>
      </w:r>
      <w:r w:rsidR="00877F69" w:rsidRPr="005A5163">
        <w:rPr>
          <w:rFonts w:ascii="Times New Roman" w:eastAsia="Times New Roman" w:hAnsi="Times New Roman" w:cs="Times New Roman"/>
          <w:sz w:val="24"/>
          <w:szCs w:val="24"/>
          <w:lang w:eastAsia="pl-PL"/>
        </w:rPr>
        <w:t xml:space="preserve">sekcji </w:t>
      </w:r>
      <w:r w:rsidR="00EE0A93" w:rsidRPr="005A5163">
        <w:rPr>
          <w:rFonts w:ascii="Times New Roman" w:eastAsia="Times New Roman" w:hAnsi="Times New Roman" w:cs="Times New Roman"/>
          <w:sz w:val="24"/>
          <w:szCs w:val="24"/>
          <w:lang w:eastAsia="pl-PL"/>
        </w:rPr>
        <w:br/>
      </w:r>
      <w:r w:rsidR="006C4330" w:rsidRPr="005A5163">
        <w:rPr>
          <w:rFonts w:ascii="Times New Roman" w:eastAsia="Times New Roman" w:hAnsi="Times New Roman" w:cs="Times New Roman"/>
          <w:sz w:val="24"/>
          <w:szCs w:val="24"/>
          <w:lang w:eastAsia="pl-PL"/>
        </w:rPr>
        <w:t>6</w:t>
      </w:r>
      <w:r w:rsidRPr="005A5163">
        <w:rPr>
          <w:rFonts w:ascii="Times New Roman" w:eastAsia="Times New Roman" w:hAnsi="Times New Roman" w:cs="Times New Roman"/>
          <w:sz w:val="24"/>
          <w:szCs w:val="24"/>
          <w:lang w:eastAsia="pl-PL"/>
        </w:rPr>
        <w:t xml:space="preserve"> „Kalkulacja kosztów”. Oferent musi wskazać koszty składowe danego rodzaju </w:t>
      </w:r>
      <w:r w:rsidR="00BA041F" w:rsidRPr="00BA041F">
        <w:rPr>
          <w:rFonts w:ascii="Times New Roman" w:eastAsia="Times New Roman" w:hAnsi="Times New Roman" w:cs="Times New Roman"/>
          <w:sz w:val="24"/>
          <w:szCs w:val="24"/>
          <w:lang w:eastAsia="pl-PL"/>
        </w:rPr>
        <w:t xml:space="preserve">działania </w:t>
      </w:r>
      <w:r w:rsidRPr="005A5163">
        <w:rPr>
          <w:rFonts w:ascii="Times New Roman" w:eastAsia="Times New Roman" w:hAnsi="Times New Roman" w:cs="Times New Roman"/>
          <w:sz w:val="24"/>
          <w:szCs w:val="24"/>
          <w:lang w:eastAsia="pl-PL"/>
        </w:rPr>
        <w:t>wraz z wartościami. W przypadk</w:t>
      </w:r>
      <w:r w:rsidR="008B3A63" w:rsidRPr="005A5163">
        <w:rPr>
          <w:rFonts w:ascii="Times New Roman" w:eastAsia="Times New Roman" w:hAnsi="Times New Roman" w:cs="Times New Roman"/>
          <w:sz w:val="24"/>
          <w:szCs w:val="24"/>
          <w:lang w:eastAsia="pl-PL"/>
        </w:rPr>
        <w:t xml:space="preserve">u działań bezkosztowych należy </w:t>
      </w:r>
      <w:r w:rsidRPr="005A5163">
        <w:rPr>
          <w:rFonts w:ascii="Times New Roman" w:eastAsia="Times New Roman" w:hAnsi="Times New Roman" w:cs="Times New Roman"/>
          <w:sz w:val="24"/>
          <w:szCs w:val="24"/>
          <w:lang w:eastAsia="pl-PL"/>
        </w:rPr>
        <w:t>uzupełnić poszczególne p</w:t>
      </w:r>
      <w:r w:rsidR="00EE0A93" w:rsidRPr="005A5163">
        <w:rPr>
          <w:rFonts w:ascii="Times New Roman" w:eastAsia="Times New Roman" w:hAnsi="Times New Roman" w:cs="Times New Roman"/>
          <w:sz w:val="24"/>
          <w:szCs w:val="24"/>
          <w:lang w:eastAsia="pl-PL"/>
        </w:rPr>
        <w:t>ozycje kosztorysu wpisując wartość liczbową</w:t>
      </w:r>
      <w:r w:rsidRPr="005A5163">
        <w:rPr>
          <w:rFonts w:ascii="Times New Roman" w:eastAsia="Times New Roman" w:hAnsi="Times New Roman" w:cs="Times New Roman"/>
          <w:sz w:val="24"/>
          <w:szCs w:val="24"/>
          <w:lang w:eastAsia="pl-PL"/>
        </w:rPr>
        <w:t xml:space="preserve"> „0”.</w:t>
      </w:r>
    </w:p>
    <w:p w:rsidR="00F845DF" w:rsidRPr="005D63D5" w:rsidRDefault="00F845DF" w:rsidP="00936D63">
      <w:pPr>
        <w:pStyle w:val="Akapitzlist"/>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Przy określeniu rodzaju miary należy używać takich miar, jak: sztuka, kilogram, kilometr, godzina</w:t>
      </w:r>
      <w:r w:rsidR="004D46BE" w:rsidRPr="005A5163">
        <w:rPr>
          <w:rFonts w:ascii="Times New Roman" w:eastAsia="Times New Roman" w:hAnsi="Times New Roman" w:cs="Times New Roman"/>
          <w:sz w:val="24"/>
          <w:szCs w:val="24"/>
          <w:lang w:eastAsia="pl-PL"/>
        </w:rPr>
        <w:t>, osobogodzina</w:t>
      </w:r>
      <w:r w:rsidR="000779CD" w:rsidRPr="005A5163">
        <w:rPr>
          <w:rFonts w:ascii="Times New Roman" w:eastAsia="Times New Roman" w:hAnsi="Times New Roman" w:cs="Times New Roman"/>
          <w:sz w:val="24"/>
          <w:szCs w:val="24"/>
          <w:lang w:eastAsia="pl-PL"/>
        </w:rPr>
        <w:t>, osobodoba</w:t>
      </w:r>
      <w:r w:rsidRPr="005A5163">
        <w:rPr>
          <w:rFonts w:ascii="Times New Roman" w:eastAsia="Times New Roman" w:hAnsi="Times New Roman" w:cs="Times New Roman"/>
          <w:sz w:val="24"/>
          <w:szCs w:val="24"/>
          <w:lang w:eastAsia="pl-PL"/>
        </w:rPr>
        <w:t xml:space="preserve"> itp.</w:t>
      </w:r>
      <w:r w:rsidR="00FD25FE"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 xml:space="preserve">W przypadku użycia miar typu: zestaw, komplet, opakowanie, itp. w </w:t>
      </w:r>
      <w:r w:rsidR="00877F69" w:rsidRPr="005A5163">
        <w:rPr>
          <w:rFonts w:ascii="Times New Roman" w:eastAsia="Times New Roman" w:hAnsi="Times New Roman" w:cs="Times New Roman"/>
          <w:sz w:val="24"/>
          <w:szCs w:val="24"/>
          <w:lang w:eastAsia="pl-PL"/>
        </w:rPr>
        <w:t xml:space="preserve">elektronicznym formularzu oferty w sekcji </w:t>
      </w:r>
      <w:r w:rsidR="009B1DC9">
        <w:rPr>
          <w:rFonts w:ascii="Times New Roman" w:eastAsia="Times New Roman" w:hAnsi="Times New Roman" w:cs="Times New Roman"/>
          <w:sz w:val="24"/>
          <w:szCs w:val="24"/>
          <w:lang w:eastAsia="pl-PL"/>
        </w:rPr>
        <w:br/>
      </w:r>
      <w:r w:rsidR="006C4330" w:rsidRPr="005A5163">
        <w:rPr>
          <w:rFonts w:ascii="Times New Roman" w:eastAsia="Times New Roman" w:hAnsi="Times New Roman" w:cs="Times New Roman"/>
          <w:sz w:val="24"/>
          <w:szCs w:val="24"/>
          <w:lang w:eastAsia="pl-PL"/>
        </w:rPr>
        <w:t>7</w:t>
      </w:r>
      <w:r w:rsidRPr="005A5163">
        <w:rPr>
          <w:rFonts w:ascii="Times New Roman" w:eastAsia="Times New Roman" w:hAnsi="Times New Roman" w:cs="Times New Roman"/>
          <w:sz w:val="24"/>
          <w:szCs w:val="24"/>
          <w:lang w:eastAsia="pl-PL"/>
        </w:rPr>
        <w:t xml:space="preserve"> </w:t>
      </w:r>
      <w:r w:rsidR="00877F69" w:rsidRPr="005A5163">
        <w:rPr>
          <w:rFonts w:ascii="Times New Roman" w:eastAsia="Times New Roman" w:hAnsi="Times New Roman" w:cs="Times New Roman"/>
          <w:sz w:val="24"/>
          <w:szCs w:val="24"/>
          <w:lang w:eastAsia="pl-PL"/>
        </w:rPr>
        <w:t xml:space="preserve">w polu </w:t>
      </w:r>
      <w:r w:rsidRPr="005A5163">
        <w:rPr>
          <w:rFonts w:ascii="Times New Roman" w:eastAsia="Times New Roman" w:hAnsi="Times New Roman" w:cs="Times New Roman"/>
          <w:sz w:val="24"/>
          <w:szCs w:val="24"/>
          <w:lang w:eastAsia="pl-PL"/>
        </w:rPr>
        <w:t>„Inne działania, które mogą mieć znaczenie przy ocenie oferty, w tym odnoszące się do kalkulacji przewidywanych kosztów</w:t>
      </w:r>
      <w:r w:rsidR="00877F69" w:rsidRPr="005A5163">
        <w:rPr>
          <w:rFonts w:ascii="Times New Roman" w:eastAsia="Times New Roman" w:hAnsi="Times New Roman" w:cs="Times New Roman"/>
          <w:sz w:val="24"/>
          <w:szCs w:val="24"/>
          <w:lang w:eastAsia="pl-PL"/>
        </w:rPr>
        <w:t xml:space="preserve"> oraz oświadczeń zawartych </w:t>
      </w:r>
      <w:r w:rsidR="009B1DC9">
        <w:rPr>
          <w:rFonts w:ascii="Times New Roman" w:eastAsia="Times New Roman" w:hAnsi="Times New Roman" w:cs="Times New Roman"/>
          <w:sz w:val="24"/>
          <w:szCs w:val="24"/>
          <w:lang w:eastAsia="pl-PL"/>
        </w:rPr>
        <w:br/>
      </w:r>
      <w:r w:rsidR="00877F69" w:rsidRPr="005A5163">
        <w:rPr>
          <w:rFonts w:ascii="Times New Roman" w:eastAsia="Times New Roman" w:hAnsi="Times New Roman" w:cs="Times New Roman"/>
          <w:sz w:val="24"/>
          <w:szCs w:val="24"/>
          <w:lang w:eastAsia="pl-PL"/>
        </w:rPr>
        <w:t xml:space="preserve">w </w:t>
      </w:r>
      <w:r w:rsidR="001139A1" w:rsidRPr="005A5163">
        <w:rPr>
          <w:rFonts w:ascii="Times New Roman" w:eastAsia="Times New Roman" w:hAnsi="Times New Roman" w:cs="Times New Roman"/>
          <w:sz w:val="24"/>
          <w:szCs w:val="24"/>
          <w:lang w:eastAsia="pl-PL"/>
        </w:rPr>
        <w:t>tej ofercie”</w:t>
      </w:r>
      <w:r w:rsidRPr="005A5163">
        <w:rPr>
          <w:rFonts w:ascii="Times New Roman" w:eastAsia="Times New Roman" w:hAnsi="Times New Roman" w:cs="Times New Roman"/>
          <w:sz w:val="24"/>
          <w:szCs w:val="24"/>
          <w:lang w:eastAsia="pl-PL"/>
        </w:rPr>
        <w:t xml:space="preserve"> należy szczegółowo opisać sposób oszacowania kosztu wraz z podaniem liczby, np. zestaw zawiera: długopis (cena), zeszyt (cena) </w:t>
      </w:r>
      <w:r w:rsidR="00877F69" w:rsidRPr="005A5163">
        <w:rPr>
          <w:rFonts w:ascii="Times New Roman" w:eastAsia="Times New Roman" w:hAnsi="Times New Roman" w:cs="Times New Roman"/>
          <w:sz w:val="24"/>
          <w:szCs w:val="24"/>
          <w:lang w:eastAsia="pl-PL"/>
        </w:rPr>
        <w:t>itp.</w:t>
      </w:r>
    </w:p>
    <w:p w:rsidR="00F845DF" w:rsidRPr="005A5163" w:rsidRDefault="00F845DF" w:rsidP="00D34C1F">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Oferent zobowiązany jest do wskazania w ofercie czy kosztorys zadania uwzględnia podatek VAT, czy też nie. W przypadku, gdy </w:t>
      </w:r>
      <w:r w:rsidR="00464DA2">
        <w:rPr>
          <w:rFonts w:ascii="Times New Roman" w:eastAsia="Times New Roman" w:hAnsi="Times New Roman" w:cs="Times New Roman"/>
          <w:sz w:val="24"/>
          <w:szCs w:val="24"/>
          <w:lang w:eastAsia="pl-PL"/>
        </w:rPr>
        <w:t>o</w:t>
      </w:r>
      <w:r w:rsidR="00EE0A93" w:rsidRPr="005A5163">
        <w:rPr>
          <w:rFonts w:ascii="Times New Roman" w:eastAsia="Times New Roman" w:hAnsi="Times New Roman" w:cs="Times New Roman"/>
          <w:sz w:val="24"/>
          <w:szCs w:val="24"/>
          <w:lang w:eastAsia="pl-PL"/>
        </w:rPr>
        <w:t>fere</w:t>
      </w:r>
      <w:r w:rsidRPr="005A5163">
        <w:rPr>
          <w:rFonts w:ascii="Times New Roman" w:eastAsia="Times New Roman" w:hAnsi="Times New Roman" w:cs="Times New Roman"/>
          <w:sz w:val="24"/>
          <w:szCs w:val="24"/>
          <w:lang w:eastAsia="pl-PL"/>
        </w:rPr>
        <w:t xml:space="preserve">nt nie wskaże, że koszty ujęte w kosztorysie zadania uwzględniają podatek VAT, wówczas </w:t>
      </w:r>
      <w:r w:rsidR="008844B0" w:rsidRPr="005A5163">
        <w:rPr>
          <w:rFonts w:ascii="Times New Roman" w:eastAsia="Times New Roman" w:hAnsi="Times New Roman" w:cs="Times New Roman"/>
          <w:sz w:val="24"/>
          <w:szCs w:val="24"/>
          <w:lang w:eastAsia="pl-PL"/>
        </w:rPr>
        <w:t>o</w:t>
      </w:r>
      <w:r w:rsidRPr="005A5163">
        <w:rPr>
          <w:rFonts w:ascii="Times New Roman" w:eastAsia="Times New Roman" w:hAnsi="Times New Roman" w:cs="Times New Roman"/>
          <w:sz w:val="24"/>
          <w:szCs w:val="24"/>
          <w:lang w:eastAsia="pl-PL"/>
        </w:rPr>
        <w:t xml:space="preserve">rgan uznaje, </w:t>
      </w:r>
      <w:r w:rsidR="009B1D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że kosztorys uwzględnia podatek VAT. </w:t>
      </w:r>
    </w:p>
    <w:p w:rsidR="00F845DF" w:rsidRPr="005A5163" w:rsidRDefault="003C2BFE" w:rsidP="00D34C1F">
      <w:pPr>
        <w:pStyle w:val="Akapitzlist"/>
        <w:numPr>
          <w:ilvl w:val="0"/>
          <w:numId w:val="6"/>
        </w:numPr>
        <w:spacing w:after="0" w:line="276" w:lineRule="auto"/>
        <w:ind w:left="851" w:hanging="425"/>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 przydatku oferty złożonej na wsparcie realizacji zadania publicznego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F845DF" w:rsidRPr="005A5163">
        <w:rPr>
          <w:rFonts w:ascii="Times New Roman" w:eastAsia="Times New Roman" w:hAnsi="Times New Roman" w:cs="Times New Roman"/>
          <w:bCs/>
          <w:sz w:val="24"/>
          <w:szCs w:val="24"/>
          <w:lang w:eastAsia="pl-PL"/>
        </w:rPr>
        <w:t xml:space="preserve">nt zobowiązany jest </w:t>
      </w:r>
      <w:r w:rsidRPr="005A5163">
        <w:rPr>
          <w:rFonts w:ascii="Times New Roman" w:eastAsia="Times New Roman" w:hAnsi="Times New Roman" w:cs="Times New Roman"/>
          <w:bCs/>
          <w:sz w:val="24"/>
          <w:szCs w:val="24"/>
          <w:lang w:eastAsia="pl-PL"/>
        </w:rPr>
        <w:t>do przekazania</w:t>
      </w:r>
      <w:r w:rsidR="00F845DF" w:rsidRPr="005A5163">
        <w:rPr>
          <w:rFonts w:ascii="Times New Roman" w:eastAsia="Times New Roman" w:hAnsi="Times New Roman" w:cs="Times New Roman"/>
          <w:bCs/>
          <w:sz w:val="24"/>
          <w:szCs w:val="24"/>
          <w:lang w:eastAsia="pl-PL"/>
        </w:rPr>
        <w:t xml:space="preserve"> </w:t>
      </w:r>
      <w:r w:rsidRPr="005A5163">
        <w:rPr>
          <w:rFonts w:ascii="Times New Roman" w:eastAsia="Times New Roman" w:hAnsi="Times New Roman" w:cs="Times New Roman"/>
          <w:bCs/>
          <w:sz w:val="24"/>
          <w:szCs w:val="24"/>
          <w:lang w:eastAsia="pl-PL"/>
        </w:rPr>
        <w:t xml:space="preserve">na realizację zadania </w:t>
      </w:r>
      <w:r w:rsidR="00F845DF" w:rsidRPr="00BA041F">
        <w:rPr>
          <w:rFonts w:ascii="Times New Roman" w:eastAsia="Times New Roman" w:hAnsi="Times New Roman" w:cs="Times New Roman"/>
          <w:bCs/>
          <w:sz w:val="24"/>
          <w:szCs w:val="24"/>
          <w:lang w:eastAsia="pl-PL"/>
        </w:rPr>
        <w:t>środ</w:t>
      </w:r>
      <w:r w:rsidR="001A699A" w:rsidRPr="00BA041F">
        <w:rPr>
          <w:rFonts w:ascii="Times New Roman" w:eastAsia="Times New Roman" w:hAnsi="Times New Roman" w:cs="Times New Roman"/>
          <w:bCs/>
          <w:sz w:val="24"/>
          <w:szCs w:val="24"/>
          <w:lang w:eastAsia="pl-PL"/>
        </w:rPr>
        <w:t>k</w:t>
      </w:r>
      <w:r w:rsidR="00ED5C40" w:rsidRPr="00BA041F">
        <w:rPr>
          <w:rFonts w:ascii="Times New Roman" w:eastAsia="Times New Roman" w:hAnsi="Times New Roman" w:cs="Times New Roman"/>
          <w:bCs/>
          <w:sz w:val="24"/>
          <w:szCs w:val="24"/>
          <w:lang w:eastAsia="pl-PL"/>
        </w:rPr>
        <w:t>ów</w:t>
      </w:r>
      <w:r w:rsidR="001A699A" w:rsidRPr="00BA041F">
        <w:rPr>
          <w:rFonts w:ascii="Times New Roman" w:eastAsia="Times New Roman" w:hAnsi="Times New Roman" w:cs="Times New Roman"/>
          <w:bCs/>
          <w:sz w:val="24"/>
          <w:szCs w:val="24"/>
          <w:lang w:eastAsia="pl-PL"/>
        </w:rPr>
        <w:t xml:space="preserve"> finansow</w:t>
      </w:r>
      <w:r w:rsidR="00ED5C40" w:rsidRPr="00BA041F">
        <w:rPr>
          <w:rFonts w:ascii="Times New Roman" w:eastAsia="Times New Roman" w:hAnsi="Times New Roman" w:cs="Times New Roman"/>
          <w:bCs/>
          <w:sz w:val="24"/>
          <w:szCs w:val="24"/>
          <w:lang w:eastAsia="pl-PL"/>
        </w:rPr>
        <w:t>ych innych</w:t>
      </w:r>
      <w:r w:rsidR="001A699A" w:rsidRPr="005A5163">
        <w:rPr>
          <w:rFonts w:ascii="Times New Roman" w:eastAsia="Times New Roman" w:hAnsi="Times New Roman" w:cs="Times New Roman"/>
          <w:bCs/>
          <w:sz w:val="24"/>
          <w:szCs w:val="24"/>
          <w:lang w:eastAsia="pl-PL"/>
        </w:rPr>
        <w:t xml:space="preserve"> </w:t>
      </w:r>
      <w:r w:rsidR="001A699A" w:rsidRPr="005A5163">
        <w:rPr>
          <w:rFonts w:ascii="Times New Roman" w:eastAsia="Times New Roman" w:hAnsi="Times New Roman" w:cs="Times New Roman"/>
          <w:bCs/>
          <w:sz w:val="24"/>
          <w:szCs w:val="24"/>
          <w:lang w:eastAsia="pl-PL"/>
        </w:rPr>
        <w:lastRenderedPageBreak/>
        <w:t xml:space="preserve">niż dotacja w </w:t>
      </w:r>
      <w:r w:rsidR="00F845DF" w:rsidRPr="005A5163">
        <w:rPr>
          <w:rFonts w:ascii="Times New Roman" w:eastAsia="Times New Roman" w:hAnsi="Times New Roman" w:cs="Times New Roman"/>
          <w:bCs/>
          <w:sz w:val="24"/>
          <w:szCs w:val="24"/>
          <w:lang w:eastAsia="pl-PL"/>
        </w:rPr>
        <w:t xml:space="preserve">wysokości minimum 10% planowanej kwoty dotacji, które mogą </w:t>
      </w:r>
      <w:r w:rsidR="00ED5C40">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 xml:space="preserve">pochodzić z: </w:t>
      </w:r>
    </w:p>
    <w:p w:rsidR="00F845DF" w:rsidRPr="005A5163" w:rsidRDefault="008776FC" w:rsidP="00D34C1F">
      <w:pPr>
        <w:pStyle w:val="Akapitzlist"/>
        <w:numPr>
          <w:ilvl w:val="0"/>
          <w:numId w:val="71"/>
        </w:numPr>
        <w:suppressAutoHyphens/>
        <w:autoSpaceDN w:val="0"/>
        <w:spacing w:after="0" w:line="276" w:lineRule="auto"/>
        <w:ind w:left="1134"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środków finansowych własnych</w:t>
      </w:r>
      <w:r w:rsidR="00F845DF" w:rsidRPr="005A5163">
        <w:rPr>
          <w:rFonts w:ascii="Times New Roman" w:eastAsia="Times New Roman" w:hAnsi="Times New Roman" w:cs="Times New Roman"/>
          <w:sz w:val="24"/>
          <w:szCs w:val="24"/>
          <w:lang w:eastAsia="pl-PL"/>
        </w:rPr>
        <w:t>;</w:t>
      </w:r>
    </w:p>
    <w:p w:rsidR="00F845DF" w:rsidRPr="005A5163" w:rsidRDefault="00F845DF" w:rsidP="00D34C1F">
      <w:pPr>
        <w:pStyle w:val="Akapitzlist"/>
        <w:numPr>
          <w:ilvl w:val="0"/>
          <w:numId w:val="71"/>
        </w:numPr>
        <w:suppressAutoHyphens/>
        <w:autoSpaceDN w:val="0"/>
        <w:spacing w:after="0" w:line="276" w:lineRule="auto"/>
        <w:ind w:left="1134"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środków finansowych z innych źródeł publicznych;</w:t>
      </w:r>
    </w:p>
    <w:p w:rsidR="00F845DF" w:rsidRPr="005A5163" w:rsidRDefault="00F845DF" w:rsidP="00D34C1F">
      <w:pPr>
        <w:pStyle w:val="Akapitzlist"/>
        <w:numPr>
          <w:ilvl w:val="0"/>
          <w:numId w:val="71"/>
        </w:numPr>
        <w:suppressAutoHyphens/>
        <w:autoSpaceDN w:val="0"/>
        <w:spacing w:after="0" w:line="276" w:lineRule="auto"/>
        <w:ind w:left="1134"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pozostałych środków finansowych;</w:t>
      </w:r>
    </w:p>
    <w:p w:rsidR="00F845DF" w:rsidRPr="005A5163" w:rsidRDefault="00F845DF" w:rsidP="00D34C1F">
      <w:pPr>
        <w:pStyle w:val="Akapitzlist"/>
        <w:numPr>
          <w:ilvl w:val="0"/>
          <w:numId w:val="71"/>
        </w:numPr>
        <w:suppressAutoHyphens/>
        <w:autoSpaceDN w:val="0"/>
        <w:spacing w:after="0" w:line="276" w:lineRule="auto"/>
        <w:ind w:left="1134"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świadczeń pieniężnych od odbiorców zadania.</w:t>
      </w:r>
    </w:p>
    <w:p w:rsidR="00F845DF" w:rsidRPr="005A5163" w:rsidRDefault="00F845DF" w:rsidP="00936D63">
      <w:pPr>
        <w:pStyle w:val="Akapitzlist"/>
        <w:suppressAutoHyphens/>
        <w:autoSpaceDN w:val="0"/>
        <w:spacing w:after="0" w:line="276" w:lineRule="auto"/>
        <w:ind w:left="851"/>
        <w:contextualSpacing w:val="0"/>
        <w:jc w:val="both"/>
        <w:textAlignment w:val="baseline"/>
        <w:rPr>
          <w:rFonts w:ascii="Times New Roman" w:eastAsia="Times New Roman" w:hAnsi="Times New Roman" w:cs="Times New Roman"/>
          <w:bCs/>
          <w:sz w:val="24"/>
          <w:szCs w:val="24"/>
          <w:lang w:eastAsia="pl-PL"/>
        </w:rPr>
      </w:pPr>
      <w:r w:rsidRPr="00936D63">
        <w:rPr>
          <w:rFonts w:ascii="Times New Roman" w:eastAsia="Times New Roman" w:hAnsi="Times New Roman" w:cs="Times New Roman"/>
          <w:bCs/>
          <w:sz w:val="24"/>
          <w:szCs w:val="24"/>
          <w:lang w:eastAsia="pl-PL"/>
        </w:rPr>
        <w:t xml:space="preserve">Wypełniając </w:t>
      </w:r>
      <w:r w:rsidR="008844B0" w:rsidRPr="00936D63">
        <w:rPr>
          <w:rFonts w:ascii="Times New Roman" w:eastAsia="Times New Roman" w:hAnsi="Times New Roman" w:cs="Times New Roman"/>
          <w:bCs/>
          <w:sz w:val="24"/>
          <w:szCs w:val="24"/>
          <w:lang w:eastAsia="pl-PL"/>
        </w:rPr>
        <w:t>formularz elektroniczny oferty</w:t>
      </w:r>
      <w:r w:rsidRPr="00936D63">
        <w:rPr>
          <w:rFonts w:ascii="Times New Roman" w:eastAsia="Times New Roman" w:hAnsi="Times New Roman" w:cs="Times New Roman"/>
          <w:bCs/>
          <w:sz w:val="24"/>
          <w:szCs w:val="24"/>
          <w:lang w:eastAsia="pl-PL"/>
        </w:rPr>
        <w:t xml:space="preserve"> w </w:t>
      </w:r>
      <w:r w:rsidR="00877F69" w:rsidRPr="00936D63">
        <w:rPr>
          <w:rFonts w:ascii="Times New Roman" w:eastAsia="Times New Roman" w:hAnsi="Times New Roman" w:cs="Times New Roman"/>
          <w:bCs/>
          <w:sz w:val="24"/>
          <w:szCs w:val="24"/>
          <w:lang w:eastAsia="pl-PL"/>
        </w:rPr>
        <w:t xml:space="preserve">sekcji </w:t>
      </w:r>
      <w:r w:rsidR="006C4330" w:rsidRPr="00936D63">
        <w:rPr>
          <w:rFonts w:ascii="Times New Roman" w:eastAsia="Times New Roman" w:hAnsi="Times New Roman" w:cs="Times New Roman"/>
          <w:bCs/>
          <w:sz w:val="24"/>
          <w:szCs w:val="24"/>
          <w:lang w:eastAsia="pl-PL"/>
        </w:rPr>
        <w:t>6</w:t>
      </w:r>
      <w:r w:rsidR="00877F69" w:rsidRPr="00936D63">
        <w:rPr>
          <w:rFonts w:ascii="Times New Roman" w:eastAsia="Times New Roman" w:hAnsi="Times New Roman" w:cs="Times New Roman"/>
          <w:bCs/>
          <w:sz w:val="24"/>
          <w:szCs w:val="24"/>
          <w:lang w:eastAsia="pl-PL"/>
        </w:rPr>
        <w:t xml:space="preserve"> „Kalkulacja kosztów” </w:t>
      </w:r>
      <w:r w:rsidR="00EE0A93" w:rsidRPr="00936D63">
        <w:rPr>
          <w:rFonts w:ascii="Times New Roman" w:eastAsia="Times New Roman" w:hAnsi="Times New Roman" w:cs="Times New Roman"/>
          <w:bCs/>
          <w:sz w:val="24"/>
          <w:szCs w:val="24"/>
          <w:lang w:eastAsia="pl-PL"/>
        </w:rPr>
        <w:br/>
      </w:r>
      <w:r w:rsidR="00877F69" w:rsidRPr="00936D63">
        <w:rPr>
          <w:rFonts w:ascii="Times New Roman" w:eastAsia="Times New Roman" w:hAnsi="Times New Roman" w:cs="Times New Roman"/>
          <w:bCs/>
          <w:sz w:val="24"/>
          <w:szCs w:val="24"/>
          <w:lang w:eastAsia="pl-PL"/>
        </w:rPr>
        <w:t>w pkt</w:t>
      </w:r>
      <w:r w:rsidRPr="00936D63">
        <w:rPr>
          <w:rFonts w:ascii="Times New Roman" w:eastAsia="Times New Roman" w:hAnsi="Times New Roman" w:cs="Times New Roman"/>
          <w:bCs/>
          <w:sz w:val="24"/>
          <w:szCs w:val="24"/>
          <w:lang w:eastAsia="pl-PL"/>
        </w:rPr>
        <w:t xml:space="preserve"> V.B p</w:t>
      </w:r>
      <w:r w:rsidR="00877F69" w:rsidRPr="00936D63">
        <w:rPr>
          <w:rFonts w:ascii="Times New Roman" w:eastAsia="Times New Roman" w:hAnsi="Times New Roman" w:cs="Times New Roman"/>
          <w:bCs/>
          <w:sz w:val="24"/>
          <w:szCs w:val="24"/>
          <w:lang w:eastAsia="pl-PL"/>
        </w:rPr>
        <w:t>p</w:t>
      </w:r>
      <w:r w:rsidRPr="00936D63">
        <w:rPr>
          <w:rFonts w:ascii="Times New Roman" w:eastAsia="Times New Roman" w:hAnsi="Times New Roman" w:cs="Times New Roman"/>
          <w:bCs/>
          <w:sz w:val="24"/>
          <w:szCs w:val="24"/>
          <w:lang w:eastAsia="pl-PL"/>
        </w:rPr>
        <w:t xml:space="preserve">kt 3.1 </w:t>
      </w:r>
      <w:r w:rsidR="008776FC" w:rsidRPr="00936D63">
        <w:rPr>
          <w:rFonts w:ascii="Times New Roman" w:eastAsia="Times New Roman" w:hAnsi="Times New Roman" w:cs="Times New Roman"/>
          <w:bCs/>
          <w:sz w:val="24"/>
          <w:szCs w:val="24"/>
          <w:lang w:eastAsia="pl-PL"/>
        </w:rPr>
        <w:t xml:space="preserve">„wkład własny finansowy” </w:t>
      </w:r>
      <w:r w:rsidR="007D39A4" w:rsidRPr="00936D63">
        <w:rPr>
          <w:rFonts w:ascii="Times New Roman" w:eastAsia="Times New Roman" w:hAnsi="Times New Roman" w:cs="Times New Roman"/>
          <w:bCs/>
          <w:sz w:val="24"/>
          <w:szCs w:val="24"/>
          <w:lang w:eastAsia="pl-PL"/>
        </w:rPr>
        <w:t xml:space="preserve">w białych polach </w:t>
      </w:r>
      <w:r w:rsidR="008776FC" w:rsidRPr="00936D63">
        <w:rPr>
          <w:rFonts w:ascii="Times New Roman" w:eastAsia="Times New Roman" w:hAnsi="Times New Roman" w:cs="Times New Roman"/>
          <w:bCs/>
          <w:sz w:val="24"/>
          <w:szCs w:val="24"/>
          <w:lang w:eastAsia="pl-PL"/>
        </w:rPr>
        <w:t xml:space="preserve">należy </w:t>
      </w:r>
      <w:r w:rsidRPr="00936D63">
        <w:rPr>
          <w:rFonts w:ascii="Times New Roman" w:eastAsia="Times New Roman" w:hAnsi="Times New Roman" w:cs="Times New Roman"/>
          <w:bCs/>
          <w:sz w:val="24"/>
          <w:szCs w:val="24"/>
          <w:lang w:eastAsia="pl-PL"/>
        </w:rPr>
        <w:t xml:space="preserve">wpisać </w:t>
      </w:r>
      <w:r w:rsidR="008776FC" w:rsidRPr="00936D63">
        <w:rPr>
          <w:rFonts w:ascii="Times New Roman" w:eastAsia="Times New Roman" w:hAnsi="Times New Roman" w:cs="Times New Roman"/>
          <w:bCs/>
          <w:sz w:val="24"/>
          <w:szCs w:val="24"/>
          <w:lang w:eastAsia="pl-PL"/>
        </w:rPr>
        <w:t>wartość</w:t>
      </w:r>
      <w:r w:rsidRPr="00936D63">
        <w:rPr>
          <w:rFonts w:ascii="Times New Roman" w:eastAsia="Times New Roman" w:hAnsi="Times New Roman" w:cs="Times New Roman"/>
          <w:bCs/>
          <w:sz w:val="24"/>
          <w:szCs w:val="24"/>
          <w:lang w:eastAsia="pl-PL"/>
        </w:rPr>
        <w:t xml:space="preserve"> wszystkich środków finansowych innych niż d</w:t>
      </w:r>
      <w:r w:rsidR="00634A43" w:rsidRPr="00936D63">
        <w:rPr>
          <w:rFonts w:ascii="Times New Roman" w:eastAsia="Times New Roman" w:hAnsi="Times New Roman" w:cs="Times New Roman"/>
          <w:bCs/>
          <w:sz w:val="24"/>
          <w:szCs w:val="24"/>
          <w:lang w:eastAsia="pl-PL"/>
        </w:rPr>
        <w:t>otacja z pominięciem świadczeń pieniężnych</w:t>
      </w:r>
      <w:r w:rsidRPr="00936D63">
        <w:rPr>
          <w:rFonts w:ascii="Times New Roman" w:eastAsia="Times New Roman" w:hAnsi="Times New Roman" w:cs="Times New Roman"/>
          <w:bCs/>
          <w:sz w:val="24"/>
          <w:szCs w:val="24"/>
          <w:lang w:eastAsia="pl-PL"/>
        </w:rPr>
        <w:t xml:space="preserve"> od odbiorców zadania, które należy wpisać w </w:t>
      </w:r>
      <w:r w:rsidR="00877F69" w:rsidRPr="00936D63">
        <w:rPr>
          <w:rFonts w:ascii="Times New Roman" w:eastAsia="Times New Roman" w:hAnsi="Times New Roman" w:cs="Times New Roman"/>
          <w:bCs/>
          <w:sz w:val="24"/>
          <w:szCs w:val="24"/>
          <w:lang w:eastAsia="pl-PL"/>
        </w:rPr>
        <w:t>pkt</w:t>
      </w:r>
      <w:r w:rsidRPr="00936D63">
        <w:rPr>
          <w:rFonts w:ascii="Times New Roman" w:eastAsia="Times New Roman" w:hAnsi="Times New Roman" w:cs="Times New Roman"/>
          <w:bCs/>
          <w:sz w:val="24"/>
          <w:szCs w:val="24"/>
          <w:lang w:eastAsia="pl-PL"/>
        </w:rPr>
        <w:t xml:space="preserve"> V.B p</w:t>
      </w:r>
      <w:r w:rsidR="00877F69" w:rsidRPr="00936D63">
        <w:rPr>
          <w:rFonts w:ascii="Times New Roman" w:eastAsia="Times New Roman" w:hAnsi="Times New Roman" w:cs="Times New Roman"/>
          <w:bCs/>
          <w:sz w:val="24"/>
          <w:szCs w:val="24"/>
          <w:lang w:eastAsia="pl-PL"/>
        </w:rPr>
        <w:t>p</w:t>
      </w:r>
      <w:r w:rsidRPr="00936D63">
        <w:rPr>
          <w:rFonts w:ascii="Times New Roman" w:eastAsia="Times New Roman" w:hAnsi="Times New Roman" w:cs="Times New Roman"/>
          <w:bCs/>
          <w:sz w:val="24"/>
          <w:szCs w:val="24"/>
          <w:lang w:eastAsia="pl-PL"/>
        </w:rPr>
        <w:t>kt 4.</w:t>
      </w:r>
      <w:r w:rsidRPr="005A5163">
        <w:rPr>
          <w:rFonts w:ascii="Times New Roman" w:eastAsia="Times New Roman" w:hAnsi="Times New Roman" w:cs="Times New Roman"/>
          <w:bCs/>
          <w:sz w:val="24"/>
          <w:szCs w:val="24"/>
          <w:lang w:eastAsia="pl-PL"/>
        </w:rPr>
        <w:t xml:space="preserve"> </w:t>
      </w:r>
    </w:p>
    <w:p w:rsidR="004123F1" w:rsidRPr="005A5163" w:rsidRDefault="008A52A4" w:rsidP="00936D63">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Świadczenia</w:t>
      </w:r>
      <w:r w:rsidR="00F845DF"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 xml:space="preserve">pieniężne </w:t>
      </w:r>
      <w:r w:rsidR="00F845DF" w:rsidRPr="005A5163">
        <w:rPr>
          <w:rFonts w:ascii="Times New Roman" w:eastAsia="Times New Roman" w:hAnsi="Times New Roman" w:cs="Times New Roman"/>
          <w:sz w:val="24"/>
          <w:szCs w:val="24"/>
          <w:lang w:eastAsia="pl-PL"/>
        </w:rPr>
        <w:t xml:space="preserve">od </w:t>
      </w:r>
      <w:r w:rsidRPr="005A5163">
        <w:rPr>
          <w:rFonts w:ascii="Times New Roman" w:eastAsia="Times New Roman" w:hAnsi="Times New Roman" w:cs="Times New Roman"/>
          <w:sz w:val="24"/>
          <w:szCs w:val="24"/>
          <w:lang w:eastAsia="pl-PL"/>
        </w:rPr>
        <w:t>odbiorców</w:t>
      </w:r>
      <w:r w:rsidR="00F845DF" w:rsidRPr="005A5163">
        <w:rPr>
          <w:rFonts w:ascii="Times New Roman" w:eastAsia="Times New Roman" w:hAnsi="Times New Roman" w:cs="Times New Roman"/>
          <w:sz w:val="24"/>
          <w:szCs w:val="24"/>
          <w:lang w:eastAsia="pl-PL"/>
        </w:rPr>
        <w:t xml:space="preserve"> zadania mogą pobierać wyłącznie </w:t>
      </w:r>
      <w:r w:rsidR="00EE0A93" w:rsidRPr="005A5163">
        <w:rPr>
          <w:rFonts w:ascii="Times New Roman" w:eastAsia="Times New Roman" w:hAnsi="Times New Roman" w:cs="Times New Roman"/>
          <w:sz w:val="24"/>
          <w:szCs w:val="24"/>
          <w:lang w:eastAsia="pl-PL"/>
        </w:rPr>
        <w:t>Ofere</w:t>
      </w:r>
      <w:r w:rsidR="00F845DF" w:rsidRPr="005A5163">
        <w:rPr>
          <w:rFonts w:ascii="Times New Roman" w:eastAsia="Times New Roman" w:hAnsi="Times New Roman" w:cs="Times New Roman"/>
          <w:sz w:val="24"/>
          <w:szCs w:val="24"/>
          <w:lang w:eastAsia="pl-PL"/>
        </w:rPr>
        <w:t>nci, którzy prowadzą działalność odpłatną pożytku publicznego.</w:t>
      </w:r>
      <w:r w:rsidR="004123F1" w:rsidRPr="005A5163">
        <w:rPr>
          <w:rFonts w:ascii="Times New Roman" w:eastAsia="Times New Roman" w:hAnsi="Times New Roman" w:cs="Times New Roman"/>
          <w:sz w:val="24"/>
          <w:szCs w:val="24"/>
          <w:lang w:eastAsia="pl-PL"/>
        </w:rPr>
        <w:t xml:space="preserve"> </w:t>
      </w:r>
      <w:r w:rsidR="005D7F63" w:rsidRPr="005A5163">
        <w:rPr>
          <w:rFonts w:ascii="Times New Roman" w:eastAsia="Times New Roman" w:hAnsi="Times New Roman" w:cs="Times New Roman"/>
          <w:sz w:val="24"/>
          <w:szCs w:val="24"/>
          <w:lang w:eastAsia="pl-PL"/>
        </w:rPr>
        <w:t>Zadeklarowanie</w:t>
      </w:r>
      <w:r w:rsidR="004123F1" w:rsidRPr="005A5163">
        <w:rPr>
          <w:rFonts w:ascii="Times New Roman" w:eastAsia="Times New Roman" w:hAnsi="Times New Roman" w:cs="Times New Roman"/>
          <w:sz w:val="24"/>
          <w:szCs w:val="24"/>
          <w:lang w:eastAsia="pl-PL"/>
        </w:rPr>
        <w:t xml:space="preserve"> </w:t>
      </w:r>
      <w:r w:rsidR="009C133F">
        <w:rPr>
          <w:rFonts w:ascii="Times New Roman" w:eastAsia="Times New Roman" w:hAnsi="Times New Roman" w:cs="Times New Roman"/>
          <w:sz w:val="24"/>
          <w:szCs w:val="24"/>
          <w:lang w:eastAsia="pl-PL"/>
        </w:rPr>
        <w:br/>
      </w:r>
      <w:r w:rsidR="004123F1" w:rsidRPr="005A5163">
        <w:rPr>
          <w:rFonts w:ascii="Times New Roman" w:eastAsia="Times New Roman" w:hAnsi="Times New Roman" w:cs="Times New Roman"/>
          <w:sz w:val="24"/>
          <w:szCs w:val="24"/>
          <w:lang w:eastAsia="pl-PL"/>
        </w:rPr>
        <w:t xml:space="preserve">w elektronicznym formularzu oferty w sekcji </w:t>
      </w:r>
      <w:r w:rsidR="006C4330" w:rsidRPr="005A5163">
        <w:rPr>
          <w:rFonts w:ascii="Times New Roman" w:eastAsia="Times New Roman" w:hAnsi="Times New Roman" w:cs="Times New Roman"/>
          <w:sz w:val="24"/>
          <w:szCs w:val="24"/>
          <w:lang w:eastAsia="pl-PL"/>
        </w:rPr>
        <w:t>6</w:t>
      </w:r>
      <w:r w:rsidR="004123F1" w:rsidRPr="005A5163">
        <w:rPr>
          <w:rFonts w:ascii="Times New Roman" w:eastAsia="Times New Roman" w:hAnsi="Times New Roman" w:cs="Times New Roman"/>
          <w:sz w:val="24"/>
          <w:szCs w:val="24"/>
          <w:lang w:eastAsia="pl-PL"/>
        </w:rPr>
        <w:t xml:space="preserve"> </w:t>
      </w:r>
      <w:r w:rsidR="005D7F63" w:rsidRPr="005A5163">
        <w:rPr>
          <w:rFonts w:ascii="Times New Roman" w:eastAsia="Times New Roman" w:hAnsi="Times New Roman" w:cs="Times New Roman"/>
          <w:sz w:val="24"/>
          <w:szCs w:val="24"/>
          <w:lang w:eastAsia="pl-PL"/>
        </w:rPr>
        <w:t xml:space="preserve">„Kalkulacja kosztów” </w:t>
      </w:r>
      <w:r w:rsidR="00634A43" w:rsidRPr="005A5163">
        <w:rPr>
          <w:rFonts w:ascii="Times New Roman" w:eastAsia="Times New Roman" w:hAnsi="Times New Roman" w:cs="Times New Roman"/>
          <w:sz w:val="24"/>
          <w:szCs w:val="24"/>
          <w:lang w:eastAsia="pl-PL"/>
        </w:rPr>
        <w:t>pobierania świadczeń</w:t>
      </w:r>
      <w:r w:rsidR="004123F1" w:rsidRPr="005A5163">
        <w:rPr>
          <w:rFonts w:ascii="Times New Roman" w:eastAsia="Times New Roman" w:hAnsi="Times New Roman" w:cs="Times New Roman"/>
          <w:sz w:val="24"/>
          <w:szCs w:val="24"/>
          <w:lang w:eastAsia="pl-PL"/>
        </w:rPr>
        <w:t xml:space="preserve"> </w:t>
      </w:r>
      <w:r w:rsidR="00634A43" w:rsidRPr="005A5163">
        <w:rPr>
          <w:rFonts w:ascii="Times New Roman" w:eastAsia="Times New Roman" w:hAnsi="Times New Roman" w:cs="Times New Roman"/>
          <w:sz w:val="24"/>
          <w:szCs w:val="24"/>
          <w:lang w:eastAsia="pl-PL"/>
        </w:rPr>
        <w:t>pieniężnych</w:t>
      </w:r>
      <w:r w:rsidR="004123F1" w:rsidRPr="005A5163">
        <w:rPr>
          <w:rFonts w:ascii="Times New Roman" w:eastAsia="Times New Roman" w:hAnsi="Times New Roman" w:cs="Times New Roman"/>
          <w:sz w:val="24"/>
          <w:szCs w:val="24"/>
          <w:lang w:eastAsia="pl-PL"/>
        </w:rPr>
        <w:t xml:space="preserve"> </w:t>
      </w:r>
      <w:r w:rsidR="009C133F">
        <w:rPr>
          <w:rFonts w:ascii="Times New Roman" w:eastAsia="Times New Roman" w:hAnsi="Times New Roman" w:cs="Times New Roman"/>
          <w:sz w:val="24"/>
          <w:szCs w:val="24"/>
          <w:lang w:eastAsia="pl-PL"/>
        </w:rPr>
        <w:t>o</w:t>
      </w:r>
      <w:r w:rsidR="004123F1" w:rsidRPr="005A5163">
        <w:rPr>
          <w:rFonts w:ascii="Times New Roman" w:eastAsia="Times New Roman" w:hAnsi="Times New Roman" w:cs="Times New Roman"/>
          <w:sz w:val="24"/>
          <w:szCs w:val="24"/>
          <w:lang w:eastAsia="pl-PL"/>
        </w:rPr>
        <w:t xml:space="preserve">d odbiorców zadania powoduje automatyczne zakreślenie </w:t>
      </w:r>
      <w:r w:rsidR="009C133F">
        <w:rPr>
          <w:rFonts w:ascii="Times New Roman" w:eastAsia="Times New Roman" w:hAnsi="Times New Roman" w:cs="Times New Roman"/>
          <w:sz w:val="24"/>
          <w:szCs w:val="24"/>
          <w:lang w:eastAsia="pl-PL"/>
        </w:rPr>
        <w:br/>
      </w:r>
      <w:r w:rsidR="004123F1" w:rsidRPr="005A5163">
        <w:rPr>
          <w:rFonts w:ascii="Times New Roman" w:eastAsia="Times New Roman" w:hAnsi="Times New Roman" w:cs="Times New Roman"/>
          <w:sz w:val="24"/>
          <w:szCs w:val="24"/>
          <w:lang w:eastAsia="pl-PL"/>
        </w:rPr>
        <w:t xml:space="preserve">w sekcji </w:t>
      </w:r>
      <w:r w:rsidR="006C4330" w:rsidRPr="005A5163">
        <w:rPr>
          <w:rFonts w:ascii="Times New Roman" w:eastAsia="Times New Roman" w:hAnsi="Times New Roman" w:cs="Times New Roman"/>
          <w:sz w:val="24"/>
          <w:szCs w:val="24"/>
          <w:lang w:eastAsia="pl-PL"/>
        </w:rPr>
        <w:t>7</w:t>
      </w:r>
      <w:r w:rsidR="005D7F63" w:rsidRPr="005A5163">
        <w:rPr>
          <w:rFonts w:ascii="Times New Roman" w:eastAsia="Times New Roman" w:hAnsi="Times New Roman" w:cs="Times New Roman"/>
          <w:sz w:val="24"/>
          <w:szCs w:val="24"/>
          <w:lang w:eastAsia="pl-PL"/>
        </w:rPr>
        <w:t xml:space="preserve"> „Inne informacje”</w:t>
      </w:r>
      <w:r w:rsidR="004123F1" w:rsidRPr="005A5163">
        <w:rPr>
          <w:rFonts w:ascii="Times New Roman" w:eastAsia="Times New Roman" w:hAnsi="Times New Roman" w:cs="Times New Roman"/>
          <w:sz w:val="24"/>
          <w:szCs w:val="24"/>
          <w:lang w:eastAsia="pl-PL"/>
        </w:rPr>
        <w:t xml:space="preserve"> deklaracji o zamiarze odpłatnego </w:t>
      </w:r>
      <w:r w:rsidR="005D7F63" w:rsidRPr="005A5163">
        <w:rPr>
          <w:rFonts w:ascii="Times New Roman" w:eastAsia="Times New Roman" w:hAnsi="Times New Roman" w:cs="Times New Roman"/>
          <w:sz w:val="24"/>
          <w:szCs w:val="24"/>
          <w:lang w:eastAsia="pl-PL"/>
        </w:rPr>
        <w:t>wykonania</w:t>
      </w:r>
      <w:r w:rsidR="004123F1" w:rsidRPr="005A5163">
        <w:rPr>
          <w:rFonts w:ascii="Times New Roman" w:eastAsia="Times New Roman" w:hAnsi="Times New Roman" w:cs="Times New Roman"/>
          <w:sz w:val="24"/>
          <w:szCs w:val="24"/>
          <w:lang w:eastAsia="pl-PL"/>
        </w:rPr>
        <w:t xml:space="preserve"> zadania publicznego</w:t>
      </w:r>
      <w:r w:rsidR="005D7F63" w:rsidRPr="005A5163">
        <w:rPr>
          <w:rFonts w:ascii="Times New Roman" w:eastAsia="Times New Roman" w:hAnsi="Times New Roman" w:cs="Times New Roman"/>
          <w:sz w:val="24"/>
          <w:szCs w:val="24"/>
          <w:lang w:eastAsia="pl-PL"/>
        </w:rPr>
        <w:t>.</w:t>
      </w:r>
      <w:r w:rsidR="004123F1" w:rsidRPr="005A5163">
        <w:rPr>
          <w:rFonts w:ascii="Times New Roman" w:eastAsia="Times New Roman" w:hAnsi="Times New Roman" w:cs="Times New Roman"/>
          <w:sz w:val="24"/>
          <w:szCs w:val="24"/>
          <w:lang w:eastAsia="pl-PL"/>
        </w:rPr>
        <w:t xml:space="preserve"> </w:t>
      </w:r>
    </w:p>
    <w:p w:rsidR="00F845DF" w:rsidRPr="005A5163" w:rsidRDefault="00F845DF" w:rsidP="00936D63">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sz w:val="24"/>
          <w:szCs w:val="24"/>
          <w:lang w:eastAsia="pl-PL"/>
        </w:rPr>
        <w:t xml:space="preserve">Koszty administracyjne związane z realizacją </w:t>
      </w:r>
      <w:r w:rsidR="001A699A" w:rsidRPr="005A5163">
        <w:rPr>
          <w:rFonts w:ascii="Times New Roman" w:eastAsia="Times New Roman" w:hAnsi="Times New Roman" w:cs="Times New Roman"/>
          <w:sz w:val="24"/>
          <w:szCs w:val="24"/>
          <w:lang w:eastAsia="pl-PL"/>
        </w:rPr>
        <w:t>zadania nie mogą przekroczyć 5% </w:t>
      </w:r>
      <w:r w:rsidRPr="005A5163">
        <w:rPr>
          <w:rFonts w:ascii="Times New Roman" w:eastAsia="Times New Roman" w:hAnsi="Times New Roman" w:cs="Times New Roman"/>
          <w:sz w:val="24"/>
          <w:szCs w:val="24"/>
          <w:lang w:eastAsia="pl-PL"/>
        </w:rPr>
        <w:t>planowanej kwoty dotacji.</w:t>
      </w:r>
      <w:r w:rsidR="008A52A4" w:rsidRPr="005A5163">
        <w:rPr>
          <w:rFonts w:ascii="Times New Roman" w:eastAsia="Times New Roman" w:hAnsi="Times New Roman" w:cs="Times New Roman"/>
          <w:sz w:val="24"/>
          <w:szCs w:val="24"/>
          <w:lang w:eastAsia="pl-PL"/>
        </w:rPr>
        <w:t xml:space="preserve"> </w:t>
      </w:r>
      <w:r w:rsidR="00447E8C" w:rsidRPr="005A5163">
        <w:rPr>
          <w:rFonts w:ascii="Times New Roman" w:eastAsia="Times New Roman" w:hAnsi="Times New Roman" w:cs="Times New Roman"/>
          <w:sz w:val="24"/>
          <w:szCs w:val="24"/>
          <w:lang w:eastAsia="pl-PL"/>
        </w:rPr>
        <w:t xml:space="preserve">Wypełniając </w:t>
      </w:r>
      <w:r w:rsidR="002F518D" w:rsidRPr="005A5163">
        <w:rPr>
          <w:rFonts w:ascii="Times New Roman" w:eastAsia="Times New Roman" w:hAnsi="Times New Roman" w:cs="Times New Roman"/>
          <w:sz w:val="24"/>
          <w:szCs w:val="24"/>
          <w:lang w:eastAsia="pl-PL"/>
        </w:rPr>
        <w:t xml:space="preserve">elektroniczny </w:t>
      </w:r>
      <w:r w:rsidR="00447E8C" w:rsidRPr="005A5163">
        <w:rPr>
          <w:rFonts w:ascii="Times New Roman" w:eastAsia="Times New Roman" w:hAnsi="Times New Roman" w:cs="Times New Roman"/>
          <w:sz w:val="24"/>
          <w:szCs w:val="24"/>
          <w:lang w:eastAsia="pl-PL"/>
        </w:rPr>
        <w:t xml:space="preserve">formularz oferty w sekcji </w:t>
      </w:r>
      <w:r w:rsidR="00EE0A93" w:rsidRPr="005A5163">
        <w:rPr>
          <w:rFonts w:ascii="Times New Roman" w:eastAsia="Times New Roman" w:hAnsi="Times New Roman" w:cs="Times New Roman"/>
          <w:sz w:val="24"/>
          <w:szCs w:val="24"/>
          <w:lang w:eastAsia="pl-PL"/>
        </w:rPr>
        <w:br/>
      </w:r>
      <w:r w:rsidR="006C4330" w:rsidRPr="005A5163">
        <w:rPr>
          <w:rFonts w:ascii="Times New Roman" w:eastAsia="Times New Roman" w:hAnsi="Times New Roman" w:cs="Times New Roman"/>
          <w:sz w:val="24"/>
          <w:szCs w:val="24"/>
          <w:lang w:eastAsia="pl-PL"/>
        </w:rPr>
        <w:t>4</w:t>
      </w:r>
      <w:r w:rsidR="00447E8C" w:rsidRPr="005A5163">
        <w:rPr>
          <w:rFonts w:ascii="Times New Roman" w:eastAsia="Times New Roman" w:hAnsi="Times New Roman" w:cs="Times New Roman"/>
          <w:sz w:val="24"/>
          <w:szCs w:val="24"/>
          <w:lang w:eastAsia="pl-PL"/>
        </w:rPr>
        <w:t xml:space="preserve"> „Harmonogram i rezultaty” </w:t>
      </w:r>
      <w:r w:rsidR="006C4330" w:rsidRPr="005A5163">
        <w:rPr>
          <w:rFonts w:ascii="Times New Roman" w:eastAsia="Times New Roman" w:hAnsi="Times New Roman" w:cs="Times New Roman"/>
          <w:sz w:val="24"/>
          <w:szCs w:val="24"/>
          <w:lang w:eastAsia="pl-PL"/>
        </w:rPr>
        <w:t xml:space="preserve">w polu „Plan i harmonogram działań” w kolumnie „Działanie związane z poniesieniem” </w:t>
      </w:r>
      <w:r w:rsidR="00634A43" w:rsidRPr="005A5163">
        <w:rPr>
          <w:rFonts w:ascii="Times New Roman" w:eastAsia="Times New Roman" w:hAnsi="Times New Roman" w:cs="Times New Roman"/>
          <w:sz w:val="24"/>
          <w:szCs w:val="24"/>
          <w:lang w:eastAsia="pl-PL"/>
        </w:rPr>
        <w:t xml:space="preserve">należy </w:t>
      </w:r>
      <w:r w:rsidR="006C4330" w:rsidRPr="005A5163">
        <w:rPr>
          <w:rFonts w:ascii="Times New Roman" w:eastAsia="Times New Roman" w:hAnsi="Times New Roman" w:cs="Times New Roman"/>
          <w:sz w:val="24"/>
          <w:szCs w:val="24"/>
          <w:lang w:eastAsia="pl-PL"/>
        </w:rPr>
        <w:t>dokonać wyboru rodzaju kosztu,</w:t>
      </w:r>
      <w:r w:rsidR="00634A43" w:rsidRPr="005A5163">
        <w:rPr>
          <w:rFonts w:ascii="Times New Roman" w:eastAsia="Times New Roman" w:hAnsi="Times New Roman" w:cs="Times New Roman"/>
          <w:sz w:val="24"/>
          <w:szCs w:val="24"/>
          <w:lang w:eastAsia="pl-PL"/>
        </w:rPr>
        <w:br/>
      </w:r>
      <w:r w:rsidR="006C4330" w:rsidRPr="005A5163">
        <w:rPr>
          <w:rFonts w:ascii="Times New Roman" w:eastAsia="Times New Roman" w:hAnsi="Times New Roman" w:cs="Times New Roman"/>
          <w:sz w:val="24"/>
          <w:szCs w:val="24"/>
          <w:lang w:eastAsia="pl-PL"/>
        </w:rPr>
        <w:t xml:space="preserve"> tzn. czy dany koszt jest „kosztem realizacji działań” czy „kosztem administracyjnym”. </w:t>
      </w:r>
    </w:p>
    <w:p w:rsidR="00F845DF" w:rsidRPr="005A5163" w:rsidRDefault="003C2BFE" w:rsidP="00936D63">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 przy</w:t>
      </w:r>
      <w:r w:rsidR="005A5163">
        <w:rPr>
          <w:rFonts w:ascii="Times New Roman" w:eastAsia="Times New Roman" w:hAnsi="Times New Roman" w:cs="Times New Roman"/>
          <w:bCs/>
          <w:sz w:val="24"/>
          <w:szCs w:val="24"/>
          <w:lang w:eastAsia="pl-PL"/>
        </w:rPr>
        <w:t>p</w:t>
      </w:r>
      <w:r w:rsidRPr="005A5163">
        <w:rPr>
          <w:rFonts w:ascii="Times New Roman" w:eastAsia="Times New Roman" w:hAnsi="Times New Roman" w:cs="Times New Roman"/>
          <w:bCs/>
          <w:sz w:val="24"/>
          <w:szCs w:val="24"/>
          <w:lang w:eastAsia="pl-PL"/>
        </w:rPr>
        <w:t>a</w:t>
      </w:r>
      <w:r w:rsidR="005A5163">
        <w:rPr>
          <w:rFonts w:ascii="Times New Roman" w:eastAsia="Times New Roman" w:hAnsi="Times New Roman" w:cs="Times New Roman"/>
          <w:bCs/>
          <w:sz w:val="24"/>
          <w:szCs w:val="24"/>
          <w:lang w:eastAsia="pl-PL"/>
        </w:rPr>
        <w:t>d</w:t>
      </w:r>
      <w:r w:rsidRPr="005A5163">
        <w:rPr>
          <w:rFonts w:ascii="Times New Roman" w:eastAsia="Times New Roman" w:hAnsi="Times New Roman" w:cs="Times New Roman"/>
          <w:bCs/>
          <w:sz w:val="24"/>
          <w:szCs w:val="24"/>
          <w:lang w:eastAsia="pl-PL"/>
        </w:rPr>
        <w:t>ku oferty złożonej na wsparcie realizacji zadania publicznego w</w:t>
      </w:r>
      <w:r w:rsidR="00F845DF" w:rsidRPr="005A5163">
        <w:rPr>
          <w:rFonts w:ascii="Times New Roman" w:eastAsia="Times New Roman" w:hAnsi="Times New Roman" w:cs="Times New Roman"/>
          <w:bCs/>
          <w:sz w:val="24"/>
          <w:szCs w:val="24"/>
          <w:lang w:eastAsia="pl-PL"/>
        </w:rPr>
        <w:t xml:space="preserve">ymagany jest wkład własny niefinansowy </w:t>
      </w:r>
      <w:r w:rsidR="00E24AAE" w:rsidRPr="005A5163">
        <w:rPr>
          <w:rFonts w:ascii="Times New Roman" w:eastAsia="Times New Roman" w:hAnsi="Times New Roman" w:cs="Times New Roman"/>
          <w:bCs/>
          <w:sz w:val="24"/>
          <w:szCs w:val="24"/>
          <w:lang w:eastAsia="pl-PL"/>
        </w:rPr>
        <w:t xml:space="preserve">(łącznie osobowy i/lub rzeczowy) </w:t>
      </w:r>
      <w:r w:rsidR="009C133F">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w wysokości minimum 10% planowanej kwoty dotacji</w:t>
      </w:r>
      <w:r w:rsidR="00775991" w:rsidRPr="005A5163">
        <w:rPr>
          <w:rFonts w:ascii="Times New Roman" w:eastAsia="Times New Roman" w:hAnsi="Times New Roman" w:cs="Times New Roman"/>
          <w:bCs/>
          <w:sz w:val="24"/>
          <w:szCs w:val="24"/>
          <w:lang w:eastAsia="pl-PL"/>
        </w:rPr>
        <w:t>.</w:t>
      </w:r>
      <w:r w:rsidR="00F845DF" w:rsidRPr="005A5163">
        <w:rPr>
          <w:rFonts w:ascii="Times New Roman" w:eastAsia="Times New Roman" w:hAnsi="Times New Roman" w:cs="Times New Roman"/>
          <w:bCs/>
          <w:sz w:val="24"/>
          <w:szCs w:val="24"/>
          <w:lang w:eastAsia="pl-PL"/>
        </w:rPr>
        <w:t xml:space="preserve"> W </w:t>
      </w:r>
      <w:r w:rsidR="00951D17" w:rsidRPr="005A5163">
        <w:rPr>
          <w:rFonts w:ascii="Times New Roman" w:eastAsia="Times New Roman" w:hAnsi="Times New Roman" w:cs="Times New Roman"/>
          <w:bCs/>
          <w:sz w:val="24"/>
          <w:szCs w:val="24"/>
          <w:lang w:eastAsia="pl-PL"/>
        </w:rPr>
        <w:t xml:space="preserve">elektronicznym </w:t>
      </w:r>
      <w:r w:rsidR="00BC0CDF" w:rsidRPr="005A5163">
        <w:rPr>
          <w:rFonts w:ascii="Times New Roman" w:eastAsia="Times New Roman" w:hAnsi="Times New Roman" w:cs="Times New Roman"/>
          <w:bCs/>
          <w:sz w:val="24"/>
          <w:szCs w:val="24"/>
          <w:lang w:eastAsia="pl-PL"/>
        </w:rPr>
        <w:t xml:space="preserve">formularzu oferty w </w:t>
      </w:r>
      <w:r w:rsidR="00877F69" w:rsidRPr="005A5163">
        <w:rPr>
          <w:rFonts w:ascii="Times New Roman" w:eastAsia="Times New Roman" w:hAnsi="Times New Roman" w:cs="Times New Roman"/>
          <w:bCs/>
          <w:sz w:val="24"/>
          <w:szCs w:val="24"/>
          <w:lang w:eastAsia="pl-PL"/>
        </w:rPr>
        <w:t>sekcji</w:t>
      </w:r>
      <w:r w:rsidR="00F845DF" w:rsidRPr="005A5163">
        <w:rPr>
          <w:rFonts w:ascii="Times New Roman" w:eastAsia="Times New Roman" w:hAnsi="Times New Roman" w:cs="Times New Roman"/>
          <w:bCs/>
          <w:sz w:val="24"/>
          <w:szCs w:val="24"/>
          <w:lang w:eastAsia="pl-PL"/>
        </w:rPr>
        <w:t xml:space="preserve"> </w:t>
      </w:r>
      <w:r w:rsidR="00877F69" w:rsidRPr="005A5163">
        <w:rPr>
          <w:rFonts w:ascii="Times New Roman" w:eastAsia="Times New Roman" w:hAnsi="Times New Roman" w:cs="Times New Roman"/>
          <w:bCs/>
          <w:sz w:val="24"/>
          <w:szCs w:val="24"/>
          <w:lang w:eastAsia="pl-PL"/>
        </w:rPr>
        <w:t>5</w:t>
      </w:r>
      <w:r w:rsidR="00EE0A93" w:rsidRPr="005A5163">
        <w:rPr>
          <w:rFonts w:ascii="Times New Roman" w:eastAsia="Times New Roman" w:hAnsi="Times New Roman" w:cs="Times New Roman"/>
          <w:bCs/>
          <w:sz w:val="24"/>
          <w:szCs w:val="24"/>
          <w:lang w:eastAsia="pl-PL"/>
        </w:rPr>
        <w:t xml:space="preserve"> „</w:t>
      </w:r>
      <w:r w:rsidR="00877F69" w:rsidRPr="005A5163">
        <w:rPr>
          <w:rFonts w:ascii="Times New Roman" w:eastAsia="Times New Roman" w:hAnsi="Times New Roman" w:cs="Times New Roman"/>
          <w:bCs/>
          <w:sz w:val="24"/>
          <w:szCs w:val="24"/>
          <w:lang w:eastAsia="pl-PL"/>
        </w:rPr>
        <w:t xml:space="preserve">Charakterystyka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877F69" w:rsidRPr="005A5163">
        <w:rPr>
          <w:rFonts w:ascii="Times New Roman" w:eastAsia="Times New Roman" w:hAnsi="Times New Roman" w:cs="Times New Roman"/>
          <w:bCs/>
          <w:sz w:val="24"/>
          <w:szCs w:val="24"/>
          <w:lang w:eastAsia="pl-PL"/>
        </w:rPr>
        <w:t>nta</w:t>
      </w:r>
      <w:r w:rsidR="00EE0A93" w:rsidRPr="005A5163">
        <w:rPr>
          <w:rFonts w:ascii="Times New Roman" w:eastAsia="Times New Roman" w:hAnsi="Times New Roman" w:cs="Times New Roman"/>
          <w:bCs/>
          <w:sz w:val="24"/>
          <w:szCs w:val="24"/>
          <w:lang w:eastAsia="pl-PL"/>
        </w:rPr>
        <w:t>”</w:t>
      </w:r>
      <w:r w:rsidR="00F845DF" w:rsidRPr="005A5163">
        <w:rPr>
          <w:rFonts w:ascii="Times New Roman" w:eastAsia="Times New Roman" w:hAnsi="Times New Roman" w:cs="Times New Roman"/>
          <w:bCs/>
          <w:sz w:val="24"/>
          <w:szCs w:val="24"/>
          <w:lang w:eastAsia="pl-PL"/>
        </w:rPr>
        <w:t xml:space="preserve"> należy wskazać szacunkową wartość wkładu osobowego</w:t>
      </w:r>
      <w:r w:rsidR="000779CD" w:rsidRPr="005A5163">
        <w:rPr>
          <w:rFonts w:ascii="Times New Roman" w:eastAsia="Times New Roman" w:hAnsi="Times New Roman" w:cs="Times New Roman"/>
          <w:bCs/>
          <w:sz w:val="24"/>
          <w:szCs w:val="24"/>
          <w:lang w:eastAsia="pl-PL"/>
        </w:rPr>
        <w:t xml:space="preserve"> ze wskazaniem liczby godzin oraz stawki za godzinę przyjętą </w:t>
      </w:r>
      <w:r w:rsidR="009B1DC9">
        <w:rPr>
          <w:rFonts w:ascii="Times New Roman" w:eastAsia="Times New Roman" w:hAnsi="Times New Roman" w:cs="Times New Roman"/>
          <w:bCs/>
          <w:sz w:val="24"/>
          <w:szCs w:val="24"/>
          <w:lang w:eastAsia="pl-PL"/>
        </w:rPr>
        <w:br/>
      </w:r>
      <w:r w:rsidR="000779CD" w:rsidRPr="005A5163">
        <w:rPr>
          <w:rFonts w:ascii="Times New Roman" w:eastAsia="Times New Roman" w:hAnsi="Times New Roman" w:cs="Times New Roman"/>
          <w:bCs/>
          <w:sz w:val="24"/>
          <w:szCs w:val="24"/>
          <w:lang w:eastAsia="pl-PL"/>
        </w:rPr>
        <w:t>do wyliczenia</w:t>
      </w:r>
      <w:r w:rsidR="00F845DF" w:rsidRPr="005A5163">
        <w:rPr>
          <w:rFonts w:ascii="Times New Roman" w:eastAsia="Times New Roman" w:hAnsi="Times New Roman" w:cs="Times New Roman"/>
          <w:bCs/>
          <w:sz w:val="24"/>
          <w:szCs w:val="24"/>
          <w:lang w:eastAsia="pl-PL"/>
        </w:rPr>
        <w:t xml:space="preserve"> i/lub </w:t>
      </w:r>
      <w:r w:rsidR="00123C70">
        <w:rPr>
          <w:rFonts w:ascii="Times New Roman" w:eastAsia="Times New Roman" w:hAnsi="Times New Roman" w:cs="Times New Roman"/>
          <w:bCs/>
          <w:sz w:val="24"/>
          <w:szCs w:val="24"/>
          <w:lang w:eastAsia="pl-PL"/>
        </w:rPr>
        <w:t xml:space="preserve">szacunkową wartość wkładu </w:t>
      </w:r>
      <w:r w:rsidR="00F845DF" w:rsidRPr="005A5163">
        <w:rPr>
          <w:rFonts w:ascii="Times New Roman" w:eastAsia="Times New Roman" w:hAnsi="Times New Roman" w:cs="Times New Roman"/>
          <w:bCs/>
          <w:sz w:val="24"/>
          <w:szCs w:val="24"/>
          <w:lang w:eastAsia="pl-PL"/>
        </w:rPr>
        <w:t>rzeczowego</w:t>
      </w:r>
      <w:r w:rsidR="006A08DA" w:rsidRPr="005A5163">
        <w:rPr>
          <w:rFonts w:ascii="Times New Roman" w:eastAsia="Times New Roman" w:hAnsi="Times New Roman" w:cs="Times New Roman"/>
          <w:bCs/>
          <w:sz w:val="24"/>
          <w:szCs w:val="24"/>
          <w:lang w:eastAsia="pl-PL"/>
        </w:rPr>
        <w:t xml:space="preserve"> </w:t>
      </w:r>
      <w:r w:rsidR="000779CD" w:rsidRPr="005A5163">
        <w:rPr>
          <w:rFonts w:ascii="Times New Roman" w:eastAsia="Times New Roman" w:hAnsi="Times New Roman" w:cs="Times New Roman"/>
          <w:bCs/>
          <w:sz w:val="24"/>
          <w:szCs w:val="24"/>
          <w:lang w:eastAsia="pl-PL"/>
        </w:rPr>
        <w:t xml:space="preserve">wraz ze sposobem jego </w:t>
      </w:r>
      <w:r w:rsidR="006A08DA" w:rsidRPr="005A5163">
        <w:rPr>
          <w:rFonts w:ascii="Times New Roman" w:eastAsia="Times New Roman" w:hAnsi="Times New Roman" w:cs="Times New Roman"/>
          <w:bCs/>
          <w:sz w:val="24"/>
          <w:szCs w:val="24"/>
          <w:lang w:eastAsia="pl-PL"/>
        </w:rPr>
        <w:t>wyliczenia</w:t>
      </w:r>
      <w:r w:rsidR="000779CD" w:rsidRPr="005A5163">
        <w:rPr>
          <w:rFonts w:ascii="Times New Roman" w:eastAsia="Times New Roman" w:hAnsi="Times New Roman" w:cs="Times New Roman"/>
          <w:bCs/>
          <w:sz w:val="24"/>
          <w:szCs w:val="24"/>
          <w:lang w:eastAsia="pl-PL"/>
        </w:rPr>
        <w:t>, z zastosowaniem stawek rynkowych</w:t>
      </w:r>
      <w:r w:rsidR="00F845DF" w:rsidRPr="005A5163">
        <w:rPr>
          <w:rFonts w:ascii="Times New Roman" w:eastAsia="Times New Roman" w:hAnsi="Times New Roman" w:cs="Times New Roman"/>
          <w:bCs/>
          <w:sz w:val="24"/>
          <w:szCs w:val="24"/>
          <w:lang w:eastAsia="pl-PL"/>
        </w:rPr>
        <w:t xml:space="preserve">. </w:t>
      </w:r>
    </w:p>
    <w:p w:rsidR="00F845DF" w:rsidRPr="005A5163" w:rsidRDefault="00F845DF" w:rsidP="00936D63">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Wkładem</w:t>
      </w:r>
      <w:r w:rsidR="004123F1" w:rsidRPr="005A5163">
        <w:rPr>
          <w:rFonts w:ascii="Times New Roman" w:eastAsia="Times New Roman" w:hAnsi="Times New Roman" w:cs="Times New Roman"/>
          <w:bCs/>
          <w:sz w:val="24"/>
          <w:szCs w:val="24"/>
          <w:lang w:eastAsia="pl-PL"/>
        </w:rPr>
        <w:t xml:space="preserve"> własnym niefinansowym może być:</w:t>
      </w:r>
    </w:p>
    <w:p w:rsidR="00F845DF" w:rsidRPr="005A5163" w:rsidRDefault="00F845DF" w:rsidP="009B1DC9">
      <w:pPr>
        <w:pStyle w:val="Akapitzlist"/>
        <w:numPr>
          <w:ilvl w:val="0"/>
          <w:numId w:val="72"/>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wkład osobowy – nieodpłatna, dobrowolna praca, w tym świadczenia wolontariuszy</w:t>
      </w:r>
      <w:r w:rsidR="00123C70">
        <w:rPr>
          <w:rFonts w:ascii="Times New Roman" w:eastAsia="Times New Roman" w:hAnsi="Times New Roman" w:cs="Times New Roman"/>
          <w:sz w:val="24"/>
          <w:szCs w:val="24"/>
          <w:lang w:eastAsia="pl-PL"/>
        </w:rPr>
        <w:t xml:space="preserve"> i </w:t>
      </w:r>
      <w:r w:rsidRPr="005A5163">
        <w:rPr>
          <w:rFonts w:ascii="Times New Roman" w:eastAsia="Times New Roman" w:hAnsi="Times New Roman" w:cs="Times New Roman"/>
          <w:sz w:val="24"/>
          <w:szCs w:val="24"/>
          <w:lang w:eastAsia="pl-PL"/>
        </w:rPr>
        <w:t>praca</w:t>
      </w:r>
      <w:r w:rsidR="004123F1" w:rsidRPr="005A5163">
        <w:rPr>
          <w:rFonts w:ascii="Times New Roman" w:eastAsia="Times New Roman" w:hAnsi="Times New Roman" w:cs="Times New Roman"/>
          <w:sz w:val="24"/>
          <w:szCs w:val="24"/>
          <w:lang w:eastAsia="pl-PL"/>
        </w:rPr>
        <w:t xml:space="preserve"> społeczna członków organizacji; s</w:t>
      </w:r>
      <w:r w:rsidRPr="005A5163">
        <w:rPr>
          <w:rFonts w:ascii="Times New Roman" w:eastAsia="Times New Roman" w:hAnsi="Times New Roman" w:cs="Times New Roman"/>
          <w:sz w:val="24"/>
          <w:szCs w:val="24"/>
          <w:lang w:eastAsia="pl-PL"/>
        </w:rPr>
        <w:t xml:space="preserve">tawki służące </w:t>
      </w:r>
      <w:r w:rsidR="00123C70">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do wyliczenia wartości wk</w:t>
      </w:r>
      <w:r w:rsidR="00A761AE" w:rsidRPr="005A5163">
        <w:rPr>
          <w:rFonts w:ascii="Times New Roman" w:eastAsia="Times New Roman" w:hAnsi="Times New Roman" w:cs="Times New Roman"/>
          <w:sz w:val="24"/>
          <w:szCs w:val="24"/>
          <w:lang w:eastAsia="pl-PL"/>
        </w:rPr>
        <w:t xml:space="preserve">ładu osobowego obowiązującego w </w:t>
      </w:r>
      <w:r w:rsidRPr="005A5163">
        <w:rPr>
          <w:rFonts w:ascii="Times New Roman" w:eastAsia="Times New Roman" w:hAnsi="Times New Roman" w:cs="Times New Roman"/>
          <w:sz w:val="24"/>
          <w:szCs w:val="24"/>
          <w:lang w:eastAsia="pl-PL"/>
        </w:rPr>
        <w:t>konkursie wynoszą:</w:t>
      </w:r>
    </w:p>
    <w:p w:rsidR="00F845DF" w:rsidRPr="003412E9" w:rsidRDefault="00F845DF" w:rsidP="009B1DC9">
      <w:pPr>
        <w:numPr>
          <w:ilvl w:val="0"/>
          <w:numId w:val="73"/>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3412E9">
        <w:rPr>
          <w:rFonts w:ascii="Times New Roman" w:eastAsia="Times New Roman" w:hAnsi="Times New Roman" w:cs="Times New Roman"/>
          <w:color w:val="000000" w:themeColor="text1"/>
          <w:sz w:val="24"/>
          <w:szCs w:val="24"/>
          <w:lang w:eastAsia="pl-PL"/>
        </w:rPr>
        <w:t xml:space="preserve">w przypadku prac administracyjnych/pomocniczych godzina pracy </w:t>
      </w:r>
      <w:r w:rsidR="000779CD" w:rsidRPr="003412E9">
        <w:rPr>
          <w:rFonts w:ascii="Times New Roman" w:eastAsia="Times New Roman" w:hAnsi="Times New Roman" w:cs="Times New Roman"/>
          <w:color w:val="000000" w:themeColor="text1"/>
          <w:sz w:val="24"/>
          <w:szCs w:val="24"/>
          <w:lang w:eastAsia="pl-PL"/>
        </w:rPr>
        <w:t>może być wyceniona na nie więcej niż</w:t>
      </w:r>
      <w:r w:rsidR="00FA34A1" w:rsidRPr="003412E9">
        <w:rPr>
          <w:rFonts w:ascii="Times New Roman" w:eastAsia="Times New Roman" w:hAnsi="Times New Roman" w:cs="Times New Roman"/>
          <w:color w:val="000000" w:themeColor="text1"/>
          <w:sz w:val="24"/>
          <w:szCs w:val="24"/>
          <w:lang w:eastAsia="pl-PL"/>
        </w:rPr>
        <w:t xml:space="preserve"> 7</w:t>
      </w:r>
      <w:r w:rsidR="00170D76" w:rsidRPr="003412E9">
        <w:rPr>
          <w:rFonts w:ascii="Times New Roman" w:eastAsia="Times New Roman" w:hAnsi="Times New Roman" w:cs="Times New Roman"/>
          <w:color w:val="000000" w:themeColor="text1"/>
          <w:sz w:val="24"/>
          <w:szCs w:val="24"/>
          <w:lang w:eastAsia="pl-PL"/>
        </w:rPr>
        <w:t>0 zł/godz.</w:t>
      </w:r>
      <w:r w:rsidRPr="003412E9">
        <w:rPr>
          <w:rFonts w:ascii="Times New Roman" w:eastAsia="Times New Roman" w:hAnsi="Times New Roman" w:cs="Times New Roman"/>
          <w:color w:val="000000" w:themeColor="text1"/>
          <w:sz w:val="24"/>
          <w:szCs w:val="24"/>
          <w:lang w:eastAsia="pl-PL"/>
        </w:rPr>
        <w:t>,</w:t>
      </w:r>
    </w:p>
    <w:p w:rsidR="00F845DF" w:rsidRPr="009C133F" w:rsidRDefault="00F845DF" w:rsidP="009B1DC9">
      <w:pPr>
        <w:numPr>
          <w:ilvl w:val="0"/>
          <w:numId w:val="73"/>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3412E9">
        <w:rPr>
          <w:rFonts w:ascii="Times New Roman" w:eastAsia="Times New Roman" w:hAnsi="Times New Roman" w:cs="Times New Roman"/>
          <w:color w:val="000000" w:themeColor="text1"/>
          <w:sz w:val="24"/>
          <w:szCs w:val="24"/>
          <w:lang w:eastAsia="pl-PL"/>
        </w:rPr>
        <w:t xml:space="preserve">w przypadku prac ekspertów i specjalistów (merytoryczna) </w:t>
      </w:r>
      <w:r w:rsidR="000779CD" w:rsidRPr="003412E9">
        <w:rPr>
          <w:rFonts w:ascii="Times New Roman" w:eastAsia="Times New Roman" w:hAnsi="Times New Roman" w:cs="Times New Roman"/>
          <w:color w:val="000000" w:themeColor="text1"/>
          <w:sz w:val="24"/>
          <w:szCs w:val="24"/>
          <w:lang w:eastAsia="pl-PL"/>
        </w:rPr>
        <w:t xml:space="preserve">godzina pracy może </w:t>
      </w:r>
      <w:r w:rsidR="00123C70">
        <w:rPr>
          <w:rFonts w:ascii="Times New Roman" w:eastAsia="Times New Roman" w:hAnsi="Times New Roman" w:cs="Times New Roman"/>
          <w:color w:val="000000" w:themeColor="text1"/>
          <w:sz w:val="24"/>
          <w:szCs w:val="24"/>
          <w:lang w:eastAsia="pl-PL"/>
        </w:rPr>
        <w:t>być wyceniona na nie więcej niż</w:t>
      </w:r>
      <w:r w:rsidR="00FA34A1" w:rsidRPr="003412E9">
        <w:rPr>
          <w:rFonts w:ascii="Times New Roman" w:eastAsia="Times New Roman" w:hAnsi="Times New Roman" w:cs="Times New Roman"/>
          <w:color w:val="000000" w:themeColor="text1"/>
          <w:sz w:val="24"/>
          <w:szCs w:val="24"/>
          <w:lang w:eastAsia="pl-PL"/>
        </w:rPr>
        <w:t xml:space="preserve"> 15</w:t>
      </w:r>
      <w:r w:rsidRPr="003412E9">
        <w:rPr>
          <w:rFonts w:ascii="Times New Roman" w:eastAsia="Times New Roman" w:hAnsi="Times New Roman" w:cs="Times New Roman"/>
          <w:color w:val="000000" w:themeColor="text1"/>
          <w:sz w:val="24"/>
          <w:szCs w:val="24"/>
          <w:lang w:eastAsia="pl-PL"/>
        </w:rPr>
        <w:t>0 zł/</w:t>
      </w:r>
      <w:r w:rsidR="00170D76" w:rsidRPr="003412E9">
        <w:rPr>
          <w:rFonts w:ascii="Times New Roman" w:eastAsia="Times New Roman" w:hAnsi="Times New Roman" w:cs="Times New Roman"/>
          <w:color w:val="000000" w:themeColor="text1"/>
          <w:sz w:val="24"/>
          <w:szCs w:val="24"/>
          <w:lang w:eastAsia="pl-PL"/>
        </w:rPr>
        <w:t>godz</w:t>
      </w:r>
      <w:r w:rsidRPr="003412E9">
        <w:rPr>
          <w:rFonts w:ascii="Times New Roman" w:eastAsia="Times New Roman" w:hAnsi="Times New Roman" w:cs="Times New Roman"/>
          <w:color w:val="000000" w:themeColor="text1"/>
          <w:sz w:val="24"/>
          <w:szCs w:val="24"/>
          <w:lang w:eastAsia="pl-PL"/>
        </w:rPr>
        <w:t>.</w:t>
      </w:r>
    </w:p>
    <w:p w:rsidR="000779CD" w:rsidRPr="009C133F" w:rsidRDefault="000779CD" w:rsidP="00123C70">
      <w:pPr>
        <w:spacing w:after="0" w:line="276" w:lineRule="auto"/>
        <w:ind w:left="1276"/>
        <w:jc w:val="both"/>
        <w:rPr>
          <w:rFonts w:ascii="Times New Roman" w:eastAsia="Times New Roman" w:hAnsi="Times New Roman" w:cs="Times New Roman"/>
          <w:bCs/>
          <w:sz w:val="24"/>
          <w:szCs w:val="24"/>
          <w:lang w:eastAsia="pl-PL"/>
        </w:rPr>
      </w:pPr>
      <w:r w:rsidRPr="00936D63">
        <w:rPr>
          <w:rFonts w:ascii="Times New Roman" w:eastAsia="Times New Roman" w:hAnsi="Times New Roman" w:cs="Times New Roman"/>
          <w:b/>
          <w:bCs/>
          <w:sz w:val="24"/>
          <w:szCs w:val="24"/>
          <w:lang w:eastAsia="pl-PL"/>
        </w:rPr>
        <w:t xml:space="preserve">Wkład osobowy musi być powiązany z zakresem realizowanych działań </w:t>
      </w:r>
      <w:r w:rsidRPr="00936D63">
        <w:rPr>
          <w:rFonts w:ascii="Times New Roman" w:eastAsia="Times New Roman" w:hAnsi="Times New Roman" w:cs="Times New Roman"/>
          <w:bCs/>
          <w:sz w:val="24"/>
          <w:szCs w:val="24"/>
          <w:lang w:eastAsia="pl-PL"/>
        </w:rPr>
        <w:t xml:space="preserve">przykładowo: jeśli </w:t>
      </w:r>
      <w:r w:rsidR="00123C70">
        <w:rPr>
          <w:rFonts w:ascii="Times New Roman" w:eastAsia="Times New Roman" w:hAnsi="Times New Roman" w:cs="Times New Roman"/>
          <w:bCs/>
          <w:sz w:val="24"/>
          <w:szCs w:val="24"/>
          <w:lang w:eastAsia="pl-PL"/>
        </w:rPr>
        <w:t>oferent</w:t>
      </w:r>
      <w:r w:rsidRPr="00936D63">
        <w:rPr>
          <w:rFonts w:ascii="Times New Roman" w:eastAsia="Times New Roman" w:hAnsi="Times New Roman" w:cs="Times New Roman"/>
          <w:bCs/>
          <w:sz w:val="24"/>
          <w:szCs w:val="24"/>
          <w:lang w:eastAsia="pl-PL"/>
        </w:rPr>
        <w:t xml:space="preserve"> planuje, iż „przeprowadzenie szkolenia strzeleckiego” będzie realizowane zarówno z wkładu niefinansowego osobowego jak również </w:t>
      </w:r>
      <w:r w:rsidR="00123335">
        <w:rPr>
          <w:rFonts w:ascii="Times New Roman" w:eastAsia="Times New Roman" w:hAnsi="Times New Roman" w:cs="Times New Roman"/>
          <w:bCs/>
          <w:sz w:val="24"/>
          <w:szCs w:val="24"/>
          <w:lang w:eastAsia="pl-PL"/>
        </w:rPr>
        <w:br/>
      </w:r>
      <w:r w:rsidRPr="00936D63">
        <w:rPr>
          <w:rFonts w:ascii="Times New Roman" w:eastAsia="Times New Roman" w:hAnsi="Times New Roman" w:cs="Times New Roman"/>
          <w:bCs/>
          <w:sz w:val="24"/>
          <w:szCs w:val="24"/>
          <w:lang w:eastAsia="pl-PL"/>
        </w:rPr>
        <w:t>w ramach umowy zlecenia lub zakupu usługi</w:t>
      </w:r>
      <w:r w:rsidR="00F470DA" w:rsidRPr="00936D63">
        <w:rPr>
          <w:rFonts w:ascii="Times New Roman" w:eastAsia="Times New Roman" w:hAnsi="Times New Roman" w:cs="Times New Roman"/>
          <w:bCs/>
          <w:sz w:val="24"/>
          <w:szCs w:val="24"/>
          <w:lang w:eastAsia="pl-PL"/>
        </w:rPr>
        <w:t>,</w:t>
      </w:r>
      <w:r w:rsidRPr="00936D63">
        <w:rPr>
          <w:rFonts w:ascii="Times New Roman" w:eastAsia="Times New Roman" w:hAnsi="Times New Roman" w:cs="Times New Roman"/>
          <w:bCs/>
          <w:sz w:val="24"/>
          <w:szCs w:val="24"/>
          <w:lang w:eastAsia="pl-PL"/>
        </w:rPr>
        <w:t xml:space="preserve"> to w ofercie musi wskazać wycenę godziny takiego szkolenia zarówno po stronie wydatków jak i</w:t>
      </w:r>
      <w:r w:rsidR="00F470DA" w:rsidRPr="00936D63">
        <w:rPr>
          <w:rFonts w:ascii="Times New Roman" w:eastAsia="Times New Roman" w:hAnsi="Times New Roman" w:cs="Times New Roman"/>
          <w:bCs/>
          <w:sz w:val="24"/>
          <w:szCs w:val="24"/>
          <w:lang w:eastAsia="pl-PL"/>
        </w:rPr>
        <w:t xml:space="preserve"> </w:t>
      </w:r>
      <w:r w:rsidRPr="00936D63">
        <w:rPr>
          <w:rFonts w:ascii="Times New Roman" w:eastAsia="Times New Roman" w:hAnsi="Times New Roman" w:cs="Times New Roman"/>
          <w:bCs/>
          <w:sz w:val="24"/>
          <w:szCs w:val="24"/>
          <w:lang w:eastAsia="pl-PL"/>
        </w:rPr>
        <w:t>bezkosztowej</w:t>
      </w:r>
      <w:r w:rsidR="0097276C" w:rsidRPr="00936D63">
        <w:rPr>
          <w:rFonts w:ascii="Times New Roman" w:eastAsia="Times New Roman" w:hAnsi="Times New Roman" w:cs="Times New Roman"/>
          <w:bCs/>
          <w:sz w:val="24"/>
          <w:szCs w:val="24"/>
          <w:lang w:eastAsia="pl-PL"/>
        </w:rPr>
        <w:t>;</w:t>
      </w:r>
    </w:p>
    <w:p w:rsidR="00170D76" w:rsidRPr="003412E9" w:rsidRDefault="00F845DF" w:rsidP="00123C70">
      <w:pPr>
        <w:pStyle w:val="Akapitzlist"/>
        <w:numPr>
          <w:ilvl w:val="0"/>
          <w:numId w:val="72"/>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bCs/>
          <w:sz w:val="24"/>
          <w:szCs w:val="24"/>
          <w:lang w:eastAsia="pl-PL"/>
        </w:rPr>
      </w:pPr>
      <w:r w:rsidRPr="003412E9">
        <w:rPr>
          <w:rFonts w:ascii="Times New Roman" w:eastAsia="Times New Roman" w:hAnsi="Times New Roman" w:cs="Times New Roman"/>
          <w:bCs/>
          <w:sz w:val="24"/>
          <w:szCs w:val="24"/>
          <w:lang w:eastAsia="pl-PL"/>
        </w:rPr>
        <w:t xml:space="preserve">wkład rzeczowy – wniesienie do zadania określonych składników majątku, niepowodujących powstania faktycznego wydatku pieniężnego, </w:t>
      </w:r>
      <w:r w:rsidR="00123335">
        <w:rPr>
          <w:rFonts w:ascii="Times New Roman" w:eastAsia="Times New Roman" w:hAnsi="Times New Roman" w:cs="Times New Roman"/>
          <w:bCs/>
          <w:sz w:val="24"/>
          <w:szCs w:val="24"/>
          <w:lang w:eastAsia="pl-PL"/>
        </w:rPr>
        <w:br/>
      </w:r>
      <w:r w:rsidRPr="003412E9">
        <w:rPr>
          <w:rFonts w:ascii="Times New Roman" w:eastAsia="Times New Roman" w:hAnsi="Times New Roman" w:cs="Times New Roman"/>
          <w:bCs/>
          <w:sz w:val="24"/>
          <w:szCs w:val="24"/>
          <w:lang w:eastAsia="pl-PL"/>
        </w:rPr>
        <w:t>np. nieruchomości, środk</w:t>
      </w:r>
      <w:r w:rsidR="004123F1" w:rsidRPr="003412E9">
        <w:rPr>
          <w:rFonts w:ascii="Times New Roman" w:eastAsia="Times New Roman" w:hAnsi="Times New Roman" w:cs="Times New Roman"/>
          <w:bCs/>
          <w:sz w:val="24"/>
          <w:szCs w:val="24"/>
          <w:lang w:eastAsia="pl-PL"/>
        </w:rPr>
        <w:t>ów transportu, maszyn, urządzeń; z</w:t>
      </w:r>
      <w:r w:rsidRPr="003412E9">
        <w:rPr>
          <w:rFonts w:ascii="Times New Roman" w:eastAsia="Times New Roman" w:hAnsi="Times New Roman" w:cs="Times New Roman"/>
          <w:bCs/>
          <w:sz w:val="24"/>
          <w:szCs w:val="24"/>
          <w:lang w:eastAsia="pl-PL"/>
        </w:rPr>
        <w:t>as</w:t>
      </w:r>
      <w:r w:rsidR="002271B0">
        <w:rPr>
          <w:rFonts w:ascii="Times New Roman" w:eastAsia="Times New Roman" w:hAnsi="Times New Roman" w:cs="Times New Roman"/>
          <w:bCs/>
          <w:sz w:val="24"/>
          <w:szCs w:val="24"/>
          <w:lang w:eastAsia="pl-PL"/>
        </w:rPr>
        <w:t>obem rzeczowym może być również</w:t>
      </w:r>
      <w:r w:rsidRPr="003412E9">
        <w:rPr>
          <w:rFonts w:ascii="Times New Roman" w:eastAsia="Times New Roman" w:hAnsi="Times New Roman" w:cs="Times New Roman"/>
          <w:bCs/>
          <w:sz w:val="24"/>
          <w:szCs w:val="24"/>
          <w:lang w:eastAsia="pl-PL"/>
        </w:rPr>
        <w:t xml:space="preserve"> usługa świadczona na rzecz tej organizacji przez inny podmiot </w:t>
      </w:r>
      <w:r w:rsidRPr="003412E9">
        <w:rPr>
          <w:rFonts w:ascii="Times New Roman" w:eastAsia="Times New Roman" w:hAnsi="Times New Roman" w:cs="Times New Roman"/>
          <w:bCs/>
          <w:sz w:val="24"/>
          <w:szCs w:val="24"/>
          <w:lang w:eastAsia="pl-PL"/>
        </w:rPr>
        <w:lastRenderedPageBreak/>
        <w:t xml:space="preserve">nieodpłatnie (np. usługa transportowa, hotelowa, poligraficzna, wyżywienie) planowana do wykorzystania w realizacji zadania publicznego, jak również przedmioty ufundowane przez inny podmiot i przekazane nieodpłatnie do wykorzystania w ramach realizacji zadania publicznego (np. </w:t>
      </w:r>
      <w:r w:rsidR="004123F1" w:rsidRPr="003412E9">
        <w:rPr>
          <w:rFonts w:ascii="Times New Roman" w:eastAsia="Times New Roman" w:hAnsi="Times New Roman" w:cs="Times New Roman"/>
          <w:bCs/>
          <w:sz w:val="24"/>
          <w:szCs w:val="24"/>
          <w:lang w:eastAsia="pl-PL"/>
        </w:rPr>
        <w:t xml:space="preserve">nagrody </w:t>
      </w:r>
      <w:r w:rsidR="00B50B92">
        <w:rPr>
          <w:rFonts w:ascii="Times New Roman" w:eastAsia="Times New Roman" w:hAnsi="Times New Roman" w:cs="Times New Roman"/>
          <w:bCs/>
          <w:sz w:val="24"/>
          <w:szCs w:val="24"/>
          <w:lang w:eastAsia="pl-PL"/>
        </w:rPr>
        <w:t xml:space="preserve">                        </w:t>
      </w:r>
      <w:r w:rsidR="004123F1" w:rsidRPr="003412E9">
        <w:rPr>
          <w:rFonts w:ascii="Times New Roman" w:eastAsia="Times New Roman" w:hAnsi="Times New Roman" w:cs="Times New Roman"/>
          <w:bCs/>
          <w:sz w:val="24"/>
          <w:szCs w:val="24"/>
          <w:lang w:eastAsia="pl-PL"/>
        </w:rPr>
        <w:t>w zawodach, konkursach); k</w:t>
      </w:r>
      <w:r w:rsidRPr="003412E9">
        <w:rPr>
          <w:rFonts w:ascii="Times New Roman" w:eastAsia="Times New Roman" w:hAnsi="Times New Roman" w:cs="Times New Roman"/>
          <w:bCs/>
          <w:sz w:val="24"/>
          <w:szCs w:val="24"/>
          <w:lang w:eastAsia="pl-PL"/>
        </w:rPr>
        <w:t>alkulacja wartości wkładu rzeczowego jest dokonywana jedynie w zakresie, w jaki</w:t>
      </w:r>
      <w:r w:rsidR="001139A1" w:rsidRPr="003412E9">
        <w:rPr>
          <w:rFonts w:ascii="Times New Roman" w:eastAsia="Times New Roman" w:hAnsi="Times New Roman" w:cs="Times New Roman"/>
          <w:bCs/>
          <w:sz w:val="24"/>
          <w:szCs w:val="24"/>
          <w:lang w:eastAsia="pl-PL"/>
        </w:rPr>
        <w:t>m</w:t>
      </w:r>
      <w:r w:rsidRPr="003412E9">
        <w:rPr>
          <w:rFonts w:ascii="Times New Roman" w:eastAsia="Times New Roman" w:hAnsi="Times New Roman" w:cs="Times New Roman"/>
          <w:bCs/>
          <w:sz w:val="24"/>
          <w:szCs w:val="24"/>
          <w:lang w:eastAsia="pl-PL"/>
        </w:rPr>
        <w:t xml:space="preserve"> ten wkład będzie wykorzystany podczas realizacji zadania publicznego (np. w oparciu o koszt wynajęcia danej rzeczy) </w:t>
      </w:r>
      <w:r w:rsidR="00B50B92">
        <w:rPr>
          <w:rFonts w:ascii="Times New Roman" w:eastAsia="Times New Roman" w:hAnsi="Times New Roman" w:cs="Times New Roman"/>
          <w:bCs/>
          <w:sz w:val="24"/>
          <w:szCs w:val="24"/>
          <w:lang w:eastAsia="pl-PL"/>
        </w:rPr>
        <w:t xml:space="preserve">         </w:t>
      </w:r>
      <w:r w:rsidRPr="003412E9">
        <w:rPr>
          <w:rFonts w:ascii="Times New Roman" w:eastAsia="Times New Roman" w:hAnsi="Times New Roman" w:cs="Times New Roman"/>
          <w:bCs/>
          <w:sz w:val="24"/>
          <w:szCs w:val="24"/>
          <w:lang w:eastAsia="pl-PL"/>
        </w:rPr>
        <w:t xml:space="preserve">i musi odpowiadać cenom rynkowym. </w:t>
      </w:r>
    </w:p>
    <w:p w:rsidR="00F845DF" w:rsidRPr="005A5163" w:rsidRDefault="00F845DF" w:rsidP="00123C70">
      <w:pPr>
        <w:pStyle w:val="Akapitzlist"/>
        <w:suppressAutoHyphens/>
        <w:autoSpaceDN w:val="0"/>
        <w:spacing w:after="0" w:line="276" w:lineRule="auto"/>
        <w:ind w:left="1276"/>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
          <w:bCs/>
          <w:sz w:val="24"/>
          <w:szCs w:val="24"/>
          <w:lang w:eastAsia="pl-PL"/>
        </w:rPr>
        <w:t xml:space="preserve">Wkład rzeczowy musi być logicznie powiązany z zakresem realizowanego zadania publicznego </w:t>
      </w:r>
      <w:r w:rsidRPr="005A5163">
        <w:rPr>
          <w:rFonts w:ascii="Times New Roman" w:eastAsia="Times New Roman" w:hAnsi="Times New Roman" w:cs="Times New Roman"/>
          <w:bCs/>
          <w:sz w:val="24"/>
          <w:szCs w:val="24"/>
          <w:lang w:eastAsia="pl-PL"/>
        </w:rPr>
        <w:t xml:space="preserve">przykładowo: jeśli </w:t>
      </w:r>
      <w:r w:rsidR="00123C70">
        <w:rPr>
          <w:rFonts w:ascii="Times New Roman" w:eastAsia="Times New Roman" w:hAnsi="Times New Roman" w:cs="Times New Roman"/>
          <w:bCs/>
          <w:sz w:val="24"/>
          <w:szCs w:val="24"/>
          <w:lang w:eastAsia="pl-PL"/>
        </w:rPr>
        <w:t>oferent</w:t>
      </w:r>
      <w:r w:rsidRPr="005A5163">
        <w:rPr>
          <w:rFonts w:ascii="Times New Roman" w:eastAsia="Times New Roman" w:hAnsi="Times New Roman" w:cs="Times New Roman"/>
          <w:bCs/>
          <w:sz w:val="24"/>
          <w:szCs w:val="24"/>
          <w:lang w:eastAsia="pl-PL"/>
        </w:rPr>
        <w:t xml:space="preserve"> ma namioty, ale składa ofertę na stacjonarne zajęcia edukacyjne, to nie wpisuje namiotów jako wkładu rzeczowego, ponieważ nie będą one używane podczas realizacji projektu (zadania publicznego). Jeśli jednak przedmiotem wniosku byłaby organizacja obozu, </w:t>
      </w:r>
      <w:r w:rsidR="00123335">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 xml:space="preserve">to wykazanie namiotów </w:t>
      </w:r>
      <w:r w:rsidR="004123F1" w:rsidRPr="005A5163">
        <w:rPr>
          <w:rFonts w:ascii="Times New Roman" w:eastAsia="Times New Roman" w:hAnsi="Times New Roman" w:cs="Times New Roman"/>
          <w:bCs/>
          <w:sz w:val="24"/>
          <w:szCs w:val="24"/>
          <w:lang w:eastAsia="pl-PL"/>
        </w:rPr>
        <w:t>jest jak najbardziej prawidłowe.</w:t>
      </w:r>
    </w:p>
    <w:p w:rsidR="007D5B2C" w:rsidRPr="009C133F" w:rsidRDefault="007D5B2C" w:rsidP="00936D63">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hAnsi="Times New Roman" w:cs="Times New Roman"/>
          <w:sz w:val="24"/>
          <w:szCs w:val="24"/>
        </w:rPr>
        <w:t xml:space="preserve">Oferent wypełniając elektroniczny formularz oferty w sekcji 7 „Inne informacje” zobowiązany jest do wskazania </w:t>
      </w:r>
      <w:r w:rsidRPr="009C133F">
        <w:rPr>
          <w:rFonts w:ascii="Times New Roman" w:hAnsi="Times New Roman" w:cs="Times New Roman"/>
          <w:b/>
          <w:sz w:val="24"/>
          <w:szCs w:val="24"/>
        </w:rPr>
        <w:t>warunków służących zapewnieniu dostępności osobom ze szczególnymi potrzebami</w:t>
      </w:r>
      <w:r w:rsidRPr="005A5163">
        <w:rPr>
          <w:rFonts w:ascii="Times New Roman" w:hAnsi="Times New Roman" w:cs="Times New Roman"/>
          <w:sz w:val="24"/>
          <w:szCs w:val="24"/>
        </w:rPr>
        <w:t xml:space="preserve"> w zakresie realizowanego zadania publicznego </w:t>
      </w:r>
      <w:r w:rsidRPr="005A5163">
        <w:rPr>
          <w:rFonts w:ascii="Times New Roman" w:hAnsi="Times New Roman" w:cs="Times New Roman"/>
          <w:sz w:val="24"/>
          <w:szCs w:val="24"/>
        </w:rPr>
        <w:br/>
        <w:t xml:space="preserve">z uwzględnieniem przepisów ustawy z dnia 19 lipca 2019 r. </w:t>
      </w:r>
      <w:r w:rsidRPr="005A5163">
        <w:rPr>
          <w:rFonts w:ascii="Times New Roman" w:hAnsi="Times New Roman" w:cs="Times New Roman"/>
          <w:i/>
          <w:iCs/>
          <w:sz w:val="24"/>
          <w:szCs w:val="24"/>
        </w:rPr>
        <w:t>o zapewnieniu dostępności osobom ze szczególnymi potrzebami</w:t>
      </w:r>
      <w:r w:rsidRPr="005A5163">
        <w:rPr>
          <w:rFonts w:ascii="Times New Roman" w:hAnsi="Times New Roman" w:cs="Times New Roman"/>
          <w:sz w:val="24"/>
          <w:szCs w:val="24"/>
        </w:rPr>
        <w:t xml:space="preserve"> (Dz. U. z 2022 r. poz. 2240)</w:t>
      </w:r>
      <w:r w:rsidR="00123C70">
        <w:rPr>
          <w:rFonts w:ascii="Times New Roman" w:hAnsi="Times New Roman" w:cs="Times New Roman"/>
          <w:sz w:val="24"/>
          <w:szCs w:val="24"/>
        </w:rPr>
        <w:t>,</w:t>
      </w:r>
      <w:r w:rsidRPr="005A5163">
        <w:rPr>
          <w:rFonts w:ascii="Times New Roman" w:hAnsi="Times New Roman" w:cs="Times New Roman"/>
          <w:sz w:val="24"/>
          <w:szCs w:val="24"/>
        </w:rPr>
        <w:t xml:space="preserve"> uwzględniając iż:</w:t>
      </w:r>
    </w:p>
    <w:p w:rsidR="00F845DF" w:rsidRPr="003412E9" w:rsidRDefault="00525DDC" w:rsidP="009B1DC9">
      <w:pPr>
        <w:pStyle w:val="Akapitzlist"/>
        <w:numPr>
          <w:ilvl w:val="0"/>
          <w:numId w:val="74"/>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3412E9">
        <w:rPr>
          <w:rFonts w:ascii="Times New Roman" w:eastAsia="Times New Roman" w:hAnsi="Times New Roman" w:cs="Times New Roman"/>
          <w:sz w:val="24"/>
          <w:szCs w:val="24"/>
          <w:lang w:eastAsia="pl-PL"/>
        </w:rPr>
        <w:t>w</w:t>
      </w:r>
      <w:r w:rsidR="007D5B2C" w:rsidRPr="003412E9">
        <w:rPr>
          <w:rFonts w:ascii="Times New Roman" w:eastAsia="Times New Roman" w:hAnsi="Times New Roman" w:cs="Times New Roman"/>
          <w:sz w:val="24"/>
          <w:szCs w:val="24"/>
          <w:lang w:eastAsia="pl-PL"/>
        </w:rPr>
        <w:t xml:space="preserve"> ramach realizowanego zadania należy zapewnić</w:t>
      </w:r>
      <w:r w:rsidR="00F845DF" w:rsidRPr="003412E9">
        <w:rPr>
          <w:rFonts w:ascii="Times New Roman" w:eastAsia="Times New Roman" w:hAnsi="Times New Roman" w:cs="Times New Roman"/>
          <w:sz w:val="24"/>
          <w:szCs w:val="24"/>
          <w:lang w:eastAsia="pl-PL"/>
        </w:rPr>
        <w:t xml:space="preserve"> </w:t>
      </w:r>
      <w:r w:rsidR="005441E9" w:rsidRPr="003412E9">
        <w:rPr>
          <w:rFonts w:ascii="Times New Roman" w:eastAsia="Times New Roman" w:hAnsi="Times New Roman" w:cs="Times New Roman"/>
          <w:b/>
          <w:sz w:val="24"/>
          <w:szCs w:val="24"/>
          <w:lang w:eastAsia="pl-PL"/>
        </w:rPr>
        <w:t>co najmniej poniższe</w:t>
      </w:r>
      <w:r w:rsidR="007D5B2C" w:rsidRPr="005A5163">
        <w:rPr>
          <w:rFonts w:ascii="Times New Roman" w:eastAsia="Times New Roman" w:hAnsi="Times New Roman" w:cs="Times New Roman"/>
          <w:sz w:val="24"/>
          <w:szCs w:val="24"/>
          <w:lang w:eastAsia="pl-PL"/>
        </w:rPr>
        <w:t xml:space="preserve"> wymagania służące zapewnienie </w:t>
      </w:r>
      <w:r w:rsidR="00F845DF" w:rsidRPr="003412E9">
        <w:rPr>
          <w:rFonts w:ascii="Times New Roman" w:eastAsia="Times New Roman" w:hAnsi="Times New Roman" w:cs="Times New Roman"/>
          <w:sz w:val="24"/>
          <w:szCs w:val="24"/>
          <w:lang w:eastAsia="pl-PL"/>
        </w:rPr>
        <w:t>dostępności</w:t>
      </w:r>
      <w:r w:rsidR="00F845DF" w:rsidRPr="005A5163">
        <w:rPr>
          <w:rFonts w:ascii="Times New Roman" w:eastAsia="Times New Roman" w:hAnsi="Times New Roman" w:cs="Times New Roman"/>
          <w:sz w:val="24"/>
          <w:szCs w:val="24"/>
          <w:lang w:eastAsia="pl-PL"/>
        </w:rPr>
        <w:t xml:space="preserve"> osobom ze szczególnymi potrzebami, które obejmują:</w:t>
      </w:r>
    </w:p>
    <w:p w:rsidR="00F845DF" w:rsidRPr="005A5163" w:rsidRDefault="00F845DF" w:rsidP="009B1DC9">
      <w:pPr>
        <w:pStyle w:val="Akapitzlist"/>
        <w:numPr>
          <w:ilvl w:val="0"/>
          <w:numId w:val="21"/>
        </w:numPr>
        <w:spacing w:after="0" w:line="276" w:lineRule="auto"/>
        <w:ind w:left="1560" w:hanging="283"/>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zakresie </w:t>
      </w:r>
      <w:r w:rsidRPr="005A5163">
        <w:rPr>
          <w:rFonts w:ascii="Times New Roman" w:eastAsia="Times New Roman" w:hAnsi="Times New Roman" w:cs="Times New Roman"/>
          <w:iCs/>
          <w:sz w:val="24"/>
          <w:szCs w:val="24"/>
          <w:lang w:eastAsia="pl-PL"/>
        </w:rPr>
        <w:t>dostępności</w:t>
      </w:r>
      <w:r w:rsidRPr="005A5163">
        <w:rPr>
          <w:rFonts w:ascii="Times New Roman" w:eastAsia="Times New Roman" w:hAnsi="Times New Roman" w:cs="Times New Roman"/>
          <w:sz w:val="24"/>
          <w:szCs w:val="24"/>
          <w:lang w:eastAsia="pl-PL"/>
        </w:rPr>
        <w:t xml:space="preserve"> architektonicznej:</w:t>
      </w:r>
    </w:p>
    <w:p w:rsidR="003412E9" w:rsidRPr="003412E9"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3412E9">
        <w:rPr>
          <w:rFonts w:ascii="Times New Roman" w:eastAsia="Times New Roman" w:hAnsi="Times New Roman" w:cs="Times New Roman"/>
          <w:sz w:val="24"/>
          <w:szCs w:val="24"/>
          <w:lang w:eastAsia="pl-PL"/>
        </w:rPr>
        <w:t>zapewnienie wolnych od barier poziomych i pionowych przestrzeni komunikacyjnych budynków,</w:t>
      </w:r>
    </w:p>
    <w:p w:rsidR="003412E9" w:rsidRPr="003412E9"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9C133F">
        <w:rPr>
          <w:rFonts w:ascii="Times New Roman" w:eastAsia="Times New Roman" w:hAnsi="Times New Roman" w:cs="Times New Roman"/>
          <w:sz w:val="24"/>
          <w:szCs w:val="24"/>
          <w:lang w:eastAsia="pl-PL"/>
        </w:rPr>
        <w:t>instalację urządzeń lub zastosowanie środków technicznych i rozwiązań architektonicznych w budynku, które umożliwiają dostęp do wszystkich pomieszczeń, z wyłączeniem pomieszczeń technicznych,</w:t>
      </w:r>
    </w:p>
    <w:p w:rsidR="00F845DF"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9C133F">
        <w:rPr>
          <w:rFonts w:ascii="Times New Roman" w:eastAsia="Times New Roman" w:hAnsi="Times New Roman" w:cs="Times New Roman"/>
          <w:sz w:val="24"/>
          <w:szCs w:val="24"/>
          <w:lang w:eastAsia="pl-PL"/>
        </w:rPr>
        <w:t xml:space="preserve">zapewnienie informacji na temat rozkładu pomieszczeń w budynku, </w:t>
      </w:r>
      <w:r w:rsidR="003412E9">
        <w:rPr>
          <w:rFonts w:ascii="Times New Roman" w:eastAsia="Times New Roman" w:hAnsi="Times New Roman" w:cs="Times New Roman"/>
          <w:sz w:val="24"/>
          <w:szCs w:val="24"/>
          <w:lang w:eastAsia="pl-PL"/>
        </w:rPr>
        <w:br/>
      </w:r>
      <w:r w:rsidRPr="009C133F">
        <w:rPr>
          <w:rFonts w:ascii="Times New Roman" w:eastAsia="Times New Roman" w:hAnsi="Times New Roman" w:cs="Times New Roman"/>
          <w:sz w:val="24"/>
          <w:szCs w:val="24"/>
          <w:lang w:eastAsia="pl-PL"/>
        </w:rPr>
        <w:t>co najmniej w sposób wizualny i dotykowy lub głosowy,</w:t>
      </w:r>
    </w:p>
    <w:p w:rsidR="003412E9" w:rsidRPr="003412E9" w:rsidRDefault="003412E9"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3412E9">
        <w:rPr>
          <w:rFonts w:ascii="Times New Roman" w:eastAsia="Times New Roman" w:hAnsi="Times New Roman" w:cs="Times New Roman"/>
          <w:sz w:val="24"/>
          <w:szCs w:val="24"/>
          <w:lang w:eastAsia="pl-PL"/>
        </w:rPr>
        <w:t xml:space="preserve">zapewnienie wstępu do budynku osobie korzystającej z psa asystującego, </w:t>
      </w:r>
      <w:r>
        <w:rPr>
          <w:rFonts w:ascii="Times New Roman" w:eastAsia="Times New Roman" w:hAnsi="Times New Roman" w:cs="Times New Roman"/>
          <w:sz w:val="24"/>
          <w:szCs w:val="24"/>
          <w:lang w:eastAsia="pl-PL"/>
        </w:rPr>
        <w:br/>
      </w:r>
      <w:r w:rsidRPr="003412E9">
        <w:rPr>
          <w:rFonts w:ascii="Times New Roman" w:eastAsia="Times New Roman" w:hAnsi="Times New Roman" w:cs="Times New Roman"/>
          <w:sz w:val="24"/>
          <w:szCs w:val="24"/>
          <w:lang w:eastAsia="pl-PL"/>
        </w:rPr>
        <w:t xml:space="preserve">o którym mowa w art. 2 pkt 11 ustawy z dnia 27 sierpnia </w:t>
      </w:r>
      <w:r>
        <w:rPr>
          <w:rFonts w:ascii="Times New Roman" w:eastAsia="Times New Roman" w:hAnsi="Times New Roman" w:cs="Times New Roman"/>
          <w:sz w:val="24"/>
          <w:szCs w:val="24"/>
          <w:lang w:eastAsia="pl-PL"/>
        </w:rPr>
        <w:br/>
      </w:r>
      <w:r w:rsidRPr="003412E9">
        <w:rPr>
          <w:rFonts w:ascii="Times New Roman" w:eastAsia="Times New Roman" w:hAnsi="Times New Roman" w:cs="Times New Roman"/>
          <w:sz w:val="24"/>
          <w:szCs w:val="24"/>
          <w:lang w:eastAsia="pl-PL"/>
        </w:rPr>
        <w:t xml:space="preserve">1997 r. </w:t>
      </w:r>
      <w:r w:rsidRPr="007F2F50">
        <w:rPr>
          <w:rFonts w:ascii="Times New Roman" w:eastAsia="Times New Roman" w:hAnsi="Times New Roman" w:cs="Times New Roman"/>
          <w:i/>
          <w:sz w:val="24"/>
          <w:szCs w:val="24"/>
          <w:lang w:eastAsia="pl-PL"/>
        </w:rPr>
        <w:t>o rehabilitacji zawodowej i społecznej oraz zatrudnianiu osób niepełnosprawnych</w:t>
      </w:r>
      <w:r w:rsidRPr="003412E9">
        <w:rPr>
          <w:rFonts w:ascii="Times New Roman" w:eastAsia="Times New Roman" w:hAnsi="Times New Roman" w:cs="Times New Roman"/>
          <w:sz w:val="24"/>
          <w:szCs w:val="24"/>
          <w:lang w:eastAsia="pl-PL"/>
        </w:rPr>
        <w:t xml:space="preserve"> (Dz. U. z 202</w:t>
      </w:r>
      <w:r w:rsidR="007F2F50">
        <w:rPr>
          <w:rFonts w:ascii="Times New Roman" w:eastAsia="Times New Roman" w:hAnsi="Times New Roman" w:cs="Times New Roman"/>
          <w:sz w:val="24"/>
          <w:szCs w:val="24"/>
          <w:lang w:eastAsia="pl-PL"/>
        </w:rPr>
        <w:t>3</w:t>
      </w:r>
      <w:r w:rsidRPr="003412E9">
        <w:rPr>
          <w:rFonts w:ascii="Times New Roman" w:eastAsia="Times New Roman" w:hAnsi="Times New Roman" w:cs="Times New Roman"/>
          <w:sz w:val="24"/>
          <w:szCs w:val="24"/>
          <w:lang w:eastAsia="pl-PL"/>
        </w:rPr>
        <w:t xml:space="preserve"> r. poz. </w:t>
      </w:r>
      <w:r w:rsidR="007F2F50">
        <w:rPr>
          <w:rFonts w:ascii="Times New Roman" w:eastAsia="Times New Roman" w:hAnsi="Times New Roman" w:cs="Times New Roman"/>
          <w:sz w:val="24"/>
          <w:szCs w:val="24"/>
          <w:lang w:eastAsia="pl-PL"/>
        </w:rPr>
        <w:t>100</w:t>
      </w:r>
      <w:r w:rsidRPr="003412E9">
        <w:rPr>
          <w:rFonts w:ascii="Times New Roman" w:eastAsia="Times New Roman" w:hAnsi="Times New Roman" w:cs="Times New Roman"/>
          <w:sz w:val="24"/>
          <w:szCs w:val="24"/>
          <w:lang w:eastAsia="pl-PL"/>
        </w:rPr>
        <w:t>, z późn. zm.),</w:t>
      </w:r>
    </w:p>
    <w:p w:rsidR="00F845DF" w:rsidRPr="009C133F"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9C133F">
        <w:rPr>
          <w:rFonts w:ascii="Times New Roman" w:eastAsia="Times New Roman" w:hAnsi="Times New Roman" w:cs="Times New Roman"/>
          <w:sz w:val="24"/>
          <w:szCs w:val="24"/>
          <w:lang w:eastAsia="pl-PL"/>
        </w:rPr>
        <w:t xml:space="preserve">zapewnienie osobom ze szczególnymi potrzebami możliwości ewakuacji </w:t>
      </w:r>
      <w:r w:rsidR="000E38C9">
        <w:rPr>
          <w:rFonts w:ascii="Times New Roman" w:eastAsia="Times New Roman" w:hAnsi="Times New Roman" w:cs="Times New Roman"/>
          <w:sz w:val="24"/>
          <w:szCs w:val="24"/>
          <w:lang w:eastAsia="pl-PL"/>
        </w:rPr>
        <w:br/>
      </w:r>
      <w:r w:rsidRPr="009C133F">
        <w:rPr>
          <w:rFonts w:ascii="Times New Roman" w:eastAsia="Times New Roman" w:hAnsi="Times New Roman" w:cs="Times New Roman"/>
          <w:sz w:val="24"/>
          <w:szCs w:val="24"/>
          <w:lang w:eastAsia="pl-PL"/>
        </w:rPr>
        <w:t>lub ich uratowania w inny sposób;</w:t>
      </w:r>
    </w:p>
    <w:p w:rsidR="00F845DF" w:rsidRPr="005A5163" w:rsidRDefault="00F845DF" w:rsidP="009B1DC9">
      <w:pPr>
        <w:pStyle w:val="Akapitzlist"/>
        <w:numPr>
          <w:ilvl w:val="0"/>
          <w:numId w:val="21"/>
        </w:numPr>
        <w:spacing w:after="0" w:line="276" w:lineRule="auto"/>
        <w:ind w:left="1560" w:hanging="283"/>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zakresie </w:t>
      </w:r>
      <w:r w:rsidRPr="005A5163">
        <w:rPr>
          <w:rFonts w:ascii="Times New Roman" w:eastAsia="Times New Roman" w:hAnsi="Times New Roman" w:cs="Times New Roman"/>
          <w:iCs/>
          <w:sz w:val="24"/>
          <w:szCs w:val="24"/>
          <w:lang w:eastAsia="pl-PL"/>
        </w:rPr>
        <w:t>dostępności</w:t>
      </w:r>
      <w:r w:rsidRPr="005A5163">
        <w:rPr>
          <w:rFonts w:ascii="Times New Roman" w:eastAsia="Times New Roman" w:hAnsi="Times New Roman" w:cs="Times New Roman"/>
          <w:sz w:val="24"/>
          <w:szCs w:val="24"/>
          <w:lang w:eastAsia="pl-PL"/>
        </w:rPr>
        <w:t xml:space="preserve"> cyfrowej – wymagania określone w ustawie z dnia </w:t>
      </w:r>
      <w:r w:rsidR="003412E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4 kwietnia 2019 r. </w:t>
      </w:r>
      <w:r w:rsidRPr="005A5163">
        <w:rPr>
          <w:rFonts w:ascii="Times New Roman" w:eastAsia="Times New Roman" w:hAnsi="Times New Roman" w:cs="Times New Roman"/>
          <w:i/>
          <w:sz w:val="24"/>
          <w:szCs w:val="24"/>
          <w:lang w:eastAsia="pl-PL"/>
        </w:rPr>
        <w:t>o</w:t>
      </w:r>
      <w:r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i/>
          <w:iCs/>
          <w:sz w:val="24"/>
          <w:szCs w:val="24"/>
          <w:lang w:eastAsia="pl-PL"/>
        </w:rPr>
        <w:t>dostępności</w:t>
      </w:r>
      <w:r w:rsidRPr="005A5163">
        <w:rPr>
          <w:rFonts w:ascii="Times New Roman" w:eastAsia="Times New Roman" w:hAnsi="Times New Roman" w:cs="Times New Roman"/>
          <w:i/>
          <w:sz w:val="24"/>
          <w:szCs w:val="24"/>
          <w:lang w:eastAsia="pl-PL"/>
        </w:rPr>
        <w:t xml:space="preserve"> cyfrowej stron internetowych i aplikacji mobilnych podmiotów publicznych </w:t>
      </w:r>
      <w:r w:rsidRPr="005A5163">
        <w:rPr>
          <w:rFonts w:ascii="Times New Roman" w:eastAsia="Times New Roman" w:hAnsi="Times New Roman" w:cs="Times New Roman"/>
          <w:sz w:val="24"/>
          <w:szCs w:val="24"/>
          <w:lang w:eastAsia="pl-PL"/>
        </w:rPr>
        <w:t xml:space="preserve">(Dz.U. </w:t>
      </w:r>
      <w:r w:rsidR="007F2F50">
        <w:rPr>
          <w:rFonts w:ascii="Times New Roman" w:eastAsia="Times New Roman" w:hAnsi="Times New Roman" w:cs="Times New Roman"/>
          <w:sz w:val="24"/>
          <w:szCs w:val="24"/>
          <w:lang w:eastAsia="pl-PL"/>
        </w:rPr>
        <w:t xml:space="preserve">z 2023 r. </w:t>
      </w:r>
      <w:r w:rsidRPr="005A5163">
        <w:rPr>
          <w:rFonts w:ascii="Times New Roman" w:eastAsia="Times New Roman" w:hAnsi="Times New Roman" w:cs="Times New Roman"/>
          <w:sz w:val="24"/>
          <w:szCs w:val="24"/>
          <w:lang w:eastAsia="pl-PL"/>
        </w:rPr>
        <w:t>poz. 8</w:t>
      </w:r>
      <w:r w:rsidR="001107FA">
        <w:rPr>
          <w:rFonts w:ascii="Times New Roman" w:eastAsia="Times New Roman" w:hAnsi="Times New Roman" w:cs="Times New Roman"/>
          <w:sz w:val="24"/>
          <w:szCs w:val="24"/>
          <w:lang w:eastAsia="pl-PL"/>
        </w:rPr>
        <w:t>2, z późn. zm.</w:t>
      </w:r>
      <w:r w:rsidR="007F2F50">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w:t>
      </w:r>
    </w:p>
    <w:p w:rsidR="00F845DF" w:rsidRPr="005A5163" w:rsidRDefault="00F845DF" w:rsidP="009B1DC9">
      <w:pPr>
        <w:pStyle w:val="Akapitzlist"/>
        <w:numPr>
          <w:ilvl w:val="0"/>
          <w:numId w:val="21"/>
        </w:numPr>
        <w:spacing w:after="0" w:line="276" w:lineRule="auto"/>
        <w:ind w:left="1560" w:hanging="283"/>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zakresie </w:t>
      </w:r>
      <w:r w:rsidRPr="005A5163">
        <w:rPr>
          <w:rFonts w:ascii="Times New Roman" w:eastAsia="Times New Roman" w:hAnsi="Times New Roman" w:cs="Times New Roman"/>
          <w:i/>
          <w:iCs/>
          <w:sz w:val="24"/>
          <w:szCs w:val="24"/>
          <w:lang w:eastAsia="pl-PL"/>
        </w:rPr>
        <w:t>dostępności</w:t>
      </w:r>
      <w:r w:rsidRPr="005A5163">
        <w:rPr>
          <w:rFonts w:ascii="Times New Roman" w:eastAsia="Times New Roman" w:hAnsi="Times New Roman" w:cs="Times New Roman"/>
          <w:sz w:val="24"/>
          <w:szCs w:val="24"/>
          <w:lang w:eastAsia="pl-PL"/>
        </w:rPr>
        <w:t xml:space="preserve"> informacyjno-komunikacyjnej:</w:t>
      </w:r>
    </w:p>
    <w:p w:rsidR="00F845DF" w:rsidRPr="005A5163"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obsługę z wykorzystaniem środków wspierających komunikowanie się, </w:t>
      </w:r>
      <w:r w:rsidR="003412E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o których mowa w </w:t>
      </w:r>
      <w:hyperlink r:id="rId9" w:anchor="/document/17736247?unitId=art(3)pkt(5)&amp;cm=DOCUMENT" w:history="1">
        <w:r w:rsidRPr="005A5163">
          <w:rPr>
            <w:rFonts w:ascii="Times New Roman" w:eastAsia="Times New Roman" w:hAnsi="Times New Roman" w:cs="Times New Roman"/>
            <w:sz w:val="24"/>
            <w:szCs w:val="24"/>
            <w:lang w:eastAsia="pl-PL"/>
          </w:rPr>
          <w:t>art. 3 pkt 5</w:t>
        </w:r>
      </w:hyperlink>
      <w:r w:rsidRPr="005A5163">
        <w:rPr>
          <w:rFonts w:ascii="Times New Roman" w:eastAsia="Times New Roman" w:hAnsi="Times New Roman" w:cs="Times New Roman"/>
          <w:sz w:val="24"/>
          <w:szCs w:val="24"/>
          <w:lang w:eastAsia="pl-PL"/>
        </w:rPr>
        <w:t xml:space="preserve"> ustawy z dnia 19 sierpnia 2011 r. </w:t>
      </w:r>
      <w:r w:rsidRPr="007F2F50">
        <w:rPr>
          <w:rFonts w:ascii="Times New Roman" w:eastAsia="Times New Roman" w:hAnsi="Times New Roman" w:cs="Times New Roman"/>
          <w:i/>
          <w:sz w:val="24"/>
          <w:szCs w:val="24"/>
          <w:lang w:eastAsia="pl-PL"/>
        </w:rPr>
        <w:t>o języku migowym i innych środkach komunikowania się</w:t>
      </w:r>
      <w:r w:rsidRPr="005A5163">
        <w:rPr>
          <w:rFonts w:ascii="Times New Roman" w:eastAsia="Times New Roman" w:hAnsi="Times New Roman" w:cs="Times New Roman"/>
          <w:sz w:val="24"/>
          <w:szCs w:val="24"/>
          <w:lang w:eastAsia="pl-PL"/>
        </w:rPr>
        <w:t xml:space="preserve"> (Dz. U. z 20</w:t>
      </w:r>
      <w:r w:rsidR="007F2F50">
        <w:rPr>
          <w:rFonts w:ascii="Times New Roman" w:eastAsia="Times New Roman" w:hAnsi="Times New Roman" w:cs="Times New Roman"/>
          <w:sz w:val="24"/>
          <w:szCs w:val="24"/>
          <w:lang w:eastAsia="pl-PL"/>
        </w:rPr>
        <w:t>23</w:t>
      </w:r>
      <w:r w:rsidRPr="005A5163">
        <w:rPr>
          <w:rFonts w:ascii="Times New Roman" w:eastAsia="Times New Roman" w:hAnsi="Times New Roman" w:cs="Times New Roman"/>
          <w:sz w:val="24"/>
          <w:szCs w:val="24"/>
          <w:lang w:eastAsia="pl-PL"/>
        </w:rPr>
        <w:t xml:space="preserve"> r. poz. </w:t>
      </w:r>
      <w:r w:rsidR="007F2F50">
        <w:rPr>
          <w:rFonts w:ascii="Times New Roman" w:eastAsia="Times New Roman" w:hAnsi="Times New Roman" w:cs="Times New Roman"/>
          <w:sz w:val="24"/>
          <w:szCs w:val="24"/>
          <w:lang w:eastAsia="pl-PL"/>
        </w:rPr>
        <w:t>20</w:t>
      </w:r>
      <w:r w:rsidRPr="005A5163">
        <w:rPr>
          <w:rFonts w:ascii="Times New Roman" w:eastAsia="Times New Roman" w:hAnsi="Times New Roman" w:cs="Times New Roman"/>
          <w:sz w:val="24"/>
          <w:szCs w:val="24"/>
          <w:lang w:eastAsia="pl-PL"/>
        </w:rPr>
        <w:t>) lub przez wykorzystanie zdalnego dostępu online do usługi tłumacza przez strony internetowe i aplikacje,</w:t>
      </w:r>
    </w:p>
    <w:p w:rsidR="00F845DF" w:rsidRPr="005A5163"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instalację urządzeń lub innych środków technicznych do obsługi osób słabosłyszących, w szczególności pętli indukcyjnych, </w:t>
      </w:r>
      <w:r w:rsidR="002F518D" w:rsidRPr="005A5163">
        <w:rPr>
          <w:rFonts w:ascii="Times New Roman" w:eastAsia="Times New Roman" w:hAnsi="Times New Roman" w:cs="Times New Roman"/>
          <w:sz w:val="24"/>
          <w:szCs w:val="24"/>
          <w:lang w:eastAsia="pl-PL"/>
        </w:rPr>
        <w:t>s</w:t>
      </w:r>
      <w:r w:rsidR="00C900BA" w:rsidRPr="005A5163">
        <w:rPr>
          <w:rFonts w:ascii="Times New Roman" w:eastAsia="Times New Roman" w:hAnsi="Times New Roman" w:cs="Times New Roman"/>
          <w:sz w:val="24"/>
          <w:szCs w:val="24"/>
          <w:lang w:eastAsia="pl-PL"/>
        </w:rPr>
        <w:t>ystemów</w:t>
      </w:r>
      <w:r w:rsidRPr="005A5163">
        <w:rPr>
          <w:rFonts w:ascii="Times New Roman" w:eastAsia="Times New Roman" w:hAnsi="Times New Roman" w:cs="Times New Roman"/>
          <w:sz w:val="24"/>
          <w:szCs w:val="24"/>
          <w:lang w:eastAsia="pl-PL"/>
        </w:rPr>
        <w:t xml:space="preserve"> FM lub </w:t>
      </w:r>
      <w:r w:rsidRPr="005A5163">
        <w:rPr>
          <w:rFonts w:ascii="Times New Roman" w:eastAsia="Times New Roman" w:hAnsi="Times New Roman" w:cs="Times New Roman"/>
          <w:sz w:val="24"/>
          <w:szCs w:val="24"/>
          <w:lang w:eastAsia="pl-PL"/>
        </w:rPr>
        <w:lastRenderedPageBreak/>
        <w:t>urządzeń opartych o inne technologie, których celem jest wspomaganie słyszenia,</w:t>
      </w:r>
    </w:p>
    <w:p w:rsidR="00F845DF" w:rsidRPr="005A5163"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zapewnienie na stronie internetowej danego podmiotu informacji o zakresie jego działalności – w postaci elektronicznego pliku zawierającego tekst odczytywalny maszynowo, nagrania treści w polskim języku migowym oraz informacji w tekście łatwym do czytania,</w:t>
      </w:r>
    </w:p>
    <w:p w:rsidR="000779CD" w:rsidRPr="005A5163" w:rsidRDefault="000779CD"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3412E9">
        <w:rPr>
          <w:rFonts w:ascii="Times New Roman" w:eastAsia="Times New Roman" w:hAnsi="Times New Roman" w:cs="Times New Roman"/>
          <w:sz w:val="24"/>
          <w:szCs w:val="24"/>
          <w:lang w:eastAsia="pl-PL"/>
        </w:rPr>
        <w:t xml:space="preserve">zapewnienie przynajmniej trzech form komunikacji z podmiotem </w:t>
      </w:r>
      <w:r w:rsidR="003412E9">
        <w:rPr>
          <w:rFonts w:ascii="Times New Roman" w:eastAsia="Times New Roman" w:hAnsi="Times New Roman" w:cs="Times New Roman"/>
          <w:sz w:val="24"/>
          <w:szCs w:val="24"/>
          <w:lang w:eastAsia="pl-PL"/>
        </w:rPr>
        <w:br/>
      </w:r>
      <w:r w:rsidRPr="003412E9">
        <w:rPr>
          <w:rFonts w:ascii="Times New Roman" w:eastAsia="Times New Roman" w:hAnsi="Times New Roman" w:cs="Times New Roman"/>
          <w:sz w:val="24"/>
          <w:szCs w:val="24"/>
          <w:lang w:eastAsia="pl-PL"/>
        </w:rPr>
        <w:t>np. w postaci listownej, telefonicznej, z wykorzystaniem poczty elektronicznej, z wykorzystaniem mediów społecznościowych</w:t>
      </w:r>
      <w:r w:rsidR="003412E9">
        <w:rPr>
          <w:rFonts w:ascii="Times New Roman" w:eastAsia="Times New Roman" w:hAnsi="Times New Roman" w:cs="Times New Roman"/>
          <w:sz w:val="24"/>
          <w:szCs w:val="24"/>
          <w:lang w:eastAsia="pl-PL"/>
        </w:rPr>
        <w:t>,</w:t>
      </w:r>
    </w:p>
    <w:p w:rsidR="00F845DF" w:rsidRPr="005A5163"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zapewnienie, na wniosek osoby ze szczególnymi potrzebami, komunikacji z podmiotem publicznym w </w:t>
      </w:r>
      <w:r w:rsidR="0097276C">
        <w:rPr>
          <w:rFonts w:ascii="Times New Roman" w:eastAsia="Times New Roman" w:hAnsi="Times New Roman" w:cs="Times New Roman"/>
          <w:sz w:val="24"/>
          <w:szCs w:val="24"/>
          <w:lang w:eastAsia="pl-PL"/>
        </w:rPr>
        <w:t>formie określonej w tym wniosku;</w:t>
      </w:r>
    </w:p>
    <w:p w:rsidR="000779CD" w:rsidRPr="009C133F" w:rsidRDefault="007D5B2C" w:rsidP="009B1DC9">
      <w:pPr>
        <w:pStyle w:val="Akapitzlist"/>
        <w:numPr>
          <w:ilvl w:val="0"/>
          <w:numId w:val="74"/>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shd w:val="clear" w:color="auto" w:fill="FFFFFF"/>
          <w:lang w:eastAsia="pl-PL"/>
        </w:rPr>
        <w:t>w</w:t>
      </w:r>
      <w:r w:rsidR="000779CD" w:rsidRPr="009C133F">
        <w:rPr>
          <w:rFonts w:ascii="Times New Roman" w:eastAsia="Times New Roman" w:hAnsi="Times New Roman" w:cs="Times New Roman"/>
          <w:sz w:val="24"/>
          <w:szCs w:val="24"/>
          <w:shd w:val="clear" w:color="auto" w:fill="FFFFFF"/>
          <w:lang w:eastAsia="pl-PL"/>
        </w:rPr>
        <w:t xml:space="preserve"> </w:t>
      </w:r>
      <w:r w:rsidR="000779CD" w:rsidRPr="009C133F">
        <w:rPr>
          <w:rFonts w:ascii="Times New Roman" w:hAnsi="Times New Roman" w:cs="Times New Roman"/>
          <w:sz w:val="24"/>
          <w:szCs w:val="24"/>
        </w:rPr>
        <w:t>przypadku</w:t>
      </w:r>
      <w:r w:rsidR="000779CD" w:rsidRPr="009C133F">
        <w:rPr>
          <w:rFonts w:ascii="Times New Roman" w:eastAsia="Times New Roman" w:hAnsi="Times New Roman" w:cs="Times New Roman"/>
          <w:sz w:val="24"/>
          <w:szCs w:val="24"/>
          <w:shd w:val="clear" w:color="auto" w:fill="FFFFFF"/>
          <w:lang w:eastAsia="pl-PL"/>
        </w:rPr>
        <w:t xml:space="preserve"> braku możliwości zapewnienia dostępności architektonicznej i informacyjno-komunikacyjnej, </w:t>
      </w:r>
      <w:r w:rsidR="00464DA2">
        <w:rPr>
          <w:rFonts w:ascii="Times New Roman" w:eastAsia="Times New Roman" w:hAnsi="Times New Roman" w:cs="Times New Roman"/>
          <w:sz w:val="24"/>
          <w:szCs w:val="24"/>
          <w:shd w:val="clear" w:color="auto" w:fill="FFFFFF"/>
          <w:lang w:eastAsia="pl-PL"/>
        </w:rPr>
        <w:t>o</w:t>
      </w:r>
      <w:r w:rsidR="000779CD" w:rsidRPr="009C133F">
        <w:rPr>
          <w:rFonts w:ascii="Times New Roman" w:eastAsia="Times New Roman" w:hAnsi="Times New Roman" w:cs="Times New Roman"/>
          <w:sz w:val="24"/>
          <w:szCs w:val="24"/>
          <w:shd w:val="clear" w:color="auto" w:fill="FFFFFF"/>
          <w:lang w:eastAsia="pl-PL"/>
        </w:rPr>
        <w:t>ferent zobowiązany jest zapewnić dostęp alternatywny</w:t>
      </w:r>
      <w:r w:rsidR="00D02D0C" w:rsidRPr="005A5163">
        <w:rPr>
          <w:rFonts w:ascii="Times New Roman" w:eastAsia="Times New Roman" w:hAnsi="Times New Roman" w:cs="Times New Roman"/>
          <w:sz w:val="24"/>
          <w:szCs w:val="24"/>
          <w:lang w:eastAsia="pl-PL"/>
        </w:rPr>
        <w:t xml:space="preserve">; </w:t>
      </w:r>
      <w:r w:rsidR="00464DA2">
        <w:rPr>
          <w:rFonts w:ascii="Times New Roman" w:eastAsia="Times New Roman" w:hAnsi="Times New Roman" w:cs="Times New Roman"/>
          <w:sz w:val="24"/>
          <w:szCs w:val="24"/>
          <w:lang w:eastAsia="pl-PL"/>
        </w:rPr>
        <w:t>o</w:t>
      </w:r>
      <w:r w:rsidR="005441E9" w:rsidRPr="005A5163">
        <w:rPr>
          <w:rFonts w:ascii="Times New Roman" w:eastAsia="Times New Roman" w:hAnsi="Times New Roman" w:cs="Times New Roman"/>
          <w:sz w:val="24"/>
          <w:szCs w:val="24"/>
          <w:lang w:eastAsia="pl-PL"/>
        </w:rPr>
        <w:t>ferent jest zobowiązany wskazać dla</w:t>
      </w:r>
      <w:r w:rsidRPr="005A5163">
        <w:rPr>
          <w:rFonts w:ascii="Times New Roman" w:eastAsia="Times New Roman" w:hAnsi="Times New Roman" w:cs="Times New Roman"/>
          <w:sz w:val="24"/>
          <w:szCs w:val="24"/>
          <w:shd w:val="clear" w:color="auto" w:fill="FFFFFF"/>
          <w:lang w:eastAsia="pl-PL"/>
        </w:rPr>
        <w:t xml:space="preserve"> których </w:t>
      </w:r>
      <w:r w:rsidR="005441E9" w:rsidRPr="005A5163">
        <w:rPr>
          <w:rFonts w:ascii="Times New Roman" w:eastAsia="Times New Roman" w:hAnsi="Times New Roman" w:cs="Times New Roman"/>
          <w:sz w:val="24"/>
          <w:szCs w:val="24"/>
          <w:shd w:val="clear" w:color="auto" w:fill="FFFFFF"/>
          <w:lang w:eastAsia="pl-PL"/>
        </w:rPr>
        <w:t xml:space="preserve">konkretnych </w:t>
      </w:r>
      <w:r w:rsidRPr="005A5163">
        <w:rPr>
          <w:rFonts w:ascii="Times New Roman" w:eastAsia="Times New Roman" w:hAnsi="Times New Roman" w:cs="Times New Roman"/>
          <w:sz w:val="24"/>
          <w:szCs w:val="24"/>
          <w:shd w:val="clear" w:color="auto" w:fill="FFFFFF"/>
          <w:lang w:eastAsia="pl-PL"/>
        </w:rPr>
        <w:t xml:space="preserve">wymogów </w:t>
      </w:r>
      <w:r w:rsidR="000779CD" w:rsidRPr="009C133F">
        <w:rPr>
          <w:rFonts w:ascii="Times New Roman" w:eastAsia="Times New Roman" w:hAnsi="Times New Roman" w:cs="Times New Roman"/>
          <w:sz w:val="24"/>
          <w:szCs w:val="24"/>
          <w:shd w:val="clear" w:color="auto" w:fill="FFFFFF"/>
          <w:lang w:eastAsia="pl-PL"/>
        </w:rPr>
        <w:t>zostanie zapewniony dostęp alternatywny</w:t>
      </w:r>
      <w:r w:rsidR="0097276C">
        <w:rPr>
          <w:rFonts w:ascii="Times New Roman" w:eastAsia="Times New Roman" w:hAnsi="Times New Roman" w:cs="Times New Roman"/>
          <w:sz w:val="24"/>
          <w:szCs w:val="24"/>
          <w:shd w:val="clear" w:color="auto" w:fill="FFFFFF"/>
          <w:lang w:eastAsia="pl-PL"/>
        </w:rPr>
        <w:t>;</w:t>
      </w:r>
    </w:p>
    <w:p w:rsidR="000779CD" w:rsidRPr="009C133F" w:rsidRDefault="007D5B2C" w:rsidP="009B1DC9">
      <w:pPr>
        <w:pStyle w:val="Akapitzlist"/>
        <w:numPr>
          <w:ilvl w:val="0"/>
          <w:numId w:val="74"/>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sz w:val="24"/>
          <w:szCs w:val="24"/>
          <w:shd w:val="clear" w:color="auto" w:fill="FFFFFF"/>
          <w:lang w:eastAsia="pl-PL"/>
        </w:rPr>
        <w:t>z</w:t>
      </w:r>
      <w:r w:rsidR="000779CD" w:rsidRPr="009C133F">
        <w:rPr>
          <w:rFonts w:ascii="Times New Roman" w:eastAsia="Times New Roman" w:hAnsi="Times New Roman" w:cs="Times New Roman"/>
          <w:sz w:val="24"/>
          <w:szCs w:val="24"/>
          <w:shd w:val="clear" w:color="auto" w:fill="FFFFFF"/>
          <w:lang w:eastAsia="pl-PL"/>
        </w:rPr>
        <w:t>apewnienie</w:t>
      </w:r>
      <w:r w:rsidR="000779CD" w:rsidRPr="009C133F">
        <w:rPr>
          <w:rFonts w:ascii="Times New Roman" w:eastAsia="Times New Roman" w:hAnsi="Times New Roman" w:cs="Times New Roman"/>
          <w:color w:val="000000" w:themeColor="text1"/>
          <w:sz w:val="24"/>
          <w:szCs w:val="24"/>
          <w:lang w:eastAsia="pl-PL"/>
        </w:rPr>
        <w:t xml:space="preserve"> </w:t>
      </w:r>
      <w:r w:rsidR="000779CD" w:rsidRPr="009C133F">
        <w:rPr>
          <w:rFonts w:ascii="Times New Roman" w:eastAsia="Times New Roman" w:hAnsi="Times New Roman" w:cs="Times New Roman"/>
          <w:sz w:val="24"/>
          <w:szCs w:val="24"/>
          <w:shd w:val="clear" w:color="auto" w:fill="FFFFFF"/>
          <w:lang w:eastAsia="pl-PL"/>
        </w:rPr>
        <w:t>warunków</w:t>
      </w:r>
      <w:r w:rsidR="000779CD" w:rsidRPr="009C133F">
        <w:rPr>
          <w:rFonts w:ascii="Times New Roman" w:eastAsia="Times New Roman" w:hAnsi="Times New Roman" w:cs="Times New Roman"/>
          <w:color w:val="000000" w:themeColor="text1"/>
          <w:sz w:val="24"/>
          <w:szCs w:val="24"/>
          <w:lang w:eastAsia="pl-PL"/>
        </w:rPr>
        <w:t xml:space="preserve"> dostępności osobom ze szczególnymi potrzebami, </w:t>
      </w:r>
      <w:r w:rsidR="00107565">
        <w:rPr>
          <w:rFonts w:ascii="Times New Roman" w:eastAsia="Times New Roman" w:hAnsi="Times New Roman" w:cs="Times New Roman"/>
          <w:color w:val="000000" w:themeColor="text1"/>
          <w:sz w:val="24"/>
          <w:szCs w:val="24"/>
          <w:lang w:eastAsia="pl-PL"/>
        </w:rPr>
        <w:br/>
      </w:r>
      <w:r w:rsidR="000779CD" w:rsidRPr="009C133F">
        <w:rPr>
          <w:rFonts w:ascii="Times New Roman" w:eastAsia="Times New Roman" w:hAnsi="Times New Roman" w:cs="Times New Roman"/>
          <w:color w:val="000000" w:themeColor="text1"/>
          <w:sz w:val="24"/>
          <w:szCs w:val="24"/>
          <w:lang w:eastAsia="pl-PL"/>
        </w:rPr>
        <w:t xml:space="preserve">o których mowa </w:t>
      </w:r>
      <w:r w:rsidR="005441E9" w:rsidRPr="005A5163">
        <w:rPr>
          <w:rFonts w:ascii="Times New Roman" w:eastAsia="Times New Roman" w:hAnsi="Times New Roman" w:cs="Times New Roman"/>
          <w:color w:val="000000" w:themeColor="text1"/>
          <w:sz w:val="24"/>
          <w:szCs w:val="24"/>
          <w:lang w:eastAsia="pl-PL"/>
        </w:rPr>
        <w:t>powyżej</w:t>
      </w:r>
      <w:r w:rsidR="000779CD" w:rsidRPr="009C133F">
        <w:rPr>
          <w:rFonts w:ascii="Times New Roman" w:eastAsia="Times New Roman" w:hAnsi="Times New Roman" w:cs="Times New Roman"/>
          <w:sz w:val="24"/>
          <w:szCs w:val="24"/>
          <w:lang w:eastAsia="pl-PL"/>
        </w:rPr>
        <w:t xml:space="preserve">, </w:t>
      </w:r>
      <w:r w:rsidR="000779CD" w:rsidRPr="009C133F">
        <w:rPr>
          <w:rFonts w:ascii="Times New Roman" w:eastAsia="Times New Roman" w:hAnsi="Times New Roman" w:cs="Times New Roman"/>
          <w:color w:val="000000" w:themeColor="text1"/>
          <w:sz w:val="24"/>
          <w:szCs w:val="24"/>
          <w:lang w:eastAsia="pl-PL"/>
        </w:rPr>
        <w:t>dotyczy wszystkich odbiorców zadania (uczestnicy, opiekunowie, publiczność)</w:t>
      </w:r>
      <w:r w:rsidR="0097276C">
        <w:rPr>
          <w:rFonts w:ascii="Times New Roman" w:eastAsia="Times New Roman" w:hAnsi="Times New Roman" w:cs="Times New Roman"/>
          <w:color w:val="000000" w:themeColor="text1"/>
          <w:sz w:val="24"/>
          <w:szCs w:val="24"/>
          <w:lang w:eastAsia="pl-PL"/>
        </w:rPr>
        <w:t>.</w:t>
      </w:r>
    </w:p>
    <w:p w:rsidR="006C4330" w:rsidRPr="003412E9" w:rsidRDefault="006C4330" w:rsidP="00936D63">
      <w:pPr>
        <w:pStyle w:val="Akapitzlist"/>
        <w:numPr>
          <w:ilvl w:val="0"/>
          <w:numId w:val="6"/>
        </w:numPr>
        <w:suppressAutoHyphens/>
        <w:autoSpaceDN w:val="0"/>
        <w:spacing w:after="0" w:line="276" w:lineRule="auto"/>
        <w:ind w:left="851" w:hanging="425"/>
        <w:contextualSpacing w:val="0"/>
        <w:jc w:val="both"/>
        <w:textAlignment w:val="baseline"/>
        <w:rPr>
          <w:rFonts w:ascii="Times New Roman" w:hAnsi="Times New Roman" w:cs="Times New Roman"/>
          <w:sz w:val="24"/>
          <w:szCs w:val="24"/>
        </w:rPr>
      </w:pPr>
      <w:r w:rsidRPr="005A5163">
        <w:rPr>
          <w:rFonts w:ascii="Times New Roman" w:hAnsi="Times New Roman" w:cs="Times New Roman"/>
          <w:sz w:val="24"/>
          <w:szCs w:val="24"/>
        </w:rPr>
        <w:t xml:space="preserve">Do </w:t>
      </w:r>
      <w:r w:rsidR="002F518D" w:rsidRPr="005A5163">
        <w:rPr>
          <w:rFonts w:ascii="Times New Roman" w:hAnsi="Times New Roman" w:cs="Times New Roman"/>
          <w:sz w:val="24"/>
          <w:szCs w:val="24"/>
        </w:rPr>
        <w:t xml:space="preserve">elektronicznego </w:t>
      </w:r>
      <w:r w:rsidRPr="005A5163">
        <w:rPr>
          <w:rFonts w:ascii="Times New Roman" w:hAnsi="Times New Roman" w:cs="Times New Roman"/>
          <w:sz w:val="24"/>
          <w:szCs w:val="24"/>
        </w:rPr>
        <w:t xml:space="preserve">formularza oferty należy </w:t>
      </w:r>
      <w:r w:rsidR="00AA3075" w:rsidRPr="005A5163">
        <w:rPr>
          <w:rFonts w:ascii="Times New Roman" w:hAnsi="Times New Roman" w:cs="Times New Roman"/>
          <w:sz w:val="24"/>
          <w:szCs w:val="24"/>
        </w:rPr>
        <w:t xml:space="preserve">załączyć kopię aktualnego wyciągu </w:t>
      </w:r>
      <w:r w:rsidR="00AA3075" w:rsidRPr="005A5163">
        <w:rPr>
          <w:rFonts w:ascii="Times New Roman" w:hAnsi="Times New Roman" w:cs="Times New Roman"/>
          <w:sz w:val="24"/>
          <w:szCs w:val="24"/>
        </w:rPr>
        <w:br/>
        <w:t xml:space="preserve">z właściwego rejestru lub ewidencji/pobrany samodzielnie wydruk komputerowy aktualnych informacji o podmiocie wpisanym </w:t>
      </w:r>
      <w:r w:rsidR="00F4227F" w:rsidRPr="005A5163">
        <w:rPr>
          <w:rFonts w:ascii="Times New Roman" w:hAnsi="Times New Roman" w:cs="Times New Roman"/>
          <w:sz w:val="24"/>
          <w:szCs w:val="24"/>
        </w:rPr>
        <w:t>do Krajowego Rejestru Sądowego</w:t>
      </w:r>
      <w:r w:rsidR="003337D3" w:rsidRPr="005A5163">
        <w:rPr>
          <w:rFonts w:ascii="Times New Roman" w:hAnsi="Times New Roman" w:cs="Times New Roman"/>
          <w:sz w:val="24"/>
          <w:szCs w:val="24"/>
        </w:rPr>
        <w:t>,</w:t>
      </w:r>
      <w:r w:rsidR="00F4227F" w:rsidRPr="005A5163">
        <w:rPr>
          <w:rFonts w:ascii="Times New Roman" w:hAnsi="Times New Roman" w:cs="Times New Roman"/>
          <w:sz w:val="24"/>
          <w:szCs w:val="24"/>
        </w:rPr>
        <w:t xml:space="preserve"> </w:t>
      </w:r>
      <w:r w:rsidR="00AA3075" w:rsidRPr="005A5163">
        <w:rPr>
          <w:rFonts w:ascii="Times New Roman" w:hAnsi="Times New Roman" w:cs="Times New Roman"/>
          <w:sz w:val="24"/>
          <w:szCs w:val="24"/>
        </w:rPr>
        <w:t>oświadczeni</w:t>
      </w:r>
      <w:r w:rsidR="00F4227F" w:rsidRPr="005A5163">
        <w:rPr>
          <w:rFonts w:ascii="Times New Roman" w:hAnsi="Times New Roman" w:cs="Times New Roman"/>
          <w:sz w:val="24"/>
          <w:szCs w:val="24"/>
        </w:rPr>
        <w:t>e</w:t>
      </w:r>
      <w:r w:rsidR="003337D3" w:rsidRPr="005A5163">
        <w:rPr>
          <w:rFonts w:ascii="Times New Roman" w:hAnsi="Times New Roman" w:cs="Times New Roman"/>
          <w:sz w:val="24"/>
          <w:szCs w:val="24"/>
        </w:rPr>
        <w:t xml:space="preserve"> o VAT oraz oświadczenie o prowadzonej działalności statutowej, </w:t>
      </w:r>
      <w:r w:rsidR="00107565">
        <w:rPr>
          <w:rFonts w:ascii="Times New Roman" w:hAnsi="Times New Roman" w:cs="Times New Roman"/>
          <w:sz w:val="24"/>
          <w:szCs w:val="24"/>
        </w:rPr>
        <w:br/>
      </w:r>
      <w:r w:rsidR="00AA3075" w:rsidRPr="005A5163">
        <w:rPr>
          <w:rFonts w:ascii="Times New Roman" w:hAnsi="Times New Roman" w:cs="Times New Roman"/>
          <w:sz w:val="24"/>
          <w:szCs w:val="24"/>
        </w:rPr>
        <w:t xml:space="preserve">a także inne załączniki </w:t>
      </w:r>
      <w:r w:rsidR="00F4227F" w:rsidRPr="005A5163">
        <w:rPr>
          <w:rFonts w:ascii="Times New Roman" w:hAnsi="Times New Roman" w:cs="Times New Roman"/>
          <w:sz w:val="24"/>
          <w:szCs w:val="24"/>
        </w:rPr>
        <w:t>wymagane</w:t>
      </w:r>
      <w:r w:rsidR="00AA3075" w:rsidRPr="005A5163">
        <w:rPr>
          <w:rFonts w:ascii="Times New Roman" w:hAnsi="Times New Roman" w:cs="Times New Roman"/>
          <w:sz w:val="24"/>
          <w:szCs w:val="24"/>
        </w:rPr>
        <w:t xml:space="preserve"> w ogłoszeniu</w:t>
      </w:r>
      <w:r w:rsidR="00F4227F" w:rsidRPr="005A5163">
        <w:rPr>
          <w:rFonts w:ascii="Times New Roman" w:hAnsi="Times New Roman" w:cs="Times New Roman"/>
          <w:sz w:val="24"/>
          <w:szCs w:val="24"/>
        </w:rPr>
        <w:t xml:space="preserve"> otwartego konkursu ofert</w:t>
      </w:r>
      <w:r w:rsidR="00AA3075" w:rsidRPr="005A5163">
        <w:rPr>
          <w:rFonts w:ascii="Times New Roman" w:hAnsi="Times New Roman" w:cs="Times New Roman"/>
          <w:sz w:val="24"/>
          <w:szCs w:val="24"/>
        </w:rPr>
        <w:t xml:space="preserve">. </w:t>
      </w:r>
      <w:r w:rsidR="00F4227F" w:rsidRPr="005A5163">
        <w:rPr>
          <w:rFonts w:ascii="Times New Roman" w:hAnsi="Times New Roman" w:cs="Times New Roman"/>
          <w:sz w:val="24"/>
          <w:szCs w:val="24"/>
        </w:rPr>
        <w:t>Załącznikami</w:t>
      </w:r>
      <w:r w:rsidRPr="005A5163">
        <w:rPr>
          <w:rFonts w:ascii="Times New Roman" w:hAnsi="Times New Roman" w:cs="Times New Roman"/>
          <w:sz w:val="24"/>
          <w:szCs w:val="24"/>
        </w:rPr>
        <w:t xml:space="preserve"> </w:t>
      </w:r>
      <w:r w:rsidR="00F4227F" w:rsidRPr="005A5163">
        <w:rPr>
          <w:rFonts w:ascii="Times New Roman" w:hAnsi="Times New Roman" w:cs="Times New Roman"/>
          <w:sz w:val="24"/>
          <w:szCs w:val="24"/>
        </w:rPr>
        <w:t>mogą być tylko pliki</w:t>
      </w:r>
      <w:r w:rsidRPr="005A5163">
        <w:rPr>
          <w:rFonts w:ascii="Times New Roman" w:hAnsi="Times New Roman" w:cs="Times New Roman"/>
          <w:sz w:val="24"/>
          <w:szCs w:val="24"/>
        </w:rPr>
        <w:t xml:space="preserve"> w formacie pdf lub jpg</w:t>
      </w:r>
      <w:r w:rsidR="005441E9" w:rsidRPr="005A5163">
        <w:rPr>
          <w:rFonts w:ascii="Times New Roman" w:hAnsi="Times New Roman" w:cs="Times New Roman"/>
          <w:sz w:val="24"/>
          <w:szCs w:val="24"/>
        </w:rPr>
        <w:t xml:space="preserve"> i muszą być czytelne.</w:t>
      </w:r>
    </w:p>
    <w:p w:rsidR="001139A1" w:rsidRPr="005A5163" w:rsidRDefault="00496EAA" w:rsidP="00936D63">
      <w:pPr>
        <w:pStyle w:val="Akapitzlist"/>
        <w:numPr>
          <w:ilvl w:val="0"/>
          <w:numId w:val="6"/>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 xml:space="preserve">Bezpośrednio po złożeniu oferty poprzez serwis Witkac.pl </w:t>
      </w:r>
      <w:r w:rsidR="00464DA2">
        <w:rPr>
          <w:rFonts w:ascii="Times New Roman" w:hAnsi="Times New Roman" w:cs="Times New Roman"/>
          <w:sz w:val="24"/>
          <w:szCs w:val="24"/>
        </w:rPr>
        <w:t>o</w:t>
      </w:r>
      <w:r w:rsidR="00EE0A93" w:rsidRPr="005A5163">
        <w:rPr>
          <w:rFonts w:ascii="Times New Roman" w:hAnsi="Times New Roman" w:cs="Times New Roman"/>
          <w:sz w:val="24"/>
          <w:szCs w:val="24"/>
        </w:rPr>
        <w:t>fere</w:t>
      </w:r>
      <w:r w:rsidRPr="005A5163">
        <w:rPr>
          <w:rFonts w:ascii="Times New Roman" w:hAnsi="Times New Roman" w:cs="Times New Roman"/>
          <w:sz w:val="24"/>
          <w:szCs w:val="24"/>
        </w:rPr>
        <w:t xml:space="preserve">nt ma obowiązek wydrukować </w:t>
      </w:r>
      <w:r w:rsidR="001430A4" w:rsidRPr="005A5163">
        <w:rPr>
          <w:rFonts w:ascii="Times New Roman" w:hAnsi="Times New Roman" w:cs="Times New Roman"/>
          <w:sz w:val="24"/>
          <w:szCs w:val="24"/>
        </w:rPr>
        <w:t xml:space="preserve">ofertę w wersji papierowej </w:t>
      </w:r>
      <w:r w:rsidRPr="005A5163">
        <w:rPr>
          <w:rFonts w:ascii="Times New Roman" w:hAnsi="Times New Roman" w:cs="Times New Roman"/>
          <w:sz w:val="24"/>
          <w:szCs w:val="24"/>
        </w:rPr>
        <w:t xml:space="preserve">oraz podpisać </w:t>
      </w:r>
      <w:r w:rsidR="001430A4" w:rsidRPr="005A5163">
        <w:rPr>
          <w:rFonts w:ascii="Times New Roman" w:hAnsi="Times New Roman" w:cs="Times New Roman"/>
          <w:sz w:val="24"/>
          <w:szCs w:val="24"/>
        </w:rPr>
        <w:t xml:space="preserve">ją przez osoby upoważnione </w:t>
      </w:r>
      <w:r w:rsidR="003412E9">
        <w:rPr>
          <w:rFonts w:ascii="Times New Roman" w:hAnsi="Times New Roman" w:cs="Times New Roman"/>
          <w:sz w:val="24"/>
          <w:szCs w:val="24"/>
        </w:rPr>
        <w:br/>
      </w:r>
      <w:r w:rsidR="001430A4" w:rsidRPr="005A5163">
        <w:rPr>
          <w:rFonts w:ascii="Times New Roman" w:hAnsi="Times New Roman" w:cs="Times New Roman"/>
          <w:sz w:val="24"/>
          <w:szCs w:val="24"/>
        </w:rPr>
        <w:t xml:space="preserve">do składania oświadczeń woli w imieniu </w:t>
      </w:r>
      <w:r w:rsidR="00464DA2">
        <w:rPr>
          <w:rFonts w:ascii="Times New Roman" w:hAnsi="Times New Roman" w:cs="Times New Roman"/>
          <w:sz w:val="24"/>
          <w:szCs w:val="24"/>
        </w:rPr>
        <w:t>o</w:t>
      </w:r>
      <w:r w:rsidR="00EE0A93" w:rsidRPr="005A5163">
        <w:rPr>
          <w:rFonts w:ascii="Times New Roman" w:hAnsi="Times New Roman" w:cs="Times New Roman"/>
          <w:sz w:val="24"/>
          <w:szCs w:val="24"/>
        </w:rPr>
        <w:t>fere</w:t>
      </w:r>
      <w:r w:rsidR="001430A4" w:rsidRPr="005A5163">
        <w:rPr>
          <w:rFonts w:ascii="Times New Roman" w:hAnsi="Times New Roman" w:cs="Times New Roman"/>
          <w:sz w:val="24"/>
          <w:szCs w:val="24"/>
        </w:rPr>
        <w:t>nta z datą tożsamą z datą złożenia oferty poprzez serwis Witkac.pl</w:t>
      </w:r>
      <w:r w:rsidR="00ED12C4" w:rsidRPr="005A5163">
        <w:rPr>
          <w:rFonts w:ascii="Times New Roman" w:hAnsi="Times New Roman" w:cs="Times New Roman"/>
          <w:sz w:val="24"/>
          <w:szCs w:val="24"/>
        </w:rPr>
        <w:t>.</w:t>
      </w:r>
      <w:r w:rsidR="008721C1" w:rsidRPr="005A5163">
        <w:rPr>
          <w:rFonts w:ascii="Times New Roman" w:hAnsi="Times New Roman" w:cs="Times New Roman"/>
          <w:sz w:val="24"/>
          <w:szCs w:val="24"/>
        </w:rPr>
        <w:t xml:space="preserve"> </w:t>
      </w:r>
      <w:r w:rsidR="00ED12C4" w:rsidRPr="005A5163">
        <w:rPr>
          <w:rFonts w:ascii="Times New Roman" w:hAnsi="Times New Roman" w:cs="Times New Roman"/>
          <w:sz w:val="24"/>
          <w:szCs w:val="24"/>
        </w:rPr>
        <w:t>Oryginał oferty w wersji papierowej musi być opatrzony</w:t>
      </w:r>
      <w:r w:rsidR="003412E9">
        <w:rPr>
          <w:rFonts w:ascii="Times New Roman" w:hAnsi="Times New Roman" w:cs="Times New Roman"/>
          <w:sz w:val="24"/>
          <w:szCs w:val="24"/>
        </w:rPr>
        <w:br/>
      </w:r>
      <w:r w:rsidR="00ED12C4" w:rsidRPr="005A5163">
        <w:rPr>
          <w:rFonts w:ascii="Times New Roman" w:hAnsi="Times New Roman" w:cs="Times New Roman"/>
          <w:sz w:val="24"/>
          <w:szCs w:val="24"/>
        </w:rPr>
        <w:t>tą samą sumą kontrolną co oferta złożona poprzez serwis Witkac.pl.</w:t>
      </w:r>
      <w:r w:rsidR="00876A22" w:rsidRPr="005A5163">
        <w:rPr>
          <w:rFonts w:ascii="Times New Roman" w:hAnsi="Times New Roman" w:cs="Times New Roman"/>
          <w:sz w:val="24"/>
          <w:szCs w:val="24"/>
        </w:rPr>
        <w:t xml:space="preserve"> Na tym etapie nie jest wymagane złożenie oryginalnej oferty w wersji papierowej –</w:t>
      </w:r>
      <w:r w:rsidR="007260DF" w:rsidRPr="005A5163">
        <w:rPr>
          <w:rFonts w:ascii="Times New Roman" w:hAnsi="Times New Roman" w:cs="Times New Roman"/>
          <w:sz w:val="24"/>
          <w:szCs w:val="24"/>
        </w:rPr>
        <w:t xml:space="preserve"> </w:t>
      </w:r>
      <w:r w:rsidR="001139A1" w:rsidRPr="005A5163">
        <w:rPr>
          <w:rFonts w:ascii="Times New Roman" w:hAnsi="Times New Roman" w:cs="Times New Roman"/>
          <w:b/>
          <w:sz w:val="24"/>
          <w:szCs w:val="24"/>
        </w:rPr>
        <w:t xml:space="preserve">obowiązek przekazania ww. dokumentów </w:t>
      </w:r>
      <w:r w:rsidR="008B3A63" w:rsidRPr="005A5163">
        <w:rPr>
          <w:rFonts w:ascii="Times New Roman" w:hAnsi="Times New Roman" w:cs="Times New Roman"/>
          <w:b/>
          <w:sz w:val="24"/>
          <w:szCs w:val="24"/>
        </w:rPr>
        <w:t xml:space="preserve">(w wersji papierowej) </w:t>
      </w:r>
      <w:r w:rsidR="001139A1" w:rsidRPr="005A5163">
        <w:rPr>
          <w:rFonts w:ascii="Times New Roman" w:hAnsi="Times New Roman" w:cs="Times New Roman"/>
          <w:b/>
          <w:sz w:val="24"/>
          <w:szCs w:val="24"/>
        </w:rPr>
        <w:t xml:space="preserve">zaistnieje </w:t>
      </w:r>
      <w:r w:rsidR="00A21557" w:rsidRPr="005A5163">
        <w:rPr>
          <w:rFonts w:ascii="Times New Roman" w:hAnsi="Times New Roman" w:cs="Times New Roman"/>
          <w:b/>
          <w:sz w:val="24"/>
          <w:szCs w:val="24"/>
        </w:rPr>
        <w:t xml:space="preserve">dopiero </w:t>
      </w:r>
      <w:r w:rsidR="001139A1" w:rsidRPr="005A5163">
        <w:rPr>
          <w:rFonts w:ascii="Times New Roman" w:hAnsi="Times New Roman" w:cs="Times New Roman"/>
          <w:b/>
          <w:sz w:val="24"/>
          <w:szCs w:val="24"/>
        </w:rPr>
        <w:t>na etapie zawierania umowy w przypadku przyznania dotacji.</w:t>
      </w:r>
    </w:p>
    <w:p w:rsidR="008721C1" w:rsidRPr="005A5163" w:rsidRDefault="008721C1" w:rsidP="00936D63">
      <w:pPr>
        <w:pStyle w:val="Akapitzlist"/>
        <w:spacing w:after="0" w:line="276" w:lineRule="auto"/>
        <w:ind w:left="851"/>
        <w:contextualSpacing w:val="0"/>
        <w:jc w:val="both"/>
        <w:rPr>
          <w:rFonts w:ascii="Times New Roman" w:eastAsia="Times New Roman" w:hAnsi="Times New Roman" w:cs="Times New Roman"/>
          <w:b/>
          <w:sz w:val="24"/>
          <w:szCs w:val="24"/>
          <w:lang w:eastAsia="pl-PL"/>
        </w:rPr>
      </w:pPr>
      <w:r w:rsidRPr="005A5163">
        <w:rPr>
          <w:rFonts w:ascii="Times New Roman" w:hAnsi="Times New Roman" w:cs="Times New Roman"/>
          <w:b/>
          <w:sz w:val="24"/>
          <w:szCs w:val="24"/>
        </w:rPr>
        <w:t>UWAGA:</w:t>
      </w:r>
      <w:r w:rsidR="001430A4" w:rsidRPr="005A5163">
        <w:rPr>
          <w:rFonts w:ascii="Times New Roman" w:hAnsi="Times New Roman" w:cs="Times New Roman"/>
          <w:b/>
          <w:sz w:val="24"/>
          <w:szCs w:val="24"/>
        </w:rPr>
        <w:t xml:space="preserve"> </w:t>
      </w:r>
      <w:r w:rsidRPr="005A5163">
        <w:rPr>
          <w:rFonts w:ascii="Times New Roman" w:hAnsi="Times New Roman" w:cs="Times New Roman"/>
          <w:b/>
          <w:sz w:val="24"/>
          <w:szCs w:val="24"/>
        </w:rPr>
        <w:t>Każda wersja oferty opatrzona jest indywidualnym numerem tzw. sumą kontrolną</w:t>
      </w:r>
      <w:r w:rsidR="00ED12C4" w:rsidRPr="005A5163">
        <w:rPr>
          <w:rFonts w:ascii="Times New Roman" w:hAnsi="Times New Roman" w:cs="Times New Roman"/>
          <w:b/>
          <w:sz w:val="24"/>
          <w:szCs w:val="24"/>
        </w:rPr>
        <w:t xml:space="preserve"> - </w:t>
      </w:r>
      <w:r w:rsidRPr="005A5163">
        <w:rPr>
          <w:rFonts w:ascii="Times New Roman" w:hAnsi="Times New Roman" w:cs="Times New Roman"/>
          <w:b/>
          <w:sz w:val="24"/>
          <w:szCs w:val="24"/>
        </w:rPr>
        <w:t>każ</w:t>
      </w:r>
      <w:r w:rsidR="00ED12C4" w:rsidRPr="005A5163">
        <w:rPr>
          <w:rFonts w:ascii="Times New Roman" w:hAnsi="Times New Roman" w:cs="Times New Roman"/>
          <w:b/>
          <w:sz w:val="24"/>
          <w:szCs w:val="24"/>
        </w:rPr>
        <w:t>da</w:t>
      </w:r>
      <w:r w:rsidRPr="005A5163">
        <w:rPr>
          <w:rFonts w:ascii="Times New Roman" w:hAnsi="Times New Roman" w:cs="Times New Roman"/>
          <w:b/>
          <w:sz w:val="24"/>
          <w:szCs w:val="24"/>
        </w:rPr>
        <w:t xml:space="preserve"> edycja</w:t>
      </w:r>
      <w:r w:rsidR="00ED12C4" w:rsidRPr="005A5163">
        <w:rPr>
          <w:rFonts w:ascii="Times New Roman" w:hAnsi="Times New Roman" w:cs="Times New Roman"/>
          <w:b/>
          <w:sz w:val="24"/>
          <w:szCs w:val="24"/>
        </w:rPr>
        <w:t xml:space="preserve"> lub </w:t>
      </w:r>
      <w:r w:rsidRPr="005A5163">
        <w:rPr>
          <w:rFonts w:ascii="Times New Roman" w:hAnsi="Times New Roman" w:cs="Times New Roman"/>
          <w:b/>
          <w:sz w:val="24"/>
          <w:szCs w:val="24"/>
        </w:rPr>
        <w:t>zmiana</w:t>
      </w:r>
      <w:r w:rsidR="00ED12C4" w:rsidRPr="005A5163">
        <w:rPr>
          <w:rFonts w:ascii="Times New Roman" w:hAnsi="Times New Roman" w:cs="Times New Roman"/>
          <w:b/>
          <w:sz w:val="24"/>
          <w:szCs w:val="24"/>
        </w:rPr>
        <w:t xml:space="preserve"> w </w:t>
      </w:r>
      <w:r w:rsidR="00951D17" w:rsidRPr="005A5163">
        <w:rPr>
          <w:rFonts w:ascii="Times New Roman" w:hAnsi="Times New Roman" w:cs="Times New Roman"/>
          <w:b/>
          <w:sz w:val="24"/>
          <w:szCs w:val="24"/>
        </w:rPr>
        <w:t xml:space="preserve">elektronicznym </w:t>
      </w:r>
      <w:r w:rsidR="00ED12C4" w:rsidRPr="005A5163">
        <w:rPr>
          <w:rFonts w:ascii="Times New Roman" w:hAnsi="Times New Roman" w:cs="Times New Roman"/>
          <w:b/>
          <w:sz w:val="24"/>
          <w:szCs w:val="24"/>
        </w:rPr>
        <w:t>formularzu oferty generuje nową sumę kontrolną</w:t>
      </w:r>
      <w:r w:rsidRPr="005A5163">
        <w:rPr>
          <w:rFonts w:ascii="Times New Roman" w:hAnsi="Times New Roman" w:cs="Times New Roman"/>
          <w:b/>
          <w:sz w:val="24"/>
          <w:szCs w:val="24"/>
        </w:rPr>
        <w:t xml:space="preserve">. </w:t>
      </w:r>
    </w:p>
    <w:p w:rsidR="00936D63" w:rsidRDefault="001430A4" w:rsidP="00936D63">
      <w:pPr>
        <w:pStyle w:val="Akapitzlist"/>
        <w:spacing w:after="0" w:line="276" w:lineRule="auto"/>
        <w:ind w:left="851"/>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sz w:val="24"/>
          <w:szCs w:val="24"/>
          <w:lang w:eastAsia="pl-PL"/>
        </w:rPr>
        <w:t xml:space="preserve">Podpisy pod ofertą składają osoby </w:t>
      </w:r>
      <w:r w:rsidRPr="005A5163">
        <w:rPr>
          <w:rFonts w:ascii="Times New Roman" w:eastAsia="Times New Roman" w:hAnsi="Times New Roman" w:cs="Times New Roman"/>
          <w:bCs/>
          <w:sz w:val="24"/>
          <w:szCs w:val="24"/>
          <w:lang w:eastAsia="pl-PL"/>
        </w:rPr>
        <w:t>upoważnione do składania oświadczeń woli zgodnie z </w:t>
      </w:r>
      <w:r w:rsidRPr="005A5163">
        <w:rPr>
          <w:rFonts w:ascii="Times New Roman" w:eastAsia="Times New Roman" w:hAnsi="Times New Roman" w:cs="Times New Roman"/>
          <w:sz w:val="24"/>
          <w:szCs w:val="24"/>
          <w:lang w:eastAsia="pl-PL"/>
        </w:rPr>
        <w:t xml:space="preserve">danymi </w:t>
      </w:r>
      <w:r w:rsidRPr="005A5163">
        <w:rPr>
          <w:rFonts w:ascii="Times New Roman" w:eastAsia="Times New Roman" w:hAnsi="Times New Roman" w:cs="Times New Roman"/>
          <w:bCs/>
          <w:sz w:val="24"/>
          <w:szCs w:val="24"/>
          <w:lang w:eastAsia="pl-PL"/>
        </w:rPr>
        <w:t xml:space="preserve">z Krajowego Rejestru Sądowego lub innego właściwego rejestru lub ewidencji, a w przypadku innego sposobu reprezentacji niż wynikający z Krajowego Rejestru Sądowego lub innego właściwego rejestru lub ewidencji, innych dokumentów potwierdzających upoważnienie do działania w imieniu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 xml:space="preserve">nta. </w:t>
      </w:r>
      <w:r w:rsidR="00107565">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W przypadku braku pieczęci imiennych, ofertę podpisuje się czytelnie (pełnym imieniem i nazwiskiem).</w:t>
      </w:r>
      <w:r w:rsidR="00936D63">
        <w:rPr>
          <w:rFonts w:ascii="Times New Roman" w:eastAsia="Times New Roman" w:hAnsi="Times New Roman" w:cs="Times New Roman"/>
          <w:bCs/>
          <w:sz w:val="24"/>
          <w:szCs w:val="24"/>
          <w:lang w:eastAsia="pl-PL"/>
        </w:rPr>
        <w:t xml:space="preserve"> </w:t>
      </w:r>
    </w:p>
    <w:p w:rsidR="00447E8C" w:rsidRPr="00936D63" w:rsidRDefault="001430A4" w:rsidP="00936D63">
      <w:pPr>
        <w:pStyle w:val="Akapitzlist"/>
        <w:spacing w:after="0" w:line="276" w:lineRule="auto"/>
        <w:ind w:left="851"/>
        <w:contextualSpacing w:val="0"/>
        <w:jc w:val="both"/>
        <w:rPr>
          <w:rFonts w:ascii="Times New Roman" w:eastAsia="Times New Roman" w:hAnsi="Times New Roman" w:cs="Times New Roman"/>
          <w:sz w:val="24"/>
          <w:szCs w:val="24"/>
          <w:lang w:eastAsia="pl-PL"/>
        </w:rPr>
      </w:pPr>
      <w:r w:rsidRPr="00936D63">
        <w:rPr>
          <w:rFonts w:ascii="Times New Roman" w:eastAsia="Times New Roman" w:hAnsi="Times New Roman" w:cs="Times New Roman"/>
          <w:sz w:val="24"/>
          <w:szCs w:val="24"/>
          <w:lang w:eastAsia="pl-PL"/>
        </w:rPr>
        <w:t>Złożenie oryginału oferty w wersji papierowej będzie wymagane na etapie podpisywania umowy</w:t>
      </w:r>
      <w:r w:rsidR="002C74D2" w:rsidRPr="00936D63">
        <w:rPr>
          <w:rFonts w:ascii="Times New Roman" w:eastAsia="Times New Roman" w:hAnsi="Times New Roman" w:cs="Times New Roman"/>
          <w:sz w:val="24"/>
          <w:szCs w:val="24"/>
          <w:lang w:eastAsia="pl-PL"/>
        </w:rPr>
        <w:t xml:space="preserve"> realizacji zadania publicznego</w:t>
      </w:r>
      <w:r w:rsidRPr="00936D63">
        <w:rPr>
          <w:rFonts w:ascii="Times New Roman" w:eastAsia="Times New Roman" w:hAnsi="Times New Roman" w:cs="Times New Roman"/>
          <w:sz w:val="24"/>
          <w:szCs w:val="24"/>
          <w:lang w:eastAsia="pl-PL"/>
        </w:rPr>
        <w:t xml:space="preserve">, w przypadku gdy </w:t>
      </w:r>
      <w:r w:rsidR="00464DA2">
        <w:rPr>
          <w:rFonts w:ascii="Times New Roman" w:eastAsia="Times New Roman" w:hAnsi="Times New Roman" w:cs="Times New Roman"/>
          <w:sz w:val="24"/>
          <w:szCs w:val="24"/>
          <w:lang w:eastAsia="pl-PL"/>
        </w:rPr>
        <w:t>o</w:t>
      </w:r>
      <w:r w:rsidR="00EE0A93" w:rsidRPr="00936D63">
        <w:rPr>
          <w:rFonts w:ascii="Times New Roman" w:eastAsia="Times New Roman" w:hAnsi="Times New Roman" w:cs="Times New Roman"/>
          <w:sz w:val="24"/>
          <w:szCs w:val="24"/>
          <w:lang w:eastAsia="pl-PL"/>
        </w:rPr>
        <w:t>fere</w:t>
      </w:r>
      <w:r w:rsidR="008721C1" w:rsidRPr="00936D63">
        <w:rPr>
          <w:rFonts w:ascii="Times New Roman" w:eastAsia="Times New Roman" w:hAnsi="Times New Roman" w:cs="Times New Roman"/>
          <w:sz w:val="24"/>
          <w:szCs w:val="24"/>
          <w:lang w:eastAsia="pl-PL"/>
        </w:rPr>
        <w:t>ntowi zostanie przyznana dotacja</w:t>
      </w:r>
      <w:r w:rsidRPr="00936D63">
        <w:rPr>
          <w:rFonts w:ascii="Times New Roman" w:eastAsia="Times New Roman" w:hAnsi="Times New Roman" w:cs="Times New Roman"/>
          <w:sz w:val="24"/>
          <w:szCs w:val="24"/>
          <w:lang w:eastAsia="pl-PL"/>
        </w:rPr>
        <w:t xml:space="preserve">. </w:t>
      </w:r>
    </w:p>
    <w:p w:rsidR="00AB3F5B" w:rsidRDefault="00AB3F5B" w:rsidP="005A5163">
      <w:pPr>
        <w:pStyle w:val="Akapitzlist"/>
        <w:spacing w:after="0" w:line="276" w:lineRule="auto"/>
        <w:ind w:left="502"/>
        <w:jc w:val="both"/>
        <w:rPr>
          <w:rFonts w:ascii="Times New Roman" w:eastAsia="Times New Roman" w:hAnsi="Times New Roman" w:cs="Times New Roman"/>
          <w:sz w:val="24"/>
          <w:szCs w:val="24"/>
          <w:lang w:eastAsia="pl-PL"/>
        </w:rPr>
      </w:pPr>
    </w:p>
    <w:p w:rsidR="00936D63" w:rsidRPr="005A5163" w:rsidRDefault="00936D63" w:rsidP="005A5163">
      <w:pPr>
        <w:pStyle w:val="Akapitzlist"/>
        <w:spacing w:after="0" w:line="276" w:lineRule="auto"/>
        <w:ind w:left="502"/>
        <w:jc w:val="both"/>
        <w:rPr>
          <w:rFonts w:ascii="Times New Roman" w:eastAsia="Times New Roman" w:hAnsi="Times New Roman" w:cs="Times New Roman"/>
          <w:sz w:val="24"/>
          <w:szCs w:val="24"/>
          <w:lang w:eastAsia="pl-PL"/>
        </w:rPr>
      </w:pPr>
    </w:p>
    <w:p w:rsidR="00F845DF" w:rsidRPr="005A5163" w:rsidRDefault="00F845DF" w:rsidP="003412E9">
      <w:pPr>
        <w:pStyle w:val="Akapitzlist"/>
        <w:numPr>
          <w:ilvl w:val="0"/>
          <w:numId w:val="5"/>
        </w:numPr>
        <w:spacing w:after="0" w:line="276" w:lineRule="auto"/>
        <w:ind w:left="426" w:hanging="426"/>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lastRenderedPageBreak/>
        <w:t>Tryb i terminy wyboru ofert</w:t>
      </w:r>
    </w:p>
    <w:p w:rsidR="00F845DF" w:rsidRPr="005A5163" w:rsidRDefault="00F845DF" w:rsidP="00936D63">
      <w:pPr>
        <w:numPr>
          <w:ilvl w:val="0"/>
          <w:numId w:val="39"/>
        </w:numPr>
        <w:spacing w:after="0" w:line="276" w:lineRule="auto"/>
        <w:ind w:left="851" w:hanging="425"/>
        <w:jc w:val="both"/>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
          <w:bCs/>
          <w:sz w:val="24"/>
          <w:szCs w:val="24"/>
          <w:lang w:eastAsia="pl-PL"/>
        </w:rPr>
        <w:t>Oferty rozpatrywane są w następujących etapach:</w:t>
      </w:r>
    </w:p>
    <w:p w:rsidR="003412E9" w:rsidRPr="003412E9" w:rsidRDefault="00A11495" w:rsidP="00123C70">
      <w:pPr>
        <w:pStyle w:val="Akapitzlist"/>
        <w:numPr>
          <w:ilvl w:val="0"/>
          <w:numId w:val="2"/>
        </w:numPr>
        <w:spacing w:after="120" w:line="276" w:lineRule="auto"/>
        <w:ind w:left="1276" w:hanging="425"/>
        <w:contextualSpacing w:val="0"/>
        <w:jc w:val="both"/>
        <w:rPr>
          <w:rFonts w:ascii="Times New Roman" w:eastAsia="Times New Roman" w:hAnsi="Times New Roman" w:cs="Times New Roman"/>
          <w:b/>
          <w:bCs/>
          <w:sz w:val="24"/>
          <w:szCs w:val="24"/>
          <w:lang w:eastAsia="pl-PL"/>
        </w:rPr>
      </w:pPr>
      <w:r w:rsidRPr="00BA041F">
        <w:rPr>
          <w:rFonts w:ascii="Times New Roman" w:eastAsia="Times New Roman" w:hAnsi="Times New Roman" w:cs="Times New Roman"/>
          <w:b/>
          <w:bCs/>
          <w:sz w:val="24"/>
          <w:szCs w:val="24"/>
          <w:lang w:eastAsia="pl-PL"/>
        </w:rPr>
        <w:t>o</w:t>
      </w:r>
      <w:r w:rsidR="00F845DF" w:rsidRPr="005A5163">
        <w:rPr>
          <w:rFonts w:ascii="Times New Roman" w:eastAsia="Times New Roman" w:hAnsi="Times New Roman" w:cs="Times New Roman"/>
          <w:b/>
          <w:bCs/>
          <w:sz w:val="24"/>
          <w:szCs w:val="24"/>
          <w:lang w:eastAsia="pl-PL"/>
        </w:rPr>
        <w:t xml:space="preserve">cena formalna oferty – </w:t>
      </w:r>
      <w:r w:rsidR="00F845DF" w:rsidRPr="005A5163">
        <w:rPr>
          <w:rFonts w:ascii="Times New Roman" w:eastAsia="Times New Roman" w:hAnsi="Times New Roman" w:cs="Times New Roman"/>
          <w:bCs/>
          <w:sz w:val="24"/>
          <w:szCs w:val="24"/>
          <w:lang w:eastAsia="pl-PL"/>
        </w:rPr>
        <w:t>dokonywana jest</w:t>
      </w:r>
      <w:r w:rsidR="00F845DF" w:rsidRPr="005A5163">
        <w:rPr>
          <w:rFonts w:ascii="Times New Roman" w:eastAsia="Times New Roman" w:hAnsi="Times New Roman" w:cs="Times New Roman"/>
          <w:b/>
          <w:bCs/>
          <w:sz w:val="24"/>
          <w:szCs w:val="24"/>
          <w:lang w:eastAsia="pl-PL"/>
        </w:rPr>
        <w:t xml:space="preserve"> </w:t>
      </w:r>
      <w:r w:rsidR="00F845DF" w:rsidRPr="005A5163">
        <w:rPr>
          <w:rFonts w:ascii="Times New Roman" w:eastAsia="Times New Roman" w:hAnsi="Times New Roman" w:cs="Times New Roman"/>
          <w:bCs/>
          <w:sz w:val="24"/>
          <w:szCs w:val="24"/>
          <w:lang w:eastAsia="pl-PL"/>
        </w:rPr>
        <w:t>w Departamencie Eduk</w:t>
      </w:r>
      <w:r w:rsidR="000B307B" w:rsidRPr="005A5163">
        <w:rPr>
          <w:rFonts w:ascii="Times New Roman" w:eastAsia="Times New Roman" w:hAnsi="Times New Roman" w:cs="Times New Roman"/>
          <w:bCs/>
          <w:sz w:val="24"/>
          <w:szCs w:val="24"/>
          <w:lang w:eastAsia="pl-PL"/>
        </w:rPr>
        <w:t>acji, Kultury i Dziedzictwa MON w serwisie Witkac.pl</w:t>
      </w:r>
      <w:r w:rsidR="00F845DF" w:rsidRPr="005A5163">
        <w:rPr>
          <w:rFonts w:ascii="Times New Roman" w:eastAsia="Times New Roman" w:hAnsi="Times New Roman" w:cs="Times New Roman"/>
          <w:bCs/>
          <w:sz w:val="24"/>
          <w:szCs w:val="24"/>
          <w:lang w:eastAsia="pl-PL"/>
        </w:rPr>
        <w:t xml:space="preserve">. Ocena formalna polega </w:t>
      </w:r>
      <w:r w:rsidR="00123C70">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 xml:space="preserve">na stwierdzeniu, czy oferta nie zawiera </w:t>
      </w:r>
      <w:r w:rsidR="00A467A3" w:rsidRPr="005A5163">
        <w:rPr>
          <w:rFonts w:ascii="Times New Roman" w:eastAsia="Times New Roman" w:hAnsi="Times New Roman" w:cs="Times New Roman"/>
          <w:bCs/>
          <w:sz w:val="24"/>
          <w:szCs w:val="24"/>
          <w:lang w:eastAsia="pl-PL"/>
        </w:rPr>
        <w:t>uchybień i</w:t>
      </w:r>
      <w:r w:rsidR="005C608B" w:rsidRPr="005A5163">
        <w:rPr>
          <w:rFonts w:ascii="Times New Roman" w:eastAsia="Times New Roman" w:hAnsi="Times New Roman" w:cs="Times New Roman"/>
          <w:bCs/>
          <w:sz w:val="24"/>
          <w:szCs w:val="24"/>
          <w:lang w:eastAsia="pl-PL"/>
        </w:rPr>
        <w:t>/lub</w:t>
      </w:r>
      <w:r w:rsidR="00D5050A" w:rsidRPr="005A5163">
        <w:rPr>
          <w:rFonts w:ascii="Times New Roman" w:eastAsia="Times New Roman" w:hAnsi="Times New Roman" w:cs="Times New Roman"/>
          <w:bCs/>
          <w:sz w:val="24"/>
          <w:szCs w:val="24"/>
          <w:lang w:eastAsia="pl-PL"/>
        </w:rPr>
        <w:t xml:space="preserve"> </w:t>
      </w:r>
      <w:r w:rsidR="00951D17" w:rsidRPr="005A5163">
        <w:rPr>
          <w:rFonts w:ascii="Times New Roman" w:eastAsia="Times New Roman" w:hAnsi="Times New Roman" w:cs="Times New Roman"/>
          <w:bCs/>
          <w:sz w:val="24"/>
          <w:szCs w:val="24"/>
          <w:lang w:eastAsia="pl-PL"/>
        </w:rPr>
        <w:t>błędów formalnych.</w:t>
      </w:r>
      <w:r w:rsidR="005C608B" w:rsidRPr="005A5163">
        <w:rPr>
          <w:rFonts w:ascii="Times New Roman" w:eastAsia="Times New Roman" w:hAnsi="Times New Roman" w:cs="Times New Roman"/>
          <w:bCs/>
          <w:sz w:val="24"/>
          <w:szCs w:val="24"/>
          <w:lang w:eastAsia="pl-PL"/>
        </w:rPr>
        <w:t xml:space="preserve"> Uchybienia formalne podlegają uzupełnieniu, natomiast błędy formalne powodują odrzucenie oferty </w:t>
      </w:r>
      <w:r w:rsidR="00A44858" w:rsidRPr="005A5163">
        <w:rPr>
          <w:rFonts w:ascii="Times New Roman" w:eastAsia="Times New Roman" w:hAnsi="Times New Roman" w:cs="Times New Roman"/>
          <w:bCs/>
          <w:sz w:val="24"/>
          <w:szCs w:val="24"/>
          <w:lang w:eastAsia="pl-PL"/>
        </w:rPr>
        <w:t xml:space="preserve">z przyczyn formalnych, </w:t>
      </w:r>
      <w:r w:rsidR="005C608B" w:rsidRPr="005A5163">
        <w:rPr>
          <w:rFonts w:ascii="Times New Roman" w:eastAsia="Times New Roman" w:hAnsi="Times New Roman" w:cs="Times New Roman"/>
          <w:bCs/>
          <w:sz w:val="24"/>
          <w:szCs w:val="24"/>
          <w:lang w:eastAsia="pl-PL"/>
        </w:rPr>
        <w:t xml:space="preserve">bez możliwości ich </w:t>
      </w:r>
      <w:r w:rsidR="00A44858" w:rsidRPr="005A5163">
        <w:rPr>
          <w:rFonts w:ascii="Times New Roman" w:eastAsia="Times New Roman" w:hAnsi="Times New Roman" w:cs="Times New Roman"/>
          <w:bCs/>
          <w:sz w:val="24"/>
          <w:szCs w:val="24"/>
          <w:lang w:eastAsia="pl-PL"/>
        </w:rPr>
        <w:t>usunięcia</w:t>
      </w:r>
      <w:r w:rsidR="005C608B" w:rsidRPr="005A5163">
        <w:rPr>
          <w:rFonts w:ascii="Times New Roman" w:eastAsia="Times New Roman" w:hAnsi="Times New Roman" w:cs="Times New Roman"/>
          <w:bCs/>
          <w:sz w:val="24"/>
          <w:szCs w:val="24"/>
          <w:lang w:eastAsia="pl-PL"/>
        </w:rPr>
        <w:t>.</w:t>
      </w:r>
      <w:r w:rsidR="00A44858" w:rsidRPr="005A5163">
        <w:rPr>
          <w:rFonts w:ascii="Times New Roman" w:eastAsia="Times New Roman" w:hAnsi="Times New Roman" w:cs="Times New Roman"/>
          <w:bCs/>
          <w:sz w:val="24"/>
          <w:szCs w:val="24"/>
          <w:lang w:eastAsia="pl-PL"/>
        </w:rPr>
        <w:t xml:space="preserve"> Oferty odrzucone z przyczyn </w:t>
      </w:r>
      <w:r w:rsidR="00123C70">
        <w:rPr>
          <w:rFonts w:ascii="Times New Roman" w:eastAsia="Times New Roman" w:hAnsi="Times New Roman" w:cs="Times New Roman"/>
          <w:bCs/>
          <w:sz w:val="24"/>
          <w:szCs w:val="24"/>
          <w:lang w:eastAsia="pl-PL"/>
        </w:rPr>
        <w:t xml:space="preserve">formalnych nie podlegają ocenie </w:t>
      </w:r>
      <w:r w:rsidR="00A44858" w:rsidRPr="005A5163">
        <w:rPr>
          <w:rFonts w:ascii="Times New Roman" w:eastAsia="Times New Roman" w:hAnsi="Times New Roman" w:cs="Times New Roman"/>
          <w:bCs/>
          <w:sz w:val="24"/>
          <w:szCs w:val="24"/>
          <w:lang w:eastAsia="pl-PL"/>
        </w:rPr>
        <w:t>merytorycznej.</w:t>
      </w:r>
      <w:r w:rsidR="005C608B" w:rsidRPr="005A5163">
        <w:rPr>
          <w:rFonts w:ascii="Times New Roman" w:eastAsia="Times New Roman" w:hAnsi="Times New Roman" w:cs="Times New Roman"/>
          <w:bCs/>
          <w:sz w:val="24"/>
          <w:szCs w:val="24"/>
          <w:lang w:eastAsia="pl-PL"/>
        </w:rPr>
        <w:t xml:space="preserve"> </w:t>
      </w:r>
    </w:p>
    <w:p w:rsidR="00F845DF" w:rsidRPr="003412E9" w:rsidRDefault="00F845DF" w:rsidP="00123C70">
      <w:pPr>
        <w:pStyle w:val="Akapitzlist"/>
        <w:spacing w:after="0" w:line="276" w:lineRule="auto"/>
        <w:ind w:left="1276"/>
        <w:contextualSpacing w:val="0"/>
        <w:jc w:val="both"/>
        <w:rPr>
          <w:rFonts w:ascii="Times New Roman" w:eastAsia="Times New Roman" w:hAnsi="Times New Roman" w:cs="Times New Roman"/>
          <w:b/>
          <w:bCs/>
          <w:sz w:val="24"/>
          <w:szCs w:val="24"/>
          <w:lang w:eastAsia="pl-PL"/>
        </w:rPr>
      </w:pPr>
      <w:r w:rsidRPr="003412E9">
        <w:rPr>
          <w:rFonts w:ascii="Times New Roman" w:eastAsia="Times New Roman" w:hAnsi="Times New Roman" w:cs="Times New Roman"/>
          <w:bCs/>
          <w:sz w:val="24"/>
          <w:szCs w:val="24"/>
          <w:lang w:eastAsia="pl-PL"/>
        </w:rPr>
        <w:t>Za uchybienia formalne uznaje się:</w:t>
      </w:r>
    </w:p>
    <w:p w:rsidR="00F845DF" w:rsidRPr="005A5163" w:rsidRDefault="00E33F62" w:rsidP="00123C70">
      <w:pPr>
        <w:pStyle w:val="Akapitzlist"/>
        <w:numPr>
          <w:ilvl w:val="0"/>
          <w:numId w:val="44"/>
        </w:numPr>
        <w:spacing w:after="0" w:line="276" w:lineRule="auto"/>
        <w:ind w:left="1560" w:hanging="283"/>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brak </w:t>
      </w:r>
      <w:r w:rsidR="00F845DF" w:rsidRPr="005A5163">
        <w:rPr>
          <w:rFonts w:ascii="Times New Roman" w:eastAsia="Times New Roman" w:hAnsi="Times New Roman" w:cs="Times New Roman"/>
          <w:bCs/>
          <w:sz w:val="24"/>
          <w:szCs w:val="24"/>
          <w:lang w:eastAsia="pl-PL"/>
        </w:rPr>
        <w:t>załączników wy</w:t>
      </w:r>
      <w:r w:rsidR="00B41932" w:rsidRPr="005A5163">
        <w:rPr>
          <w:rFonts w:ascii="Times New Roman" w:eastAsia="Times New Roman" w:hAnsi="Times New Roman" w:cs="Times New Roman"/>
          <w:bCs/>
          <w:sz w:val="24"/>
          <w:szCs w:val="24"/>
          <w:lang w:eastAsia="pl-PL"/>
        </w:rPr>
        <w:t>maganych</w:t>
      </w:r>
      <w:r w:rsidR="00F845DF" w:rsidRPr="005A5163">
        <w:rPr>
          <w:rFonts w:ascii="Times New Roman" w:eastAsia="Times New Roman" w:hAnsi="Times New Roman" w:cs="Times New Roman"/>
          <w:bCs/>
          <w:sz w:val="24"/>
          <w:szCs w:val="24"/>
          <w:lang w:eastAsia="pl-PL"/>
        </w:rPr>
        <w:t xml:space="preserve"> w ogło</w:t>
      </w:r>
      <w:r w:rsidR="0097276C">
        <w:rPr>
          <w:rFonts w:ascii="Times New Roman" w:eastAsia="Times New Roman" w:hAnsi="Times New Roman" w:cs="Times New Roman"/>
          <w:bCs/>
          <w:sz w:val="24"/>
          <w:szCs w:val="24"/>
          <w:lang w:eastAsia="pl-PL"/>
        </w:rPr>
        <w:t>szeniu otwartego konkursu ofert,</w:t>
      </w:r>
    </w:p>
    <w:p w:rsidR="00170D76" w:rsidRPr="005A5163" w:rsidRDefault="00B41932" w:rsidP="009B1DC9">
      <w:pPr>
        <w:pStyle w:val="Akapitzlist"/>
        <w:numPr>
          <w:ilvl w:val="0"/>
          <w:numId w:val="44"/>
        </w:numPr>
        <w:spacing w:after="0" w:line="276" w:lineRule="auto"/>
        <w:ind w:left="1560" w:hanging="283"/>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załączenie do oferty nieprawidłowych dokumentów</w:t>
      </w:r>
      <w:r w:rsidR="00170D76" w:rsidRPr="005A5163">
        <w:rPr>
          <w:rFonts w:ascii="Times New Roman" w:eastAsia="Times New Roman" w:hAnsi="Times New Roman" w:cs="Times New Roman"/>
          <w:bCs/>
          <w:sz w:val="24"/>
          <w:szCs w:val="24"/>
          <w:lang w:eastAsia="pl-PL"/>
        </w:rPr>
        <w:t>,</w:t>
      </w:r>
    </w:p>
    <w:p w:rsidR="00CF21BC" w:rsidRPr="005A5163" w:rsidRDefault="00CF21BC" w:rsidP="009B1DC9">
      <w:pPr>
        <w:pStyle w:val="Akapitzlist"/>
        <w:numPr>
          <w:ilvl w:val="0"/>
          <w:numId w:val="44"/>
        </w:numPr>
        <w:spacing w:after="0" w:line="276" w:lineRule="auto"/>
        <w:ind w:left="1560" w:hanging="283"/>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oczywiste omyłki pisarskie</w:t>
      </w:r>
      <w:r w:rsidR="00E33F62" w:rsidRPr="005A5163">
        <w:rPr>
          <w:rFonts w:ascii="Times New Roman" w:eastAsia="Times New Roman" w:hAnsi="Times New Roman" w:cs="Times New Roman"/>
          <w:bCs/>
          <w:sz w:val="24"/>
          <w:szCs w:val="24"/>
          <w:lang w:eastAsia="pl-PL"/>
        </w:rPr>
        <w:t xml:space="preserve"> i/lub rachunkowe</w:t>
      </w:r>
      <w:r w:rsidRPr="005A5163">
        <w:rPr>
          <w:rFonts w:ascii="Times New Roman" w:eastAsia="Times New Roman" w:hAnsi="Times New Roman" w:cs="Times New Roman"/>
          <w:bCs/>
          <w:sz w:val="24"/>
          <w:szCs w:val="24"/>
          <w:lang w:eastAsia="pl-PL"/>
        </w:rPr>
        <w:t>,</w:t>
      </w:r>
    </w:p>
    <w:p w:rsidR="00F845DF" w:rsidRPr="005A5163" w:rsidRDefault="00E33F62" w:rsidP="009B1DC9">
      <w:pPr>
        <w:pStyle w:val="Akapitzlist"/>
        <w:numPr>
          <w:ilvl w:val="0"/>
          <w:numId w:val="44"/>
        </w:numPr>
        <w:spacing w:after="0" w:line="276" w:lineRule="auto"/>
        <w:ind w:left="1560" w:hanging="283"/>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nieprawidłowe wypełnieni</w:t>
      </w:r>
      <w:r w:rsidR="00951D17" w:rsidRPr="005A5163">
        <w:rPr>
          <w:rFonts w:ascii="Times New Roman" w:eastAsia="Times New Roman" w:hAnsi="Times New Roman" w:cs="Times New Roman"/>
          <w:sz w:val="24"/>
          <w:szCs w:val="24"/>
          <w:lang w:eastAsia="pl-PL"/>
        </w:rPr>
        <w:t>e</w:t>
      </w:r>
      <w:r w:rsidRPr="005A5163">
        <w:rPr>
          <w:rFonts w:ascii="Times New Roman" w:eastAsia="Times New Roman" w:hAnsi="Times New Roman" w:cs="Times New Roman"/>
          <w:sz w:val="24"/>
          <w:szCs w:val="24"/>
          <w:lang w:eastAsia="pl-PL"/>
        </w:rPr>
        <w:t xml:space="preserve"> pól w elektronicznym </w:t>
      </w:r>
      <w:r w:rsidR="00951D17" w:rsidRPr="005A5163">
        <w:rPr>
          <w:rFonts w:ascii="Times New Roman" w:eastAsia="Times New Roman" w:hAnsi="Times New Roman" w:cs="Times New Roman"/>
          <w:sz w:val="24"/>
          <w:szCs w:val="24"/>
          <w:lang w:eastAsia="pl-PL"/>
        </w:rPr>
        <w:t xml:space="preserve">formularzu </w:t>
      </w:r>
      <w:r w:rsidRPr="005A5163">
        <w:rPr>
          <w:rFonts w:ascii="Times New Roman" w:eastAsia="Times New Roman" w:hAnsi="Times New Roman" w:cs="Times New Roman"/>
          <w:sz w:val="24"/>
          <w:szCs w:val="24"/>
          <w:lang w:eastAsia="pl-PL"/>
        </w:rPr>
        <w:t xml:space="preserve">oferty </w:t>
      </w:r>
      <w:r w:rsidR="00EE0A93" w:rsidRP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(„pola otwarte” – do wypełnienia)</w:t>
      </w:r>
      <w:r w:rsidR="00951D17" w:rsidRPr="005A5163">
        <w:rPr>
          <w:rFonts w:ascii="Times New Roman" w:eastAsia="Times New Roman" w:hAnsi="Times New Roman" w:cs="Times New Roman"/>
          <w:sz w:val="24"/>
          <w:szCs w:val="24"/>
          <w:lang w:eastAsia="pl-PL"/>
        </w:rPr>
        <w:t>,</w:t>
      </w:r>
    </w:p>
    <w:p w:rsidR="00F845DF" w:rsidRPr="005A5163" w:rsidRDefault="00F845DF" w:rsidP="009B1DC9">
      <w:pPr>
        <w:pStyle w:val="Akapitzlist"/>
        <w:numPr>
          <w:ilvl w:val="0"/>
          <w:numId w:val="44"/>
        </w:numPr>
        <w:spacing w:after="0" w:line="276" w:lineRule="auto"/>
        <w:ind w:left="1560" w:hanging="283"/>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złożenie większej liczby ofert niż dopuszczalna w</w:t>
      </w:r>
      <w:r w:rsidR="00B41932" w:rsidRPr="005A5163">
        <w:rPr>
          <w:rFonts w:ascii="Times New Roman" w:eastAsia="Times New Roman" w:hAnsi="Times New Roman" w:cs="Times New Roman"/>
          <w:sz w:val="24"/>
          <w:szCs w:val="24"/>
          <w:lang w:eastAsia="pl-PL"/>
        </w:rPr>
        <w:t xml:space="preserve"> ot</w:t>
      </w:r>
      <w:r w:rsidR="00865D4C" w:rsidRPr="005A5163">
        <w:rPr>
          <w:rFonts w:ascii="Times New Roman" w:eastAsia="Times New Roman" w:hAnsi="Times New Roman" w:cs="Times New Roman"/>
          <w:sz w:val="24"/>
          <w:szCs w:val="24"/>
          <w:lang w:eastAsia="pl-PL"/>
        </w:rPr>
        <w:t>w</w:t>
      </w:r>
      <w:r w:rsidR="00B41932" w:rsidRPr="005A5163">
        <w:rPr>
          <w:rFonts w:ascii="Times New Roman" w:eastAsia="Times New Roman" w:hAnsi="Times New Roman" w:cs="Times New Roman"/>
          <w:sz w:val="24"/>
          <w:szCs w:val="24"/>
          <w:lang w:eastAsia="pl-PL"/>
        </w:rPr>
        <w:t>artym</w:t>
      </w:r>
      <w:r w:rsidR="007260DF"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konkursie</w:t>
      </w:r>
      <w:r w:rsidR="00B41932" w:rsidRPr="005A5163">
        <w:rPr>
          <w:rFonts w:ascii="Times New Roman" w:eastAsia="Times New Roman" w:hAnsi="Times New Roman" w:cs="Times New Roman"/>
          <w:sz w:val="24"/>
          <w:szCs w:val="24"/>
          <w:lang w:eastAsia="pl-PL"/>
        </w:rPr>
        <w:t xml:space="preserve"> ofert;</w:t>
      </w:r>
      <w:r w:rsidR="00B41932" w:rsidRPr="005A5163">
        <w:rPr>
          <w:rFonts w:ascii="Times New Roman" w:eastAsia="Times New Roman" w:hAnsi="Times New Roman" w:cs="Times New Roman"/>
          <w:sz w:val="24"/>
          <w:szCs w:val="24"/>
          <w:lang w:eastAsia="pl-PL"/>
        </w:rPr>
        <w:br/>
        <w:t>w</w:t>
      </w:r>
      <w:r w:rsidRPr="005A5163">
        <w:rPr>
          <w:rFonts w:ascii="Times New Roman" w:eastAsia="Times New Roman" w:hAnsi="Times New Roman" w:cs="Times New Roman"/>
          <w:sz w:val="24"/>
          <w:szCs w:val="24"/>
          <w:lang w:eastAsia="pl-PL"/>
        </w:rPr>
        <w:t xml:space="preserve"> tym przypadku </w:t>
      </w:r>
      <w:r w:rsidR="00464DA2">
        <w:rPr>
          <w:rFonts w:ascii="Times New Roman" w:eastAsia="Times New Roman" w:hAnsi="Times New Roman" w:cs="Times New Roman"/>
          <w:sz w:val="24"/>
          <w:szCs w:val="24"/>
          <w:lang w:eastAsia="pl-PL"/>
        </w:rPr>
        <w:t>o</w:t>
      </w:r>
      <w:r w:rsidR="00EE0A93" w:rsidRPr="005A5163">
        <w:rPr>
          <w:rFonts w:ascii="Times New Roman" w:eastAsia="Times New Roman" w:hAnsi="Times New Roman" w:cs="Times New Roman"/>
          <w:sz w:val="24"/>
          <w:szCs w:val="24"/>
          <w:lang w:eastAsia="pl-PL"/>
        </w:rPr>
        <w:t>fere</w:t>
      </w:r>
      <w:r w:rsidRPr="005A5163">
        <w:rPr>
          <w:rFonts w:ascii="Times New Roman" w:eastAsia="Times New Roman" w:hAnsi="Times New Roman" w:cs="Times New Roman"/>
          <w:sz w:val="24"/>
          <w:szCs w:val="24"/>
          <w:lang w:eastAsia="pl-PL"/>
        </w:rPr>
        <w:t xml:space="preserve">nt zobowiązany jest wskazać, którą/które ofertę/oferty wycofuje z konkursu. </w:t>
      </w:r>
    </w:p>
    <w:p w:rsidR="00865D4C" w:rsidRPr="005A5163" w:rsidRDefault="00F845DF" w:rsidP="00936D63">
      <w:pPr>
        <w:pStyle w:val="Akapitzlist"/>
        <w:suppressAutoHyphens/>
        <w:autoSpaceDN w:val="0"/>
        <w:spacing w:after="0" w:line="276" w:lineRule="auto"/>
        <w:ind w:left="1134"/>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Wykaz </w:t>
      </w:r>
      <w:r w:rsidR="00464DA2">
        <w:rPr>
          <w:rFonts w:ascii="Times New Roman" w:eastAsia="Times New Roman" w:hAnsi="Times New Roman" w:cs="Times New Roman"/>
          <w:sz w:val="24"/>
          <w:szCs w:val="24"/>
          <w:lang w:eastAsia="pl-PL"/>
        </w:rPr>
        <w:t>o</w:t>
      </w:r>
      <w:r w:rsidR="00EE0A93" w:rsidRPr="005A5163">
        <w:rPr>
          <w:rFonts w:ascii="Times New Roman" w:eastAsia="Times New Roman" w:hAnsi="Times New Roman" w:cs="Times New Roman"/>
          <w:sz w:val="24"/>
          <w:szCs w:val="24"/>
          <w:lang w:eastAsia="pl-PL"/>
        </w:rPr>
        <w:t>fere</w:t>
      </w:r>
      <w:r w:rsidRPr="005A5163">
        <w:rPr>
          <w:rFonts w:ascii="Times New Roman" w:eastAsia="Times New Roman" w:hAnsi="Times New Roman" w:cs="Times New Roman"/>
          <w:sz w:val="24"/>
          <w:szCs w:val="24"/>
          <w:lang w:eastAsia="pl-PL"/>
        </w:rPr>
        <w:t xml:space="preserve">ntów, których oferty zawierają uchybienia formalne publikowany jest </w:t>
      </w:r>
      <w:r w:rsidR="00EE0A93" w:rsidRPr="005A5163">
        <w:rPr>
          <w:rFonts w:ascii="Times New Roman" w:eastAsia="Times New Roman" w:hAnsi="Times New Roman" w:cs="Times New Roman"/>
          <w:sz w:val="24"/>
          <w:szCs w:val="24"/>
          <w:lang w:eastAsia="pl-PL"/>
        </w:rPr>
        <w:br/>
      </w:r>
      <w:r w:rsidRPr="005A5163">
        <w:rPr>
          <w:rFonts w:ascii="Times New Roman" w:hAnsi="Times New Roman" w:cs="Times New Roman"/>
          <w:sz w:val="24"/>
          <w:szCs w:val="24"/>
        </w:rPr>
        <w:t>w Biule</w:t>
      </w:r>
      <w:r w:rsidR="00A44858" w:rsidRPr="005A5163">
        <w:rPr>
          <w:rFonts w:ascii="Times New Roman" w:hAnsi="Times New Roman" w:cs="Times New Roman"/>
          <w:sz w:val="24"/>
          <w:szCs w:val="24"/>
        </w:rPr>
        <w:t>tynie Informacji Publicznej MON</w:t>
      </w:r>
      <w:r w:rsidRPr="005A5163">
        <w:rPr>
          <w:rFonts w:ascii="Times New Roman" w:hAnsi="Times New Roman" w:cs="Times New Roman"/>
          <w:sz w:val="24"/>
          <w:szCs w:val="24"/>
        </w:rPr>
        <w:t xml:space="preserve"> </w:t>
      </w:r>
      <w:r w:rsidR="00A44858" w:rsidRPr="005A5163">
        <w:rPr>
          <w:rFonts w:ascii="Times New Roman" w:hAnsi="Times New Roman" w:cs="Times New Roman"/>
          <w:sz w:val="24"/>
          <w:szCs w:val="24"/>
        </w:rPr>
        <w:t>na stronie internetowej dostępnej pod linkiem</w:t>
      </w:r>
      <w:r w:rsidRPr="005A5163">
        <w:rPr>
          <w:rFonts w:ascii="Times New Roman" w:eastAsia="Times New Roman" w:hAnsi="Times New Roman" w:cs="Times New Roman"/>
          <w:sz w:val="24"/>
          <w:szCs w:val="24"/>
          <w:lang w:eastAsia="pl-PL"/>
        </w:rPr>
        <w:t>:</w:t>
      </w:r>
      <w:r w:rsidR="00EE0A93" w:rsidRPr="005A5163">
        <w:rPr>
          <w:rFonts w:ascii="Times New Roman" w:hAnsi="Times New Roman" w:cs="Times New Roman"/>
          <w:sz w:val="24"/>
          <w:szCs w:val="24"/>
        </w:rPr>
        <w:t xml:space="preserve"> </w:t>
      </w:r>
      <w:hyperlink r:id="rId10" w:history="1">
        <w:r w:rsidR="008B3A63" w:rsidRPr="005A5163">
          <w:rPr>
            <w:rStyle w:val="Hipercze"/>
            <w:rFonts w:ascii="Times New Roman" w:hAnsi="Times New Roman" w:cs="Times New Roman"/>
            <w:sz w:val="24"/>
            <w:szCs w:val="24"/>
          </w:rPr>
          <w:t>https://www.gov.pl/web/obrona-narodowa/otwarte-konkursy-ofert</w:t>
        </w:r>
      </w:hyperlink>
      <w:r w:rsidR="008B3A63" w:rsidRPr="005A5163">
        <w:rPr>
          <w:rFonts w:ascii="Times New Roman" w:hAnsi="Times New Roman" w:cs="Times New Roman"/>
          <w:sz w:val="24"/>
          <w:szCs w:val="24"/>
        </w:rPr>
        <w:t xml:space="preserve">. </w:t>
      </w:r>
    </w:p>
    <w:p w:rsidR="00F845DF" w:rsidRPr="005A5163" w:rsidRDefault="00907CD5" w:rsidP="00936D63">
      <w:pPr>
        <w:pStyle w:val="Akapitzlist"/>
        <w:suppressAutoHyphens/>
        <w:autoSpaceDN w:val="0"/>
        <w:spacing w:after="0" w:line="276" w:lineRule="auto"/>
        <w:ind w:left="1134"/>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Informacja o konkretnych uchybieniach formalnych zostanie przekazana indywidualnie do </w:t>
      </w:r>
      <w:r w:rsidR="00464DA2">
        <w:rPr>
          <w:rFonts w:ascii="Times New Roman" w:eastAsia="Times New Roman" w:hAnsi="Times New Roman" w:cs="Times New Roman"/>
          <w:sz w:val="24"/>
          <w:szCs w:val="24"/>
          <w:lang w:eastAsia="pl-PL"/>
        </w:rPr>
        <w:t>o</w:t>
      </w:r>
      <w:r w:rsidR="00EE0A93" w:rsidRPr="005A5163">
        <w:rPr>
          <w:rFonts w:ascii="Times New Roman" w:eastAsia="Times New Roman" w:hAnsi="Times New Roman" w:cs="Times New Roman"/>
          <w:sz w:val="24"/>
          <w:szCs w:val="24"/>
          <w:lang w:eastAsia="pl-PL"/>
        </w:rPr>
        <w:t>fere</w:t>
      </w:r>
      <w:r w:rsidRPr="005A5163">
        <w:rPr>
          <w:rFonts w:ascii="Times New Roman" w:eastAsia="Times New Roman" w:hAnsi="Times New Roman" w:cs="Times New Roman"/>
          <w:sz w:val="24"/>
          <w:szCs w:val="24"/>
          <w:lang w:eastAsia="pl-PL"/>
        </w:rPr>
        <w:t>nta za pośrednictwem serwisu Witkac.pl n</w:t>
      </w:r>
      <w:r w:rsidR="00D24FFE" w:rsidRPr="005A5163">
        <w:rPr>
          <w:rFonts w:ascii="Times New Roman" w:eastAsia="Times New Roman" w:hAnsi="Times New Roman" w:cs="Times New Roman"/>
          <w:sz w:val="24"/>
          <w:szCs w:val="24"/>
          <w:lang w:eastAsia="pl-PL"/>
        </w:rPr>
        <w:t>iezwłocznie po opublikowaniu ww. wykazu</w:t>
      </w:r>
      <w:r w:rsidRPr="005A5163">
        <w:rPr>
          <w:rFonts w:ascii="Times New Roman" w:eastAsia="Times New Roman" w:hAnsi="Times New Roman" w:cs="Times New Roman"/>
          <w:sz w:val="24"/>
          <w:szCs w:val="24"/>
          <w:lang w:eastAsia="pl-PL"/>
        </w:rPr>
        <w:t xml:space="preserve"> w Biuletynie Informacji Publicznej MON</w:t>
      </w:r>
      <w:r w:rsidR="00D24FFE" w:rsidRPr="005A5163">
        <w:rPr>
          <w:rFonts w:ascii="Times New Roman" w:eastAsia="Times New Roman" w:hAnsi="Times New Roman" w:cs="Times New Roman"/>
          <w:sz w:val="24"/>
          <w:szCs w:val="24"/>
          <w:lang w:eastAsia="pl-PL"/>
        </w:rPr>
        <w:t xml:space="preserve">. </w:t>
      </w:r>
    </w:p>
    <w:p w:rsidR="00C048E5" w:rsidRPr="005A5163" w:rsidRDefault="00EE0A93" w:rsidP="00936D63">
      <w:pPr>
        <w:spacing w:after="0" w:line="276" w:lineRule="auto"/>
        <w:ind w:left="1134"/>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Ofere</w:t>
      </w:r>
      <w:r w:rsidR="00F845DF" w:rsidRPr="005A5163">
        <w:rPr>
          <w:rFonts w:ascii="Times New Roman" w:eastAsia="Times New Roman" w:hAnsi="Times New Roman" w:cs="Times New Roman"/>
          <w:bCs/>
          <w:sz w:val="24"/>
          <w:szCs w:val="24"/>
          <w:lang w:eastAsia="pl-PL"/>
        </w:rPr>
        <w:t>nci, u których stwierdzono w złożonych ofertach uchybienia formalne</w:t>
      </w:r>
      <w:r w:rsidR="00907CD5" w:rsidRPr="005A5163">
        <w:rPr>
          <w:rFonts w:ascii="Times New Roman" w:eastAsia="Times New Roman" w:hAnsi="Times New Roman" w:cs="Times New Roman"/>
          <w:bCs/>
          <w:sz w:val="24"/>
          <w:szCs w:val="24"/>
          <w:lang w:eastAsia="pl-PL"/>
        </w:rPr>
        <w:t>,</w:t>
      </w:r>
      <w:r w:rsidR="00F845DF" w:rsidRPr="005A5163">
        <w:rPr>
          <w:rFonts w:ascii="Times New Roman" w:eastAsia="Times New Roman" w:hAnsi="Times New Roman" w:cs="Times New Roman"/>
          <w:bCs/>
          <w:sz w:val="24"/>
          <w:szCs w:val="24"/>
          <w:lang w:eastAsia="pl-PL"/>
        </w:rPr>
        <w:t xml:space="preserve"> </w:t>
      </w:r>
      <w:r w:rsidR="00107565">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 xml:space="preserve">w terminie </w:t>
      </w:r>
      <w:r w:rsidR="006A09F8" w:rsidRPr="005A5163">
        <w:rPr>
          <w:rFonts w:ascii="Times New Roman" w:eastAsia="Times New Roman" w:hAnsi="Times New Roman" w:cs="Times New Roman"/>
          <w:bCs/>
          <w:sz w:val="24"/>
          <w:szCs w:val="24"/>
          <w:lang w:eastAsia="pl-PL"/>
        </w:rPr>
        <w:t xml:space="preserve">określonym </w:t>
      </w:r>
      <w:r w:rsidR="005441E9" w:rsidRPr="005A5163">
        <w:rPr>
          <w:rFonts w:ascii="Times New Roman" w:eastAsia="Times New Roman" w:hAnsi="Times New Roman" w:cs="Times New Roman"/>
          <w:bCs/>
          <w:sz w:val="24"/>
          <w:szCs w:val="24"/>
          <w:lang w:eastAsia="pl-PL"/>
        </w:rPr>
        <w:t xml:space="preserve">każdorazowo </w:t>
      </w:r>
      <w:r w:rsidR="006A09F8" w:rsidRPr="005A5163">
        <w:rPr>
          <w:rFonts w:ascii="Times New Roman" w:eastAsia="Times New Roman" w:hAnsi="Times New Roman" w:cs="Times New Roman"/>
          <w:bCs/>
          <w:sz w:val="24"/>
          <w:szCs w:val="24"/>
          <w:lang w:eastAsia="pl-PL"/>
        </w:rPr>
        <w:t>w ogłoszeniu otwartego konkursu ofert</w:t>
      </w:r>
      <w:r w:rsidR="00F845DF" w:rsidRPr="005A5163">
        <w:rPr>
          <w:rFonts w:ascii="Times New Roman" w:eastAsia="Times New Roman" w:hAnsi="Times New Roman" w:cs="Times New Roman"/>
          <w:bCs/>
          <w:sz w:val="24"/>
          <w:szCs w:val="24"/>
          <w:lang w:eastAsia="pl-PL"/>
        </w:rPr>
        <w:t xml:space="preserve"> mają prawo do usunięcia uchybień</w:t>
      </w:r>
      <w:r w:rsidR="00544307" w:rsidRPr="005A5163">
        <w:rPr>
          <w:rFonts w:ascii="Times New Roman" w:eastAsia="Times New Roman" w:hAnsi="Times New Roman" w:cs="Times New Roman"/>
          <w:bCs/>
          <w:sz w:val="24"/>
          <w:szCs w:val="24"/>
          <w:lang w:eastAsia="pl-PL"/>
        </w:rPr>
        <w:t xml:space="preserve"> formalnych</w:t>
      </w:r>
      <w:r w:rsidR="00F845DF" w:rsidRPr="005A5163">
        <w:rPr>
          <w:rFonts w:ascii="Times New Roman" w:eastAsia="Times New Roman" w:hAnsi="Times New Roman" w:cs="Times New Roman"/>
          <w:bCs/>
          <w:sz w:val="24"/>
          <w:szCs w:val="24"/>
          <w:lang w:eastAsia="pl-PL"/>
        </w:rPr>
        <w:t xml:space="preserve"> (decyduje data </w:t>
      </w:r>
      <w:r w:rsidR="000B307B" w:rsidRPr="005A5163">
        <w:rPr>
          <w:rFonts w:ascii="Times New Roman" w:eastAsia="Times New Roman" w:hAnsi="Times New Roman" w:cs="Times New Roman"/>
          <w:bCs/>
          <w:sz w:val="24"/>
          <w:szCs w:val="24"/>
          <w:lang w:eastAsia="pl-PL"/>
        </w:rPr>
        <w:t xml:space="preserve">złożenia </w:t>
      </w:r>
      <w:r w:rsidR="00995D1E" w:rsidRPr="005A5163">
        <w:rPr>
          <w:rFonts w:ascii="Times New Roman" w:eastAsia="Times New Roman" w:hAnsi="Times New Roman" w:cs="Times New Roman"/>
          <w:bCs/>
          <w:sz w:val="24"/>
          <w:szCs w:val="24"/>
          <w:lang w:eastAsia="pl-PL"/>
        </w:rPr>
        <w:t>uzupełnionego</w:t>
      </w:r>
      <w:r w:rsidR="000B307B" w:rsidRPr="005A5163">
        <w:rPr>
          <w:rFonts w:ascii="Times New Roman" w:eastAsia="Times New Roman" w:hAnsi="Times New Roman" w:cs="Times New Roman"/>
          <w:bCs/>
          <w:sz w:val="24"/>
          <w:szCs w:val="24"/>
          <w:lang w:eastAsia="pl-PL"/>
        </w:rPr>
        <w:t xml:space="preserve"> </w:t>
      </w:r>
      <w:r w:rsidR="00995D1E" w:rsidRPr="005A5163">
        <w:rPr>
          <w:rFonts w:ascii="Times New Roman" w:eastAsia="Times New Roman" w:hAnsi="Times New Roman" w:cs="Times New Roman"/>
          <w:bCs/>
          <w:sz w:val="24"/>
          <w:szCs w:val="24"/>
          <w:lang w:eastAsia="pl-PL"/>
        </w:rPr>
        <w:t xml:space="preserve">elektronicznego </w:t>
      </w:r>
      <w:r w:rsidR="000B307B" w:rsidRPr="005A5163">
        <w:rPr>
          <w:rFonts w:ascii="Times New Roman" w:eastAsia="Times New Roman" w:hAnsi="Times New Roman" w:cs="Times New Roman"/>
          <w:bCs/>
          <w:sz w:val="24"/>
          <w:szCs w:val="24"/>
          <w:lang w:eastAsia="pl-PL"/>
        </w:rPr>
        <w:t xml:space="preserve">formularza </w:t>
      </w:r>
      <w:r w:rsidR="00995D1E" w:rsidRPr="005A5163">
        <w:rPr>
          <w:rFonts w:ascii="Times New Roman" w:eastAsia="Times New Roman" w:hAnsi="Times New Roman" w:cs="Times New Roman"/>
          <w:bCs/>
          <w:sz w:val="24"/>
          <w:szCs w:val="24"/>
          <w:lang w:eastAsia="pl-PL"/>
        </w:rPr>
        <w:t>ofert w serwisie Witkac.pl).</w:t>
      </w:r>
      <w:r w:rsidR="00F845DF" w:rsidRPr="005A5163">
        <w:rPr>
          <w:rFonts w:ascii="Times New Roman" w:eastAsia="Times New Roman" w:hAnsi="Times New Roman" w:cs="Times New Roman"/>
          <w:bCs/>
          <w:sz w:val="24"/>
          <w:szCs w:val="24"/>
          <w:lang w:eastAsia="pl-PL"/>
        </w:rPr>
        <w:t xml:space="preserve"> </w:t>
      </w:r>
      <w:r w:rsidR="00544307" w:rsidRPr="005A5163">
        <w:rPr>
          <w:rFonts w:ascii="Times New Roman" w:eastAsia="Times New Roman" w:hAnsi="Times New Roman" w:cs="Times New Roman"/>
          <w:bCs/>
          <w:sz w:val="24"/>
          <w:szCs w:val="24"/>
          <w:lang w:eastAsia="pl-PL"/>
        </w:rPr>
        <w:t>U</w:t>
      </w:r>
      <w:r w:rsidR="00C048E5" w:rsidRPr="005A5163">
        <w:rPr>
          <w:rFonts w:ascii="Times New Roman" w:eastAsia="Times New Roman" w:hAnsi="Times New Roman" w:cs="Times New Roman"/>
          <w:bCs/>
          <w:sz w:val="24"/>
          <w:szCs w:val="24"/>
          <w:lang w:eastAsia="pl-PL"/>
        </w:rPr>
        <w:t xml:space="preserve">chybienia </w:t>
      </w:r>
      <w:r w:rsidR="00544307" w:rsidRPr="005A5163">
        <w:rPr>
          <w:rFonts w:ascii="Times New Roman" w:eastAsia="Times New Roman" w:hAnsi="Times New Roman" w:cs="Times New Roman"/>
          <w:bCs/>
          <w:sz w:val="24"/>
          <w:szCs w:val="24"/>
          <w:lang w:eastAsia="pl-PL"/>
        </w:rPr>
        <w:t xml:space="preserve">formalne </w:t>
      </w:r>
      <w:r w:rsidR="00464DA2">
        <w:rPr>
          <w:rFonts w:ascii="Times New Roman" w:eastAsia="Times New Roman" w:hAnsi="Times New Roman" w:cs="Times New Roman"/>
          <w:bCs/>
          <w:sz w:val="24"/>
          <w:szCs w:val="24"/>
          <w:lang w:eastAsia="pl-PL"/>
        </w:rPr>
        <w:t>o</w:t>
      </w:r>
      <w:r w:rsidRPr="005A5163">
        <w:rPr>
          <w:rFonts w:ascii="Times New Roman" w:eastAsia="Times New Roman" w:hAnsi="Times New Roman" w:cs="Times New Roman"/>
          <w:bCs/>
          <w:sz w:val="24"/>
          <w:szCs w:val="24"/>
          <w:lang w:eastAsia="pl-PL"/>
        </w:rPr>
        <w:t>fere</w:t>
      </w:r>
      <w:r w:rsidR="00544307" w:rsidRPr="005A5163">
        <w:rPr>
          <w:rFonts w:ascii="Times New Roman" w:eastAsia="Times New Roman" w:hAnsi="Times New Roman" w:cs="Times New Roman"/>
          <w:bCs/>
          <w:sz w:val="24"/>
          <w:szCs w:val="24"/>
          <w:lang w:eastAsia="pl-PL"/>
        </w:rPr>
        <w:t>nt musi usunąć</w:t>
      </w:r>
      <w:r w:rsidR="00C048E5" w:rsidRPr="005A5163">
        <w:rPr>
          <w:rFonts w:ascii="Times New Roman" w:eastAsia="Times New Roman" w:hAnsi="Times New Roman" w:cs="Times New Roman"/>
          <w:bCs/>
          <w:sz w:val="24"/>
          <w:szCs w:val="24"/>
          <w:lang w:eastAsia="pl-PL"/>
        </w:rPr>
        <w:t xml:space="preserve"> w </w:t>
      </w:r>
      <w:r w:rsidR="00995D1E" w:rsidRPr="005A5163">
        <w:rPr>
          <w:rFonts w:ascii="Times New Roman" w:eastAsia="Times New Roman" w:hAnsi="Times New Roman" w:cs="Times New Roman"/>
          <w:bCs/>
          <w:sz w:val="24"/>
          <w:szCs w:val="24"/>
          <w:lang w:eastAsia="pl-PL"/>
        </w:rPr>
        <w:t>serwisie</w:t>
      </w:r>
      <w:r w:rsidR="00C048E5" w:rsidRPr="005A5163">
        <w:rPr>
          <w:rFonts w:ascii="Times New Roman" w:eastAsia="Times New Roman" w:hAnsi="Times New Roman" w:cs="Times New Roman"/>
          <w:bCs/>
          <w:sz w:val="24"/>
          <w:szCs w:val="24"/>
          <w:lang w:eastAsia="pl-PL"/>
        </w:rPr>
        <w:t xml:space="preserve"> Witkac.pl. W tym celu zostanie aktywowana </w:t>
      </w:r>
      <w:r w:rsidR="00544307" w:rsidRPr="005A5163">
        <w:rPr>
          <w:rFonts w:ascii="Times New Roman" w:eastAsia="Times New Roman" w:hAnsi="Times New Roman" w:cs="Times New Roman"/>
          <w:bCs/>
          <w:sz w:val="24"/>
          <w:szCs w:val="24"/>
          <w:lang w:eastAsia="pl-PL"/>
        </w:rPr>
        <w:t>sekcja</w:t>
      </w:r>
      <w:r w:rsidR="00C048E5" w:rsidRPr="005A5163">
        <w:rPr>
          <w:rFonts w:ascii="Times New Roman" w:eastAsia="Times New Roman" w:hAnsi="Times New Roman" w:cs="Times New Roman"/>
          <w:bCs/>
          <w:sz w:val="24"/>
          <w:szCs w:val="24"/>
          <w:lang w:eastAsia="pl-PL"/>
        </w:rPr>
        <w:t xml:space="preserve"> </w:t>
      </w:r>
      <w:r w:rsidR="00544307" w:rsidRPr="005A5163">
        <w:rPr>
          <w:rFonts w:ascii="Times New Roman" w:eastAsia="Times New Roman" w:hAnsi="Times New Roman" w:cs="Times New Roman"/>
          <w:bCs/>
          <w:sz w:val="24"/>
          <w:szCs w:val="24"/>
          <w:lang w:eastAsia="pl-PL"/>
        </w:rPr>
        <w:t xml:space="preserve">elektronicznego </w:t>
      </w:r>
      <w:r w:rsidR="00C048E5" w:rsidRPr="005A5163">
        <w:rPr>
          <w:rFonts w:ascii="Times New Roman" w:eastAsia="Times New Roman" w:hAnsi="Times New Roman" w:cs="Times New Roman"/>
          <w:bCs/>
          <w:sz w:val="24"/>
          <w:szCs w:val="24"/>
          <w:lang w:eastAsia="pl-PL"/>
        </w:rPr>
        <w:t>formularza oferty, która wymaga poprawienia/uzupełnienia.</w:t>
      </w:r>
    </w:p>
    <w:p w:rsidR="00F845DF" w:rsidRPr="005A5163" w:rsidRDefault="00544307" w:rsidP="00936D63">
      <w:pPr>
        <w:pStyle w:val="Tekstpodstawowywcity"/>
        <w:spacing w:after="0"/>
        <w:ind w:left="1134"/>
        <w:rPr>
          <w:strike w:val="0"/>
        </w:rPr>
      </w:pPr>
      <w:r w:rsidRPr="005A5163">
        <w:rPr>
          <w:strike w:val="0"/>
        </w:rPr>
        <w:t>Nieusunięcie uchybień formalnych</w:t>
      </w:r>
      <w:r w:rsidR="00A761AE" w:rsidRPr="005A5163">
        <w:rPr>
          <w:strike w:val="0"/>
        </w:rPr>
        <w:t xml:space="preserve"> we </w:t>
      </w:r>
      <w:r w:rsidR="00F845DF" w:rsidRPr="005A5163">
        <w:rPr>
          <w:strike w:val="0"/>
        </w:rPr>
        <w:t>wskazanym terminie, a także wprowadzenie samodzielnie zmian odbiegających od oryginalnej ofer</w:t>
      </w:r>
      <w:r w:rsidRPr="005A5163">
        <w:rPr>
          <w:strike w:val="0"/>
        </w:rPr>
        <w:t xml:space="preserve">ty lub poza zakres stwierdzonych uchybień formalnych </w:t>
      </w:r>
      <w:r w:rsidR="00A761AE" w:rsidRPr="005A5163">
        <w:rPr>
          <w:strike w:val="0"/>
        </w:rPr>
        <w:t xml:space="preserve">(np. </w:t>
      </w:r>
      <w:r w:rsidR="00F845DF" w:rsidRPr="005A5163">
        <w:rPr>
          <w:strike w:val="0"/>
        </w:rPr>
        <w:t xml:space="preserve">wprowadzenie dodatkowych pozycji kosztorysu, zmiany w kosztorysie odbiegające od wersji oryginalnej lub w innym miejscu) powodować będzie odrzucenie oferty z przyczyn formalnych, </w:t>
      </w:r>
      <w:r w:rsidR="00107565">
        <w:rPr>
          <w:strike w:val="0"/>
        </w:rPr>
        <w:br/>
      </w:r>
      <w:r w:rsidR="00F845DF" w:rsidRPr="005A5163">
        <w:rPr>
          <w:strike w:val="0"/>
        </w:rPr>
        <w:t>co spowoduje, iż oferta nie będzie podlegała ocenie merytorycznej.</w:t>
      </w:r>
    </w:p>
    <w:p w:rsidR="00A44858" w:rsidRPr="005A5163" w:rsidRDefault="00A44858" w:rsidP="00936D63">
      <w:pPr>
        <w:pStyle w:val="Akapitzlist"/>
        <w:spacing w:after="0" w:line="276" w:lineRule="auto"/>
        <w:ind w:left="1134"/>
        <w:contextualSpacing w:val="0"/>
        <w:jc w:val="both"/>
        <w:rPr>
          <w:rFonts w:ascii="Times New Roman" w:hAnsi="Times New Roman" w:cs="Times New Roman"/>
          <w:sz w:val="24"/>
          <w:szCs w:val="24"/>
        </w:rPr>
      </w:pPr>
      <w:r w:rsidRPr="005A5163">
        <w:rPr>
          <w:rFonts w:ascii="Times New Roman" w:hAnsi="Times New Roman" w:cs="Times New Roman"/>
          <w:sz w:val="24"/>
          <w:szCs w:val="24"/>
        </w:rPr>
        <w:t xml:space="preserve">Bezpośrednio po </w:t>
      </w:r>
      <w:r w:rsidR="000F31C9" w:rsidRPr="005A5163">
        <w:rPr>
          <w:rFonts w:ascii="Times New Roman" w:hAnsi="Times New Roman" w:cs="Times New Roman"/>
          <w:sz w:val="24"/>
          <w:szCs w:val="24"/>
        </w:rPr>
        <w:t xml:space="preserve">usunięciu uchybień formalnych i </w:t>
      </w:r>
      <w:r w:rsidR="001B19CA" w:rsidRPr="005A5163">
        <w:rPr>
          <w:rFonts w:ascii="Times New Roman" w:hAnsi="Times New Roman" w:cs="Times New Roman"/>
          <w:sz w:val="24"/>
          <w:szCs w:val="24"/>
        </w:rPr>
        <w:t>złożeniu</w:t>
      </w:r>
      <w:r w:rsidR="000F31C9" w:rsidRPr="005A5163">
        <w:rPr>
          <w:rFonts w:ascii="Times New Roman" w:hAnsi="Times New Roman" w:cs="Times New Roman"/>
          <w:sz w:val="24"/>
          <w:szCs w:val="24"/>
        </w:rPr>
        <w:t xml:space="preserve"> </w:t>
      </w:r>
      <w:r w:rsidR="001B19CA" w:rsidRPr="005A5163">
        <w:rPr>
          <w:rFonts w:ascii="Times New Roman" w:hAnsi="Times New Roman" w:cs="Times New Roman"/>
          <w:sz w:val="24"/>
          <w:szCs w:val="24"/>
        </w:rPr>
        <w:t>poprzez serwis</w:t>
      </w:r>
      <w:r w:rsidR="000F31C9" w:rsidRPr="005A5163">
        <w:rPr>
          <w:rFonts w:ascii="Times New Roman" w:hAnsi="Times New Roman" w:cs="Times New Roman"/>
          <w:sz w:val="24"/>
          <w:szCs w:val="24"/>
        </w:rPr>
        <w:t xml:space="preserve"> Witkac.pl </w:t>
      </w:r>
      <w:r w:rsidRPr="005A5163">
        <w:rPr>
          <w:rFonts w:ascii="Times New Roman" w:hAnsi="Times New Roman" w:cs="Times New Roman"/>
          <w:sz w:val="24"/>
          <w:szCs w:val="24"/>
        </w:rPr>
        <w:t xml:space="preserve">oferty </w:t>
      </w:r>
      <w:r w:rsidR="000F31C9" w:rsidRPr="005A5163">
        <w:rPr>
          <w:rFonts w:ascii="Times New Roman" w:hAnsi="Times New Roman" w:cs="Times New Roman"/>
          <w:sz w:val="24"/>
          <w:szCs w:val="24"/>
        </w:rPr>
        <w:t xml:space="preserve">z usuniętymi uchybieniami formalnymi </w:t>
      </w:r>
      <w:r w:rsidR="00464DA2">
        <w:rPr>
          <w:rFonts w:ascii="Times New Roman" w:hAnsi="Times New Roman" w:cs="Times New Roman"/>
          <w:sz w:val="24"/>
          <w:szCs w:val="24"/>
        </w:rPr>
        <w:t>o</w:t>
      </w:r>
      <w:r w:rsidR="00EE0A93" w:rsidRPr="005A5163">
        <w:rPr>
          <w:rFonts w:ascii="Times New Roman" w:hAnsi="Times New Roman" w:cs="Times New Roman"/>
          <w:sz w:val="24"/>
          <w:szCs w:val="24"/>
        </w:rPr>
        <w:t>fere</w:t>
      </w:r>
      <w:r w:rsidR="001B19CA" w:rsidRPr="005A5163">
        <w:rPr>
          <w:rFonts w:ascii="Times New Roman" w:hAnsi="Times New Roman" w:cs="Times New Roman"/>
          <w:sz w:val="24"/>
          <w:szCs w:val="24"/>
        </w:rPr>
        <w:t xml:space="preserve">nt </w:t>
      </w:r>
      <w:r w:rsidRPr="005A5163">
        <w:rPr>
          <w:rFonts w:ascii="Times New Roman" w:hAnsi="Times New Roman" w:cs="Times New Roman"/>
          <w:sz w:val="24"/>
          <w:szCs w:val="24"/>
        </w:rPr>
        <w:t xml:space="preserve">ma obowiązek </w:t>
      </w:r>
      <w:r w:rsidR="00107565">
        <w:rPr>
          <w:rFonts w:ascii="Times New Roman" w:hAnsi="Times New Roman" w:cs="Times New Roman"/>
          <w:sz w:val="24"/>
          <w:szCs w:val="24"/>
        </w:rPr>
        <w:br/>
      </w:r>
      <w:r w:rsidR="001B19CA" w:rsidRPr="005A5163">
        <w:rPr>
          <w:rFonts w:ascii="Times New Roman" w:hAnsi="Times New Roman" w:cs="Times New Roman"/>
          <w:sz w:val="24"/>
          <w:szCs w:val="24"/>
        </w:rPr>
        <w:t xml:space="preserve">ją </w:t>
      </w:r>
      <w:r w:rsidRPr="005A5163">
        <w:rPr>
          <w:rFonts w:ascii="Times New Roman" w:hAnsi="Times New Roman" w:cs="Times New Roman"/>
          <w:sz w:val="24"/>
          <w:szCs w:val="24"/>
        </w:rPr>
        <w:t xml:space="preserve">wydrukować w wersji papierowej oraz podpisać ją przez osoby upoważnione </w:t>
      </w:r>
      <w:r w:rsidR="00107565">
        <w:rPr>
          <w:rFonts w:ascii="Times New Roman" w:hAnsi="Times New Roman" w:cs="Times New Roman"/>
          <w:sz w:val="24"/>
          <w:szCs w:val="24"/>
        </w:rPr>
        <w:br/>
      </w:r>
      <w:r w:rsidRPr="005A5163">
        <w:rPr>
          <w:rFonts w:ascii="Times New Roman" w:hAnsi="Times New Roman" w:cs="Times New Roman"/>
          <w:sz w:val="24"/>
          <w:szCs w:val="24"/>
        </w:rPr>
        <w:t xml:space="preserve">do składania oświadczeń woli w imieniu </w:t>
      </w:r>
      <w:r w:rsidR="00464DA2">
        <w:rPr>
          <w:rFonts w:ascii="Times New Roman" w:hAnsi="Times New Roman" w:cs="Times New Roman"/>
          <w:sz w:val="24"/>
          <w:szCs w:val="24"/>
        </w:rPr>
        <w:t>o</w:t>
      </w:r>
      <w:r w:rsidR="00EE0A93" w:rsidRPr="005A5163">
        <w:rPr>
          <w:rFonts w:ascii="Times New Roman" w:hAnsi="Times New Roman" w:cs="Times New Roman"/>
          <w:sz w:val="24"/>
          <w:szCs w:val="24"/>
        </w:rPr>
        <w:t>fere</w:t>
      </w:r>
      <w:r w:rsidRPr="005A5163">
        <w:rPr>
          <w:rFonts w:ascii="Times New Roman" w:hAnsi="Times New Roman" w:cs="Times New Roman"/>
          <w:sz w:val="24"/>
          <w:szCs w:val="24"/>
        </w:rPr>
        <w:t>nta z datą tożsamą z datą złożenia</w:t>
      </w:r>
      <w:r w:rsidR="001B19CA" w:rsidRPr="005A5163">
        <w:rPr>
          <w:rFonts w:ascii="Times New Roman" w:hAnsi="Times New Roman" w:cs="Times New Roman"/>
          <w:sz w:val="24"/>
          <w:szCs w:val="24"/>
        </w:rPr>
        <w:t xml:space="preserve"> oferty z</w:t>
      </w:r>
      <w:r w:rsidRPr="005A5163">
        <w:rPr>
          <w:rFonts w:ascii="Times New Roman" w:hAnsi="Times New Roman" w:cs="Times New Roman"/>
          <w:sz w:val="24"/>
          <w:szCs w:val="24"/>
        </w:rPr>
        <w:t xml:space="preserve"> </w:t>
      </w:r>
      <w:r w:rsidR="001B19CA" w:rsidRPr="005A5163">
        <w:rPr>
          <w:rFonts w:ascii="Times New Roman" w:hAnsi="Times New Roman" w:cs="Times New Roman"/>
          <w:sz w:val="24"/>
          <w:szCs w:val="24"/>
        </w:rPr>
        <w:t>usuniętymi</w:t>
      </w:r>
      <w:r w:rsidR="000F31C9" w:rsidRPr="005A5163">
        <w:rPr>
          <w:rFonts w:ascii="Times New Roman" w:hAnsi="Times New Roman" w:cs="Times New Roman"/>
          <w:sz w:val="24"/>
          <w:szCs w:val="24"/>
        </w:rPr>
        <w:t xml:space="preserve"> </w:t>
      </w:r>
      <w:r w:rsidR="001B19CA" w:rsidRPr="005A5163">
        <w:rPr>
          <w:rFonts w:ascii="Times New Roman" w:hAnsi="Times New Roman" w:cs="Times New Roman"/>
          <w:sz w:val="24"/>
          <w:szCs w:val="24"/>
        </w:rPr>
        <w:t>uchybieniami</w:t>
      </w:r>
      <w:r w:rsidR="000F31C9" w:rsidRPr="005A5163">
        <w:rPr>
          <w:rFonts w:ascii="Times New Roman" w:hAnsi="Times New Roman" w:cs="Times New Roman"/>
          <w:sz w:val="24"/>
          <w:szCs w:val="24"/>
        </w:rPr>
        <w:t xml:space="preserve"> </w:t>
      </w:r>
      <w:r w:rsidR="001B19CA" w:rsidRPr="005A5163">
        <w:rPr>
          <w:rFonts w:ascii="Times New Roman" w:hAnsi="Times New Roman" w:cs="Times New Roman"/>
          <w:sz w:val="24"/>
          <w:szCs w:val="24"/>
        </w:rPr>
        <w:t>formalnymi</w:t>
      </w:r>
      <w:r w:rsidRPr="005A5163">
        <w:rPr>
          <w:rFonts w:ascii="Times New Roman" w:hAnsi="Times New Roman" w:cs="Times New Roman"/>
          <w:sz w:val="24"/>
          <w:szCs w:val="24"/>
        </w:rPr>
        <w:t xml:space="preserve">. Oryginał oferty </w:t>
      </w:r>
      <w:r w:rsidR="000F31C9" w:rsidRPr="005A5163">
        <w:rPr>
          <w:rFonts w:ascii="Times New Roman" w:hAnsi="Times New Roman" w:cs="Times New Roman"/>
          <w:sz w:val="24"/>
          <w:szCs w:val="24"/>
        </w:rPr>
        <w:t xml:space="preserve">w wersji papierowej z usuniętymi uchybieniami formalnymi </w:t>
      </w:r>
      <w:r w:rsidRPr="005A5163">
        <w:rPr>
          <w:rFonts w:ascii="Times New Roman" w:hAnsi="Times New Roman" w:cs="Times New Roman"/>
          <w:sz w:val="24"/>
          <w:szCs w:val="24"/>
        </w:rPr>
        <w:t>musi być opatrzony tą samą sumą kontrolną co ofert</w:t>
      </w:r>
      <w:r w:rsidR="001B19CA" w:rsidRPr="005A5163">
        <w:rPr>
          <w:rFonts w:ascii="Times New Roman" w:hAnsi="Times New Roman" w:cs="Times New Roman"/>
          <w:sz w:val="24"/>
          <w:szCs w:val="24"/>
        </w:rPr>
        <w:t>a</w:t>
      </w:r>
      <w:r w:rsidRPr="005A5163">
        <w:rPr>
          <w:rFonts w:ascii="Times New Roman" w:hAnsi="Times New Roman" w:cs="Times New Roman"/>
          <w:sz w:val="24"/>
          <w:szCs w:val="24"/>
        </w:rPr>
        <w:t xml:space="preserve"> </w:t>
      </w:r>
      <w:r w:rsidR="001B19CA" w:rsidRPr="005A5163">
        <w:rPr>
          <w:rFonts w:ascii="Times New Roman" w:hAnsi="Times New Roman" w:cs="Times New Roman"/>
          <w:sz w:val="24"/>
          <w:szCs w:val="24"/>
        </w:rPr>
        <w:t>z usuniętymi uchybieniami złożona poprze</w:t>
      </w:r>
      <w:r w:rsidR="00865D4C" w:rsidRPr="005A5163">
        <w:rPr>
          <w:rFonts w:ascii="Times New Roman" w:hAnsi="Times New Roman" w:cs="Times New Roman"/>
          <w:sz w:val="24"/>
          <w:szCs w:val="24"/>
        </w:rPr>
        <w:t>z</w:t>
      </w:r>
      <w:r w:rsidR="001B19CA" w:rsidRPr="005A5163">
        <w:rPr>
          <w:rFonts w:ascii="Times New Roman" w:hAnsi="Times New Roman" w:cs="Times New Roman"/>
          <w:sz w:val="24"/>
          <w:szCs w:val="24"/>
        </w:rPr>
        <w:t xml:space="preserve"> serwis Witkac.pl. </w:t>
      </w:r>
    </w:p>
    <w:p w:rsidR="00F845DF" w:rsidRPr="00936D63" w:rsidRDefault="00F845DF" w:rsidP="00936D63">
      <w:pPr>
        <w:spacing w:after="0" w:line="276" w:lineRule="auto"/>
        <w:ind w:left="426" w:firstLine="708"/>
        <w:jc w:val="both"/>
        <w:rPr>
          <w:rFonts w:ascii="Times New Roman" w:eastAsia="Times New Roman" w:hAnsi="Times New Roman" w:cs="Times New Roman"/>
          <w:bCs/>
          <w:sz w:val="24"/>
          <w:szCs w:val="24"/>
          <w:lang w:eastAsia="pl-PL"/>
        </w:rPr>
      </w:pPr>
      <w:r w:rsidRPr="00936D63">
        <w:rPr>
          <w:rFonts w:ascii="Times New Roman" w:eastAsia="Times New Roman" w:hAnsi="Times New Roman" w:cs="Times New Roman"/>
          <w:bCs/>
          <w:sz w:val="24"/>
          <w:szCs w:val="24"/>
          <w:lang w:eastAsia="pl-PL"/>
        </w:rPr>
        <w:t>Za błędy formalne uznaje się:</w:t>
      </w:r>
    </w:p>
    <w:p w:rsidR="001D465E" w:rsidRPr="005A5163" w:rsidRDefault="00D24FFE" w:rsidP="009B1DC9">
      <w:pPr>
        <w:pStyle w:val="Akapitzlist"/>
        <w:numPr>
          <w:ilvl w:val="0"/>
          <w:numId w:val="42"/>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złożenie oferty z pominięciem </w:t>
      </w:r>
      <w:r w:rsidR="00317077" w:rsidRPr="005A5163">
        <w:rPr>
          <w:rFonts w:ascii="Times New Roman" w:eastAsia="Times New Roman" w:hAnsi="Times New Roman" w:cs="Times New Roman"/>
          <w:sz w:val="24"/>
          <w:szCs w:val="24"/>
          <w:lang w:eastAsia="pl-PL"/>
        </w:rPr>
        <w:t>serwisu</w:t>
      </w:r>
      <w:r w:rsidRPr="005A5163">
        <w:rPr>
          <w:rFonts w:ascii="Times New Roman" w:eastAsia="Times New Roman" w:hAnsi="Times New Roman" w:cs="Times New Roman"/>
          <w:sz w:val="24"/>
          <w:szCs w:val="24"/>
          <w:lang w:eastAsia="pl-PL"/>
        </w:rPr>
        <w:t xml:space="preserve"> </w:t>
      </w:r>
      <w:r w:rsidR="00317077" w:rsidRPr="005A5163">
        <w:rPr>
          <w:rFonts w:ascii="Times New Roman" w:eastAsia="Times New Roman" w:hAnsi="Times New Roman" w:cs="Times New Roman"/>
          <w:sz w:val="24"/>
          <w:szCs w:val="24"/>
          <w:lang w:eastAsia="pl-PL"/>
        </w:rPr>
        <w:t>W</w:t>
      </w:r>
      <w:r w:rsidRPr="005A5163">
        <w:rPr>
          <w:rFonts w:ascii="Times New Roman" w:eastAsia="Times New Roman" w:hAnsi="Times New Roman" w:cs="Times New Roman"/>
          <w:sz w:val="24"/>
          <w:szCs w:val="24"/>
          <w:lang w:eastAsia="pl-PL"/>
        </w:rPr>
        <w:t>itkac.pl</w:t>
      </w:r>
      <w:r w:rsidR="00121C30" w:rsidRPr="005A5163">
        <w:rPr>
          <w:rFonts w:ascii="Times New Roman" w:eastAsia="Times New Roman" w:hAnsi="Times New Roman" w:cs="Times New Roman"/>
          <w:sz w:val="24"/>
          <w:szCs w:val="24"/>
          <w:lang w:eastAsia="pl-PL"/>
        </w:rPr>
        <w:t xml:space="preserve">, w tym </w:t>
      </w:r>
      <w:r w:rsidR="00F845DF" w:rsidRPr="005A5163">
        <w:rPr>
          <w:rFonts w:ascii="Times New Roman" w:eastAsia="Times New Roman" w:hAnsi="Times New Roman" w:cs="Times New Roman"/>
          <w:sz w:val="24"/>
          <w:szCs w:val="24"/>
          <w:lang w:eastAsia="pl-PL"/>
        </w:rPr>
        <w:t xml:space="preserve">złożenie oferty </w:t>
      </w:r>
      <w:r w:rsidR="00121C30" w:rsidRPr="005A5163">
        <w:rPr>
          <w:rFonts w:ascii="Times New Roman" w:eastAsia="Times New Roman" w:hAnsi="Times New Roman" w:cs="Times New Roman"/>
          <w:sz w:val="24"/>
          <w:szCs w:val="24"/>
          <w:lang w:eastAsia="pl-PL"/>
        </w:rPr>
        <w:t xml:space="preserve">jedynie </w:t>
      </w:r>
      <w:r w:rsidR="00240AEF" w:rsidRPr="005A5163">
        <w:rPr>
          <w:rFonts w:ascii="Times New Roman" w:eastAsia="Times New Roman" w:hAnsi="Times New Roman" w:cs="Times New Roman"/>
          <w:sz w:val="24"/>
          <w:szCs w:val="24"/>
          <w:lang w:eastAsia="pl-PL"/>
        </w:rPr>
        <w:t>w wersji papierowej</w:t>
      </w:r>
      <w:r w:rsidR="00121C30" w:rsidRPr="005A5163">
        <w:rPr>
          <w:rFonts w:ascii="Times New Roman" w:eastAsia="Times New Roman" w:hAnsi="Times New Roman" w:cs="Times New Roman"/>
          <w:sz w:val="24"/>
          <w:szCs w:val="24"/>
          <w:lang w:eastAsia="pl-PL"/>
        </w:rPr>
        <w:t>,</w:t>
      </w:r>
      <w:r w:rsidR="00240AEF" w:rsidRPr="005A5163">
        <w:rPr>
          <w:rFonts w:ascii="Times New Roman" w:eastAsia="Times New Roman" w:hAnsi="Times New Roman" w:cs="Times New Roman"/>
          <w:sz w:val="24"/>
          <w:szCs w:val="24"/>
          <w:lang w:eastAsia="pl-PL"/>
        </w:rPr>
        <w:t xml:space="preserve"> </w:t>
      </w:r>
    </w:p>
    <w:p w:rsidR="00F845DF" w:rsidRPr="005A5163" w:rsidRDefault="00F845DF" w:rsidP="009B1DC9">
      <w:pPr>
        <w:pStyle w:val="Akapitzlist"/>
        <w:numPr>
          <w:ilvl w:val="0"/>
          <w:numId w:val="42"/>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złożenie oferty przez podmiot nieuprawniony,</w:t>
      </w:r>
    </w:p>
    <w:p w:rsidR="00911C04" w:rsidRPr="005A5163" w:rsidRDefault="00911C04" w:rsidP="009B1DC9">
      <w:pPr>
        <w:pStyle w:val="Akapitzlist"/>
        <w:numPr>
          <w:ilvl w:val="0"/>
          <w:numId w:val="42"/>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 xml:space="preserve">złożenie oferty przez podmiot nieprowadzący działalności statutowej </w:t>
      </w:r>
      <w:r w:rsidR="009B1D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dziedzinie określonej w ogłoszeniu </w:t>
      </w:r>
      <w:r w:rsidRPr="005A5163">
        <w:rPr>
          <w:rFonts w:ascii="Times New Roman" w:eastAsia="Times New Roman" w:hAnsi="Times New Roman" w:cs="Times New Roman"/>
          <w:bCs/>
          <w:sz w:val="24"/>
          <w:szCs w:val="24"/>
          <w:lang w:eastAsia="pl-PL"/>
        </w:rPr>
        <w:t>otwartego konkursu ofert</w:t>
      </w:r>
      <w:r w:rsidRPr="005A5163">
        <w:rPr>
          <w:rFonts w:ascii="Times New Roman" w:eastAsia="Times New Roman" w:hAnsi="Times New Roman" w:cs="Times New Roman"/>
          <w:sz w:val="24"/>
          <w:szCs w:val="24"/>
          <w:lang w:eastAsia="pl-PL"/>
        </w:rPr>
        <w:t>,</w:t>
      </w:r>
    </w:p>
    <w:p w:rsidR="00A44858" w:rsidRPr="005A5163" w:rsidRDefault="00121C30" w:rsidP="009B1DC9">
      <w:pPr>
        <w:pStyle w:val="Akapitzlist"/>
        <w:numPr>
          <w:ilvl w:val="0"/>
          <w:numId w:val="42"/>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nieusunięcie uchybień formalnych we wskazanym terminie, a także wprowadzenie samodzielnie w ramach usuwania uchybień formalnych zmian odbiegających od oryginalnej oferty lub poza zakres stwierdzonych uchybień formalnych</w:t>
      </w:r>
      <w:r w:rsidR="00A44858" w:rsidRPr="005A5163">
        <w:rPr>
          <w:rFonts w:ascii="Times New Roman" w:eastAsia="Times New Roman" w:hAnsi="Times New Roman" w:cs="Times New Roman"/>
          <w:bCs/>
          <w:sz w:val="24"/>
          <w:szCs w:val="24"/>
          <w:lang w:eastAsia="pl-PL"/>
        </w:rPr>
        <w:t>.</w:t>
      </w:r>
      <w:r w:rsidRPr="005A5163">
        <w:rPr>
          <w:rFonts w:ascii="Times New Roman" w:eastAsia="Times New Roman" w:hAnsi="Times New Roman" w:cs="Times New Roman"/>
          <w:bCs/>
          <w:sz w:val="24"/>
          <w:szCs w:val="24"/>
          <w:lang w:eastAsia="pl-PL"/>
        </w:rPr>
        <w:t xml:space="preserve"> </w:t>
      </w:r>
    </w:p>
    <w:p w:rsidR="00F845DF" w:rsidRPr="005A5163" w:rsidRDefault="00F845DF" w:rsidP="00936D63">
      <w:pPr>
        <w:spacing w:after="0" w:line="276" w:lineRule="auto"/>
        <w:ind w:left="1134"/>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 xml:space="preserve">Wykaz </w:t>
      </w:r>
      <w:r w:rsidR="00464DA2">
        <w:rPr>
          <w:rFonts w:ascii="Times New Roman" w:eastAsia="Times New Roman" w:hAnsi="Times New Roman" w:cs="Times New Roman"/>
          <w:sz w:val="24"/>
          <w:szCs w:val="24"/>
          <w:lang w:eastAsia="pl-PL"/>
        </w:rPr>
        <w:t>o</w:t>
      </w:r>
      <w:r w:rsidR="00EE0A93" w:rsidRPr="005A5163">
        <w:rPr>
          <w:rFonts w:ascii="Times New Roman" w:eastAsia="Times New Roman" w:hAnsi="Times New Roman" w:cs="Times New Roman"/>
          <w:sz w:val="24"/>
          <w:szCs w:val="24"/>
          <w:lang w:eastAsia="pl-PL"/>
        </w:rPr>
        <w:t>fere</w:t>
      </w:r>
      <w:r w:rsidRPr="005A5163">
        <w:rPr>
          <w:rFonts w:ascii="Times New Roman" w:eastAsia="Times New Roman" w:hAnsi="Times New Roman" w:cs="Times New Roman"/>
          <w:sz w:val="24"/>
          <w:szCs w:val="24"/>
          <w:lang w:eastAsia="pl-PL"/>
        </w:rPr>
        <w:t xml:space="preserve">ntów, których oferty zawierają błędy formalne wraz z wykazem </w:t>
      </w:r>
      <w:r w:rsidRPr="005A5163">
        <w:rPr>
          <w:rFonts w:ascii="Times New Roman" w:hAnsi="Times New Roman" w:cs="Times New Roman"/>
          <w:sz w:val="24"/>
          <w:szCs w:val="24"/>
        </w:rPr>
        <w:t xml:space="preserve">błędów </w:t>
      </w:r>
      <w:r w:rsidR="00A44858" w:rsidRPr="005A5163">
        <w:rPr>
          <w:rFonts w:ascii="Times New Roman" w:hAnsi="Times New Roman" w:cs="Times New Roman"/>
          <w:sz w:val="24"/>
          <w:szCs w:val="24"/>
        </w:rPr>
        <w:t>publikowany</w:t>
      </w:r>
      <w:r w:rsidR="00A44858"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 xml:space="preserve">jest </w:t>
      </w:r>
      <w:r w:rsidRPr="005A5163">
        <w:rPr>
          <w:rFonts w:ascii="Times New Roman" w:hAnsi="Times New Roman" w:cs="Times New Roman"/>
          <w:sz w:val="24"/>
          <w:szCs w:val="24"/>
        </w:rPr>
        <w:t xml:space="preserve">w Biuletynie Informacji Publicznej MON, na stronie internetowej </w:t>
      </w:r>
      <w:r w:rsidR="00A44858" w:rsidRPr="005A5163">
        <w:rPr>
          <w:rFonts w:ascii="Times New Roman" w:hAnsi="Times New Roman" w:cs="Times New Roman"/>
          <w:sz w:val="24"/>
          <w:szCs w:val="24"/>
        </w:rPr>
        <w:t xml:space="preserve">dostępnej </w:t>
      </w:r>
      <w:r w:rsidRPr="005A5163">
        <w:rPr>
          <w:rFonts w:ascii="Times New Roman" w:hAnsi="Times New Roman" w:cs="Times New Roman"/>
          <w:sz w:val="24"/>
          <w:szCs w:val="24"/>
        </w:rPr>
        <w:t xml:space="preserve">pod linkiem: </w:t>
      </w:r>
      <w:hyperlink r:id="rId11" w:history="1">
        <w:r w:rsidR="008B3A63" w:rsidRPr="005A5163">
          <w:rPr>
            <w:rStyle w:val="Hipercze"/>
            <w:rFonts w:ascii="Times New Roman" w:hAnsi="Times New Roman" w:cs="Times New Roman"/>
            <w:sz w:val="24"/>
            <w:szCs w:val="24"/>
          </w:rPr>
          <w:t>https://www.gov.pl/web/obrona-narodowa/otwarte-konkursy-ofert</w:t>
        </w:r>
      </w:hyperlink>
      <w:r w:rsidR="008B3A63" w:rsidRPr="005A5163">
        <w:rPr>
          <w:rFonts w:ascii="Times New Roman" w:eastAsiaTheme="minorEastAsia" w:hAnsi="Times New Roman" w:cs="Times New Roman"/>
          <w:sz w:val="24"/>
          <w:szCs w:val="24"/>
          <w:lang w:eastAsia="pl-PL"/>
        </w:rPr>
        <w:t>.</w:t>
      </w:r>
      <w:r w:rsidRPr="005A5163">
        <w:rPr>
          <w:rFonts w:ascii="Times New Roman" w:eastAsiaTheme="minorEastAsia" w:hAnsi="Times New Roman" w:cs="Times New Roman"/>
          <w:sz w:val="24"/>
          <w:szCs w:val="24"/>
          <w:lang w:eastAsia="pl-PL"/>
        </w:rPr>
        <w:t xml:space="preserve"> </w:t>
      </w:r>
    </w:p>
    <w:p w:rsidR="00123C70" w:rsidRPr="00123C70" w:rsidRDefault="00A11495" w:rsidP="009B1DC9">
      <w:pPr>
        <w:pStyle w:val="Akapitzlist"/>
        <w:numPr>
          <w:ilvl w:val="0"/>
          <w:numId w:val="2"/>
        </w:numPr>
        <w:spacing w:after="0" w:line="276" w:lineRule="auto"/>
        <w:ind w:left="1276" w:hanging="425"/>
        <w:jc w:val="both"/>
        <w:rPr>
          <w:rFonts w:ascii="Times New Roman" w:eastAsia="Times New Roman" w:hAnsi="Times New Roman" w:cs="Times New Roman"/>
          <w:b/>
          <w:sz w:val="24"/>
          <w:szCs w:val="24"/>
          <w:lang w:eastAsia="pl-PL"/>
        </w:rPr>
      </w:pPr>
      <w:r w:rsidRPr="00BA041F">
        <w:rPr>
          <w:rFonts w:ascii="Times New Roman" w:eastAsia="Times New Roman" w:hAnsi="Times New Roman" w:cs="Times New Roman"/>
          <w:b/>
          <w:sz w:val="24"/>
          <w:szCs w:val="24"/>
          <w:lang w:eastAsia="pl-PL"/>
        </w:rPr>
        <w:t>o</w:t>
      </w:r>
      <w:r w:rsidR="00F845DF" w:rsidRPr="005A5163">
        <w:rPr>
          <w:rFonts w:ascii="Times New Roman" w:eastAsia="Times New Roman" w:hAnsi="Times New Roman" w:cs="Times New Roman"/>
          <w:b/>
          <w:sz w:val="24"/>
          <w:szCs w:val="24"/>
          <w:lang w:eastAsia="pl-PL"/>
        </w:rPr>
        <w:t>cena merytoryczna oferty</w:t>
      </w:r>
      <w:r w:rsidR="00F845DF" w:rsidRPr="005A5163">
        <w:rPr>
          <w:rFonts w:ascii="Times New Roman" w:eastAsia="Times New Roman" w:hAnsi="Times New Roman" w:cs="Times New Roman"/>
          <w:sz w:val="24"/>
          <w:szCs w:val="24"/>
          <w:lang w:eastAsia="pl-PL"/>
        </w:rPr>
        <w:t xml:space="preserve"> –</w:t>
      </w:r>
      <w:r w:rsidR="00F845DF" w:rsidRPr="005A5163">
        <w:rPr>
          <w:rFonts w:ascii="Times New Roman" w:eastAsia="Times New Roman" w:hAnsi="Times New Roman" w:cs="Times New Roman"/>
          <w:b/>
          <w:sz w:val="24"/>
          <w:szCs w:val="24"/>
          <w:lang w:eastAsia="pl-PL"/>
        </w:rPr>
        <w:t xml:space="preserve"> </w:t>
      </w:r>
      <w:r w:rsidR="00C45A52" w:rsidRPr="00C45A52">
        <w:rPr>
          <w:rFonts w:ascii="Times New Roman" w:hAnsi="Times New Roman" w:cs="Times New Roman"/>
          <w:sz w:val="24"/>
          <w:szCs w:val="24"/>
        </w:rPr>
        <w:t xml:space="preserve">dokonywana jest przez nieetatową Komisję </w:t>
      </w:r>
      <w:r w:rsidR="00C45A52" w:rsidRPr="00C45A52">
        <w:rPr>
          <w:rFonts w:ascii="Times New Roman" w:hAnsi="Times New Roman" w:cs="Times New Roman"/>
          <w:sz w:val="24"/>
          <w:szCs w:val="24"/>
        </w:rPr>
        <w:br/>
        <w:t>ds. Zlecania Zadań Publicznych w Zakresie Obronności, zwaną dalej „Komisją”. Członkowie Komisji oraz inne osoby zaangażowane w proces oceniania ofert nie udzielają informacji na temat konkursu, posiedzeń komisji oraz konkretnych ofert przed rozstrzygnięciem konkursu, jak również po jego zakończeniu.</w:t>
      </w:r>
      <w:r w:rsidR="00C45A52" w:rsidRPr="00C45A52">
        <w:rPr>
          <w:rFonts w:ascii="Times New Roman" w:hAnsi="Times New Roman" w:cs="Times New Roman"/>
          <w:b/>
          <w:bCs/>
          <w:sz w:val="24"/>
          <w:szCs w:val="24"/>
        </w:rPr>
        <w:t xml:space="preserve"> </w:t>
      </w:r>
    </w:p>
    <w:p w:rsidR="00123C70" w:rsidRDefault="00C45A52" w:rsidP="00123C70">
      <w:pPr>
        <w:pStyle w:val="Akapitzlist"/>
        <w:spacing w:after="0" w:line="276" w:lineRule="auto"/>
        <w:ind w:left="1276"/>
        <w:jc w:val="both"/>
        <w:rPr>
          <w:rFonts w:ascii="Times New Roman" w:hAnsi="Times New Roman" w:cs="Times New Roman"/>
          <w:sz w:val="24"/>
          <w:szCs w:val="24"/>
        </w:rPr>
      </w:pPr>
      <w:r w:rsidRPr="00C45A52">
        <w:rPr>
          <w:rFonts w:ascii="Times New Roman" w:hAnsi="Times New Roman" w:cs="Times New Roman"/>
          <w:sz w:val="24"/>
          <w:szCs w:val="24"/>
        </w:rPr>
        <w:t xml:space="preserve">Przy ocenie merytorycznej w pierwszej kolejności brane jest pod uwagę kryterium </w:t>
      </w:r>
      <w:r w:rsidRPr="00C45A52">
        <w:rPr>
          <w:rFonts w:ascii="Times New Roman" w:hAnsi="Times New Roman" w:cs="Times New Roman"/>
          <w:b/>
          <w:bCs/>
          <w:sz w:val="24"/>
          <w:szCs w:val="24"/>
        </w:rPr>
        <w:t xml:space="preserve">zgodności treści oferty ze wskazanym w ogłoszeniu otwartego konkursu ofert rodzajem zadania oraz celem/celami wskazanym/i w ogłoszeniu otwartego konkursu ofert. </w:t>
      </w:r>
      <w:r w:rsidRPr="00123C70">
        <w:rPr>
          <w:rFonts w:ascii="Times New Roman" w:hAnsi="Times New Roman" w:cs="Times New Roman"/>
          <w:b/>
          <w:bCs/>
          <w:sz w:val="24"/>
          <w:szCs w:val="24"/>
        </w:rPr>
        <w:t xml:space="preserve">W przypadku gdy Komisja uzna, że oferta nie spełnia powyższego kryterium, oferta nie podlega dalszej ocenia merytorycznej, </w:t>
      </w:r>
      <w:r w:rsidR="00123335">
        <w:rPr>
          <w:rFonts w:ascii="Times New Roman" w:hAnsi="Times New Roman" w:cs="Times New Roman"/>
          <w:b/>
          <w:bCs/>
          <w:sz w:val="24"/>
          <w:szCs w:val="24"/>
        </w:rPr>
        <w:br/>
      </w:r>
      <w:r w:rsidRPr="00123C70">
        <w:rPr>
          <w:rFonts w:ascii="Times New Roman" w:hAnsi="Times New Roman" w:cs="Times New Roman"/>
          <w:b/>
          <w:bCs/>
          <w:sz w:val="24"/>
          <w:szCs w:val="24"/>
        </w:rPr>
        <w:t>co wiąże się z brakiem rekomendacji co do przyznania dotacji.</w:t>
      </w:r>
      <w:r w:rsidRPr="00123C70">
        <w:rPr>
          <w:rFonts w:ascii="Times New Roman" w:hAnsi="Times New Roman" w:cs="Times New Roman"/>
          <w:sz w:val="24"/>
          <w:szCs w:val="24"/>
        </w:rPr>
        <w:t xml:space="preserve"> </w:t>
      </w:r>
    </w:p>
    <w:p w:rsidR="00F845DF" w:rsidRPr="00123C70" w:rsidRDefault="00C45A52" w:rsidP="00123C70">
      <w:pPr>
        <w:pStyle w:val="Akapitzlist"/>
        <w:spacing w:after="0" w:line="276" w:lineRule="auto"/>
        <w:ind w:left="1276"/>
        <w:jc w:val="both"/>
        <w:rPr>
          <w:rFonts w:ascii="Times New Roman" w:hAnsi="Times New Roman" w:cs="Times New Roman"/>
          <w:b/>
          <w:bCs/>
          <w:sz w:val="24"/>
          <w:szCs w:val="24"/>
        </w:rPr>
      </w:pPr>
      <w:r w:rsidRPr="00123C70">
        <w:rPr>
          <w:rFonts w:ascii="Times New Roman" w:hAnsi="Times New Roman" w:cs="Times New Roman"/>
          <w:sz w:val="24"/>
          <w:szCs w:val="24"/>
        </w:rPr>
        <w:t xml:space="preserve">W pozostałych przypadkach oferta podlega dalszej ocenie merytorycznej </w:t>
      </w:r>
      <w:r w:rsidR="00123C70">
        <w:rPr>
          <w:rFonts w:ascii="Times New Roman" w:hAnsi="Times New Roman" w:cs="Times New Roman"/>
          <w:sz w:val="24"/>
          <w:szCs w:val="24"/>
        </w:rPr>
        <w:br/>
      </w:r>
      <w:r w:rsidRPr="00123C70">
        <w:rPr>
          <w:rFonts w:ascii="Times New Roman" w:hAnsi="Times New Roman" w:cs="Times New Roman"/>
          <w:sz w:val="24"/>
          <w:szCs w:val="24"/>
        </w:rPr>
        <w:t>w szczególności w następujących kryteriach:</w:t>
      </w:r>
    </w:p>
    <w:p w:rsidR="00F845DF" w:rsidRPr="005A5163" w:rsidRDefault="00C45A52" w:rsidP="009B1DC9">
      <w:pPr>
        <w:numPr>
          <w:ilvl w:val="0"/>
          <w:numId w:val="19"/>
        </w:numPr>
        <w:spacing w:after="0" w:line="276" w:lineRule="auto"/>
        <w:ind w:left="1560" w:hanging="283"/>
        <w:jc w:val="both"/>
        <w:rPr>
          <w:rFonts w:ascii="Times New Roman" w:eastAsia="Times New Roman" w:hAnsi="Times New Roman" w:cs="Times New Roman"/>
          <w:bCs/>
          <w:sz w:val="24"/>
          <w:szCs w:val="24"/>
          <w:lang w:eastAsia="pl-PL"/>
        </w:rPr>
      </w:pPr>
      <w:r w:rsidRPr="00C45A52">
        <w:rPr>
          <w:rFonts w:ascii="Times New Roman" w:eastAsia="Times New Roman" w:hAnsi="Times New Roman" w:cs="Times New Roman"/>
          <w:bCs/>
          <w:sz w:val="24"/>
          <w:szCs w:val="24"/>
          <w:lang w:eastAsia="pl-PL"/>
        </w:rPr>
        <w:t>możliwość realizacji zadania</w:t>
      </w:r>
      <w:r w:rsidRPr="005A5163">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 xml:space="preserve"> </w:t>
      </w:r>
      <w:r>
        <w:rPr>
          <w:rFonts w:ascii="Times New Roman" w:hAnsi="Times New Roman" w:cs="Times New Roman"/>
          <w:sz w:val="24"/>
          <w:szCs w:val="24"/>
          <w:lang w:eastAsia="pl-PL"/>
        </w:rPr>
        <w:t>możliwość i realność realizacji zadania publicznego przez oferenta, adekwatność miejsca,</w:t>
      </w:r>
    </w:p>
    <w:p w:rsidR="00F62C17" w:rsidRPr="00C45A52" w:rsidRDefault="00057A57" w:rsidP="009B1DC9">
      <w:pPr>
        <w:numPr>
          <w:ilvl w:val="0"/>
          <w:numId w:val="19"/>
        </w:numPr>
        <w:spacing w:after="0" w:line="276" w:lineRule="auto"/>
        <w:ind w:left="1560" w:hanging="283"/>
        <w:jc w:val="both"/>
        <w:rPr>
          <w:rFonts w:ascii="Times New Roman" w:eastAsia="Times New Roman" w:hAnsi="Times New Roman" w:cs="Times New Roman"/>
          <w:bCs/>
          <w:sz w:val="24"/>
          <w:szCs w:val="24"/>
          <w:lang w:eastAsia="pl-PL"/>
        </w:rPr>
      </w:pPr>
      <w:r w:rsidRPr="00C45A52">
        <w:rPr>
          <w:rFonts w:ascii="Times New Roman" w:eastAsia="Times New Roman" w:hAnsi="Times New Roman" w:cs="Times New Roman"/>
          <w:bCs/>
          <w:sz w:val="24"/>
          <w:szCs w:val="24"/>
          <w:lang w:eastAsia="pl-PL"/>
        </w:rPr>
        <w:t xml:space="preserve">adekwatność </w:t>
      </w:r>
      <w:r w:rsidR="00C45A52" w:rsidRPr="00C45A52">
        <w:rPr>
          <w:rFonts w:ascii="Times New Roman" w:eastAsia="Times New Roman" w:hAnsi="Times New Roman" w:cs="Times New Roman"/>
          <w:bCs/>
          <w:sz w:val="24"/>
          <w:szCs w:val="24"/>
          <w:lang w:eastAsia="pl-PL"/>
        </w:rPr>
        <w:t xml:space="preserve">kalkulacji kosztów realizacji zadania publicznego, w tym </w:t>
      </w:r>
      <w:r w:rsidR="009C133F">
        <w:rPr>
          <w:rFonts w:ascii="Times New Roman" w:eastAsia="Times New Roman" w:hAnsi="Times New Roman" w:cs="Times New Roman"/>
          <w:bCs/>
          <w:sz w:val="24"/>
          <w:szCs w:val="24"/>
          <w:lang w:eastAsia="pl-PL"/>
        </w:rPr>
        <w:br/>
      </w:r>
      <w:r w:rsidR="00C45A52" w:rsidRPr="00C45A52">
        <w:rPr>
          <w:rFonts w:ascii="Times New Roman" w:eastAsia="Times New Roman" w:hAnsi="Times New Roman" w:cs="Times New Roman"/>
          <w:bCs/>
          <w:sz w:val="24"/>
          <w:szCs w:val="24"/>
          <w:lang w:eastAsia="pl-PL"/>
        </w:rPr>
        <w:t>w odniesieniu do zakresu rzeczowego zadania,</w:t>
      </w:r>
    </w:p>
    <w:p w:rsidR="00C45A52" w:rsidRDefault="009B0F2B" w:rsidP="009B1DC9">
      <w:pPr>
        <w:numPr>
          <w:ilvl w:val="0"/>
          <w:numId w:val="19"/>
        </w:numPr>
        <w:spacing w:after="0" w:line="276" w:lineRule="auto"/>
        <w:ind w:left="1560" w:hanging="283"/>
        <w:jc w:val="both"/>
        <w:rPr>
          <w:rFonts w:ascii="Times New Roman" w:eastAsia="Times New Roman" w:hAnsi="Times New Roman" w:cs="Times New Roman"/>
          <w:bCs/>
          <w:sz w:val="24"/>
          <w:szCs w:val="24"/>
          <w:lang w:eastAsia="pl-PL"/>
        </w:rPr>
      </w:pPr>
      <w:r w:rsidRPr="00C45A52">
        <w:rPr>
          <w:rFonts w:ascii="Times New Roman" w:eastAsia="Times New Roman" w:hAnsi="Times New Roman" w:cs="Times New Roman"/>
          <w:bCs/>
          <w:sz w:val="24"/>
          <w:szCs w:val="24"/>
          <w:lang w:eastAsia="pl-PL"/>
        </w:rPr>
        <w:t xml:space="preserve">proponowana </w:t>
      </w:r>
      <w:r w:rsidR="00F62C17" w:rsidRPr="00C45A52">
        <w:rPr>
          <w:rFonts w:ascii="Times New Roman" w:eastAsia="Times New Roman" w:hAnsi="Times New Roman" w:cs="Times New Roman"/>
          <w:bCs/>
          <w:sz w:val="24"/>
          <w:szCs w:val="24"/>
          <w:lang w:eastAsia="pl-PL"/>
        </w:rPr>
        <w:t xml:space="preserve">jakość </w:t>
      </w:r>
      <w:r w:rsidR="00C45A52" w:rsidRPr="00C45A52">
        <w:rPr>
          <w:rFonts w:ascii="Times New Roman" w:eastAsia="Times New Roman" w:hAnsi="Times New Roman" w:cs="Times New Roman"/>
          <w:bCs/>
          <w:sz w:val="24"/>
          <w:szCs w:val="24"/>
          <w:lang w:eastAsia="pl-PL"/>
        </w:rPr>
        <w:t xml:space="preserve">wykonania zadania, </w:t>
      </w:r>
    </w:p>
    <w:p w:rsidR="00C45A52" w:rsidRDefault="00C45A52" w:rsidP="009B1DC9">
      <w:pPr>
        <w:numPr>
          <w:ilvl w:val="0"/>
          <w:numId w:val="19"/>
        </w:numPr>
        <w:spacing w:after="0" w:line="276" w:lineRule="auto"/>
        <w:ind w:left="1560" w:hanging="283"/>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kwalifikacje osób</w:t>
      </w:r>
      <w:r w:rsidR="00123C70">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 xml:space="preserve"> przy udziale których oferent będzie realizował zadanie,</w:t>
      </w:r>
    </w:p>
    <w:p w:rsidR="007C1E29" w:rsidRPr="00C45A52" w:rsidRDefault="00C27F81" w:rsidP="009B1DC9">
      <w:pPr>
        <w:numPr>
          <w:ilvl w:val="0"/>
          <w:numId w:val="19"/>
        </w:numPr>
        <w:spacing w:after="0" w:line="276" w:lineRule="auto"/>
        <w:ind w:left="1560" w:hanging="283"/>
        <w:jc w:val="both"/>
        <w:rPr>
          <w:rFonts w:ascii="Times New Roman" w:eastAsia="Times New Roman" w:hAnsi="Times New Roman" w:cs="Times New Roman"/>
          <w:bCs/>
          <w:sz w:val="24"/>
          <w:szCs w:val="24"/>
          <w:lang w:eastAsia="pl-PL"/>
        </w:rPr>
      </w:pPr>
      <w:r w:rsidRPr="00C45A52">
        <w:rPr>
          <w:rFonts w:ascii="Times New Roman" w:eastAsia="Times New Roman" w:hAnsi="Times New Roman" w:cs="Times New Roman"/>
          <w:bCs/>
          <w:sz w:val="24"/>
          <w:szCs w:val="24"/>
          <w:lang w:eastAsia="pl-PL"/>
        </w:rPr>
        <w:t>doświadczenie oferenta w organizacji podobnych</w:t>
      </w:r>
      <w:r w:rsidR="007C1E29" w:rsidRPr="00C45A52">
        <w:rPr>
          <w:rFonts w:ascii="Times New Roman" w:eastAsia="Times New Roman" w:hAnsi="Times New Roman" w:cs="Times New Roman"/>
          <w:bCs/>
          <w:sz w:val="24"/>
          <w:szCs w:val="24"/>
          <w:lang w:eastAsia="pl-PL"/>
        </w:rPr>
        <w:t xml:space="preserve"> przedsięwzięć </w:t>
      </w:r>
      <w:r w:rsidR="00107565">
        <w:rPr>
          <w:rFonts w:ascii="Times New Roman" w:eastAsia="Times New Roman" w:hAnsi="Times New Roman" w:cs="Times New Roman"/>
          <w:bCs/>
          <w:sz w:val="24"/>
          <w:szCs w:val="24"/>
          <w:lang w:eastAsia="pl-PL"/>
        </w:rPr>
        <w:br/>
      </w:r>
      <w:r w:rsidR="007C1E29" w:rsidRPr="00C45A52">
        <w:rPr>
          <w:rFonts w:ascii="Times New Roman" w:eastAsia="Times New Roman" w:hAnsi="Times New Roman" w:cs="Times New Roman"/>
          <w:bCs/>
          <w:sz w:val="24"/>
          <w:szCs w:val="24"/>
          <w:lang w:eastAsia="pl-PL"/>
        </w:rPr>
        <w:t xml:space="preserve">i </w:t>
      </w:r>
      <w:r w:rsidRPr="00C45A52">
        <w:rPr>
          <w:rFonts w:ascii="Times New Roman" w:eastAsia="Times New Roman" w:hAnsi="Times New Roman" w:cs="Times New Roman"/>
          <w:bCs/>
          <w:sz w:val="24"/>
          <w:szCs w:val="24"/>
          <w:lang w:eastAsia="pl-PL"/>
        </w:rPr>
        <w:t>dotychczasowy sposób realizacji i rozliczenia zleconych przez organ zadań publicznych</w:t>
      </w:r>
      <w:r w:rsidR="007C1E29" w:rsidRPr="00C45A52">
        <w:rPr>
          <w:rFonts w:ascii="Times New Roman" w:eastAsia="Times New Roman" w:hAnsi="Times New Roman" w:cs="Times New Roman"/>
          <w:bCs/>
          <w:sz w:val="24"/>
          <w:szCs w:val="24"/>
          <w:lang w:eastAsia="pl-PL"/>
        </w:rPr>
        <w:t>,</w:t>
      </w:r>
      <w:r w:rsidRPr="00C45A52">
        <w:rPr>
          <w:rFonts w:ascii="Times New Roman" w:eastAsia="Times New Roman" w:hAnsi="Times New Roman" w:cs="Times New Roman"/>
          <w:bCs/>
          <w:sz w:val="24"/>
          <w:szCs w:val="24"/>
          <w:lang w:eastAsia="pl-PL"/>
        </w:rPr>
        <w:t xml:space="preserve"> </w:t>
      </w:r>
    </w:p>
    <w:p w:rsidR="009B0F2B" w:rsidRPr="005A5163" w:rsidRDefault="009B0F2B" w:rsidP="009B1DC9">
      <w:pPr>
        <w:numPr>
          <w:ilvl w:val="0"/>
          <w:numId w:val="19"/>
        </w:numPr>
        <w:spacing w:after="0" w:line="276" w:lineRule="auto"/>
        <w:ind w:left="1560" w:hanging="283"/>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 przydatku oferty złożonej na wsparcie realizacji zadania publicznego – udział środków finansowych własnych i innych środków</w:t>
      </w:r>
      <w:r w:rsidR="00C45A52">
        <w:rPr>
          <w:rFonts w:ascii="Times New Roman" w:eastAsia="Times New Roman" w:hAnsi="Times New Roman" w:cs="Times New Roman"/>
          <w:bCs/>
          <w:sz w:val="24"/>
          <w:szCs w:val="24"/>
          <w:lang w:eastAsia="pl-PL"/>
        </w:rPr>
        <w:t xml:space="preserve"> pochodzących </w:t>
      </w:r>
      <w:r w:rsidR="00107565">
        <w:rPr>
          <w:rFonts w:ascii="Times New Roman" w:eastAsia="Times New Roman" w:hAnsi="Times New Roman" w:cs="Times New Roman"/>
          <w:bCs/>
          <w:sz w:val="24"/>
          <w:szCs w:val="24"/>
          <w:lang w:eastAsia="pl-PL"/>
        </w:rPr>
        <w:br/>
      </w:r>
      <w:r w:rsidR="00C45A52">
        <w:rPr>
          <w:rFonts w:ascii="Times New Roman" w:eastAsia="Times New Roman" w:hAnsi="Times New Roman" w:cs="Times New Roman"/>
          <w:bCs/>
          <w:sz w:val="24"/>
          <w:szCs w:val="24"/>
          <w:lang w:eastAsia="pl-PL"/>
        </w:rPr>
        <w:t>z innych źródeł na realizację zadania publicznego oraz udział wkładu rzeczowego, osobowego, w tym świadczenia wolontariuszy i pracy społecznej członków.</w:t>
      </w:r>
    </w:p>
    <w:p w:rsidR="00464CBC" w:rsidRPr="005A5163" w:rsidRDefault="00464CBC" w:rsidP="00936D63">
      <w:pPr>
        <w:pStyle w:val="Akapitzlist"/>
        <w:numPr>
          <w:ilvl w:val="0"/>
          <w:numId w:val="39"/>
        </w:numPr>
        <w:spacing w:after="0" w:line="276" w:lineRule="auto"/>
        <w:ind w:left="851" w:hanging="425"/>
        <w:contextualSpacing w:val="0"/>
        <w:jc w:val="both"/>
        <w:rPr>
          <w:rFonts w:ascii="Times New Roman" w:eastAsia="Times New Roman" w:hAnsi="Times New Roman" w:cs="Times New Roman"/>
          <w:strike/>
          <w:sz w:val="24"/>
          <w:szCs w:val="24"/>
          <w:lang w:eastAsia="pl-PL"/>
        </w:rPr>
      </w:pPr>
      <w:r w:rsidRPr="005A5163">
        <w:rPr>
          <w:rFonts w:ascii="Times New Roman" w:eastAsia="Times New Roman" w:hAnsi="Times New Roman" w:cs="Times New Roman"/>
          <w:sz w:val="24"/>
          <w:szCs w:val="24"/>
          <w:lang w:eastAsia="pl-PL"/>
        </w:rPr>
        <w:t xml:space="preserve">Komisja sporządza ocenę oferty na „Karcie Oceny Merytorycznej” wraz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z rekomendacją co do przyznania (w tym w mniejszej niż wnioskowana wysokości) lub nieprzyznania dotacji. </w:t>
      </w:r>
    </w:p>
    <w:p w:rsidR="00F845DF" w:rsidRPr="005A5163" w:rsidRDefault="00F845DF" w:rsidP="00936D63">
      <w:pPr>
        <w:pStyle w:val="Akapitzlist"/>
        <w:numPr>
          <w:ilvl w:val="0"/>
          <w:numId w:val="3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przypadku, gdy wnioskowana kwota dotacji przekroczy wysokość środków przeznaczonych na sfinansowanie zadania publicznego, albo gdy w opinii Komisji przedstawiony w ofercie kosztorys jest zawyżony, Komisja może zmniejszyć środki finansowe z dotacji przeznaczone na realizację zadania.</w:t>
      </w:r>
    </w:p>
    <w:p w:rsidR="00F845DF" w:rsidRPr="005A5163" w:rsidRDefault="00F845DF" w:rsidP="00936D63">
      <w:pPr>
        <w:pStyle w:val="Akapitzlist"/>
        <w:numPr>
          <w:ilvl w:val="0"/>
          <w:numId w:val="3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przypadku, kiedy w opinii Komisji, zakres rzeczowy zadania nie jest adekwatny do zakładanych celów zadania, Komisja może zmniejszyć jego zakres rzeczowy. </w:t>
      </w:r>
    </w:p>
    <w:p w:rsidR="00F845DF" w:rsidRPr="005A5163" w:rsidRDefault="00F845DF" w:rsidP="00936D63">
      <w:pPr>
        <w:pStyle w:val="Akapitzlist"/>
        <w:numPr>
          <w:ilvl w:val="0"/>
          <w:numId w:val="3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W przypadku, gdy nazwa zadania publicznego może wprowadzać w błąd potencjalnych adresatów zadania lub nieprecyzyjnie określa przedmiot umowy, Komisja ma prawo zaproponować zmianę nazwy zadania publicznego.</w:t>
      </w:r>
    </w:p>
    <w:p w:rsidR="00F845DF" w:rsidRPr="005A5163" w:rsidRDefault="00F845DF" w:rsidP="00936D63">
      <w:pPr>
        <w:pStyle w:val="Akapitzlist"/>
        <w:numPr>
          <w:ilvl w:val="0"/>
          <w:numId w:val="39"/>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bCs/>
          <w:sz w:val="24"/>
          <w:szCs w:val="24"/>
          <w:lang w:eastAsia="pl-PL"/>
        </w:rPr>
        <w:t>W razie potrzeby,</w:t>
      </w:r>
      <w:r w:rsidR="00464CBC" w:rsidRPr="005A5163">
        <w:rPr>
          <w:rFonts w:ascii="Times New Roman" w:eastAsia="Times New Roman" w:hAnsi="Times New Roman" w:cs="Times New Roman"/>
          <w:bCs/>
          <w:sz w:val="24"/>
          <w:szCs w:val="24"/>
          <w:lang w:eastAsia="pl-PL"/>
        </w:rPr>
        <w:t xml:space="preserve"> w celu wyjaśnienia wątpliwości</w:t>
      </w:r>
      <w:r w:rsidRPr="005A5163">
        <w:rPr>
          <w:rFonts w:ascii="Times New Roman" w:eastAsia="Times New Roman" w:hAnsi="Times New Roman" w:cs="Times New Roman"/>
          <w:bCs/>
          <w:sz w:val="24"/>
          <w:szCs w:val="24"/>
          <w:lang w:eastAsia="pl-PL"/>
        </w:rPr>
        <w:t xml:space="preserve"> co do treści </w:t>
      </w:r>
      <w:r w:rsidR="00464CBC" w:rsidRPr="005A5163">
        <w:rPr>
          <w:rFonts w:ascii="Times New Roman" w:eastAsia="Times New Roman" w:hAnsi="Times New Roman" w:cs="Times New Roman"/>
          <w:bCs/>
          <w:sz w:val="24"/>
          <w:szCs w:val="24"/>
          <w:lang w:eastAsia="pl-PL"/>
        </w:rPr>
        <w:t>oferty</w:t>
      </w:r>
      <w:r w:rsidRPr="005A5163">
        <w:rPr>
          <w:rFonts w:ascii="Times New Roman" w:eastAsia="Times New Roman" w:hAnsi="Times New Roman" w:cs="Times New Roman"/>
          <w:bCs/>
          <w:sz w:val="24"/>
          <w:szCs w:val="24"/>
          <w:lang w:eastAsia="pl-PL"/>
        </w:rPr>
        <w:t xml:space="preserve">, Komisja może zlecić wykonanie stosownej ekspertyzy, a oceny oferty dokonać po zapoznaniu </w:t>
      </w:r>
      <w:r w:rsidR="000E38C9">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się z przedmiotową ekspertyzą.</w:t>
      </w:r>
    </w:p>
    <w:p w:rsidR="00F845DF" w:rsidRPr="005A5163" w:rsidRDefault="00F845DF" w:rsidP="00936D63">
      <w:pPr>
        <w:pStyle w:val="Akapitzlist"/>
        <w:numPr>
          <w:ilvl w:val="0"/>
          <w:numId w:val="39"/>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sz w:val="24"/>
          <w:szCs w:val="24"/>
          <w:lang w:eastAsia="pl-PL"/>
        </w:rPr>
        <w:t>Z prac Komisji sporządzany jest protokół, który przedstawiany jest Ministrowi Obrony Narodowej lub upoważnionemu Sekretarzowi Stanu w Ministerstwie Obrony Narodowej, w celu podjęcia decyzji o przyznaniu dotacji.</w:t>
      </w:r>
    </w:p>
    <w:p w:rsidR="00F845DF" w:rsidRPr="005A5163" w:rsidRDefault="00F845DF" w:rsidP="00936D63">
      <w:pPr>
        <w:pStyle w:val="Akapitzlist"/>
        <w:numPr>
          <w:ilvl w:val="0"/>
          <w:numId w:val="39"/>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Organ zastrzega sobie prawo do przyznania mniejszej kwoty dotacji niż wnioskowana.</w:t>
      </w:r>
    </w:p>
    <w:p w:rsidR="00F845DF" w:rsidRPr="005A5163" w:rsidRDefault="00F845DF" w:rsidP="00936D63">
      <w:pPr>
        <w:pStyle w:val="Akapitzlist"/>
        <w:numPr>
          <w:ilvl w:val="0"/>
          <w:numId w:val="39"/>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Wyniki konkursu ogłaszane są </w:t>
      </w:r>
      <w:r w:rsidR="00A761AE" w:rsidRPr="005A5163">
        <w:rPr>
          <w:rFonts w:ascii="Times New Roman" w:hAnsi="Times New Roman" w:cs="Times New Roman"/>
          <w:sz w:val="24"/>
          <w:szCs w:val="24"/>
        </w:rPr>
        <w:t xml:space="preserve">w </w:t>
      </w:r>
      <w:r w:rsidRPr="005A5163">
        <w:rPr>
          <w:rFonts w:ascii="Times New Roman" w:hAnsi="Times New Roman" w:cs="Times New Roman"/>
          <w:sz w:val="24"/>
          <w:szCs w:val="24"/>
        </w:rPr>
        <w:t xml:space="preserve">Biuletynie Informacji Publicznej </w:t>
      </w:r>
      <w:r w:rsidR="005571A3" w:rsidRPr="005A5163">
        <w:rPr>
          <w:rFonts w:ascii="Times New Roman" w:hAnsi="Times New Roman" w:cs="Times New Roman"/>
          <w:sz w:val="24"/>
          <w:szCs w:val="24"/>
        </w:rPr>
        <w:t>MON</w:t>
      </w:r>
      <w:r w:rsidRPr="005A5163">
        <w:rPr>
          <w:rFonts w:ascii="Times New Roman" w:hAnsi="Times New Roman" w:cs="Times New Roman"/>
          <w:sz w:val="24"/>
          <w:szCs w:val="24"/>
        </w:rPr>
        <w:t xml:space="preserve">, na stronie internetowej </w:t>
      </w:r>
      <w:r w:rsidR="002D0762" w:rsidRPr="005A5163">
        <w:rPr>
          <w:rFonts w:ascii="Times New Roman" w:hAnsi="Times New Roman" w:cs="Times New Roman"/>
          <w:sz w:val="24"/>
          <w:szCs w:val="24"/>
        </w:rPr>
        <w:t xml:space="preserve">dostępnej </w:t>
      </w:r>
      <w:r w:rsidRPr="005A5163">
        <w:rPr>
          <w:rFonts w:ascii="Times New Roman" w:hAnsi="Times New Roman" w:cs="Times New Roman"/>
          <w:sz w:val="24"/>
          <w:szCs w:val="24"/>
        </w:rPr>
        <w:t xml:space="preserve">pod linkiem: </w:t>
      </w:r>
      <w:hyperlink r:id="rId12" w:history="1">
        <w:r w:rsidR="007260DF" w:rsidRPr="005A5163">
          <w:rPr>
            <w:rStyle w:val="Hipercze"/>
            <w:rFonts w:ascii="Times New Roman" w:hAnsi="Times New Roman" w:cs="Times New Roman"/>
            <w:sz w:val="24"/>
            <w:szCs w:val="24"/>
          </w:rPr>
          <w:t>https://www.gov.pl/web/obrona-narodowa/otwarte-konkursy-ofert</w:t>
        </w:r>
      </w:hyperlink>
      <w:r w:rsidR="007260DF" w:rsidRPr="005A5163">
        <w:rPr>
          <w:rFonts w:ascii="Times New Roman" w:hAnsi="Times New Roman" w:cs="Times New Roman"/>
          <w:sz w:val="24"/>
          <w:szCs w:val="24"/>
        </w:rPr>
        <w:t>,</w:t>
      </w:r>
      <w:r w:rsidR="007260DF" w:rsidRPr="005A5163">
        <w:rPr>
          <w:rStyle w:val="Hipercze"/>
          <w:rFonts w:ascii="Times New Roman" w:hAnsi="Times New Roman" w:cs="Times New Roman"/>
          <w:color w:val="auto"/>
          <w:sz w:val="24"/>
          <w:szCs w:val="24"/>
          <w:u w:val="none"/>
        </w:rPr>
        <w:t xml:space="preserve"> </w:t>
      </w:r>
      <w:r w:rsidRPr="005A5163">
        <w:rPr>
          <w:rFonts w:ascii="Times New Roman" w:eastAsia="Times New Roman" w:hAnsi="Times New Roman" w:cs="Times New Roman"/>
          <w:sz w:val="24"/>
          <w:szCs w:val="24"/>
          <w:lang w:eastAsia="pl-PL"/>
        </w:rPr>
        <w:t>a także w siedzibie organu.</w:t>
      </w:r>
    </w:p>
    <w:p w:rsidR="00F845DF" w:rsidRPr="005A5163" w:rsidRDefault="00F845DF" w:rsidP="00936D63">
      <w:pPr>
        <w:pStyle w:val="Akapitzlist"/>
        <w:numPr>
          <w:ilvl w:val="0"/>
          <w:numId w:val="39"/>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bCs/>
          <w:sz w:val="24"/>
          <w:szCs w:val="24"/>
          <w:lang w:eastAsia="pl-PL"/>
        </w:rPr>
        <w:t xml:space="preserve">Podmioty, którym przyznano dotację zobowiązane są do skontaktowania </w:t>
      </w:r>
      <w:r w:rsidR="000E38C9">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się z</w:t>
      </w:r>
      <w:r w:rsidR="001A699A" w:rsidRPr="005A5163">
        <w:rPr>
          <w:rFonts w:ascii="Times New Roman" w:eastAsia="Times New Roman" w:hAnsi="Times New Roman" w:cs="Times New Roman"/>
          <w:sz w:val="24"/>
          <w:szCs w:val="24"/>
          <w:lang w:eastAsia="pl-PL"/>
        </w:rPr>
        <w:t xml:space="preserve"> Departamentem</w:t>
      </w:r>
      <w:r w:rsidR="007260DF" w:rsidRPr="005A5163">
        <w:rPr>
          <w:rFonts w:ascii="Times New Roman" w:eastAsia="Times New Roman" w:hAnsi="Times New Roman" w:cs="Times New Roman"/>
          <w:sz w:val="24"/>
          <w:szCs w:val="24"/>
          <w:lang w:eastAsia="pl-PL"/>
        </w:rPr>
        <w:t xml:space="preserve"> Edukacji, Kultury i </w:t>
      </w:r>
      <w:r w:rsidR="001A699A" w:rsidRPr="005A5163">
        <w:rPr>
          <w:rFonts w:ascii="Times New Roman" w:eastAsia="Times New Roman" w:hAnsi="Times New Roman" w:cs="Times New Roman"/>
          <w:sz w:val="24"/>
          <w:szCs w:val="24"/>
          <w:lang w:eastAsia="pl-PL"/>
        </w:rPr>
        <w:t>Dziedzictwa</w:t>
      </w:r>
      <w:r w:rsidRPr="005A5163">
        <w:rPr>
          <w:rFonts w:ascii="Times New Roman" w:eastAsia="Times New Roman" w:hAnsi="Times New Roman" w:cs="Times New Roman"/>
          <w:bCs/>
          <w:sz w:val="24"/>
          <w:szCs w:val="24"/>
          <w:lang w:eastAsia="pl-PL"/>
        </w:rPr>
        <w:t xml:space="preserve"> MON dro</w:t>
      </w:r>
      <w:r w:rsidRPr="00BA041F">
        <w:rPr>
          <w:rFonts w:ascii="Times New Roman" w:eastAsia="Times New Roman" w:hAnsi="Times New Roman" w:cs="Times New Roman"/>
          <w:bCs/>
          <w:sz w:val="24"/>
          <w:szCs w:val="24"/>
          <w:lang w:eastAsia="pl-PL"/>
        </w:rPr>
        <w:t xml:space="preserve">gą elektroniczną </w:t>
      </w:r>
      <w:r w:rsidR="002D0762" w:rsidRPr="00BA041F">
        <w:rPr>
          <w:rFonts w:ascii="Times New Roman" w:eastAsia="Times New Roman" w:hAnsi="Times New Roman" w:cs="Times New Roman"/>
          <w:bCs/>
          <w:sz w:val="24"/>
          <w:szCs w:val="24"/>
          <w:lang w:eastAsia="pl-PL"/>
        </w:rPr>
        <w:t>poprzez</w:t>
      </w:r>
      <w:r w:rsidR="004219E1" w:rsidRPr="00BA041F">
        <w:rPr>
          <w:rFonts w:ascii="Times New Roman" w:eastAsia="Times New Roman" w:hAnsi="Times New Roman" w:cs="Times New Roman"/>
          <w:bCs/>
          <w:sz w:val="24"/>
          <w:szCs w:val="24"/>
          <w:lang w:eastAsia="pl-PL"/>
        </w:rPr>
        <w:t xml:space="preserve"> adres e-mailowy </w:t>
      </w:r>
      <w:hyperlink r:id="rId13" w:history="1">
        <w:r w:rsidR="00BA041F" w:rsidRPr="00AD338F">
          <w:rPr>
            <w:rStyle w:val="Hipercze"/>
            <w:rFonts w:ascii="Times New Roman" w:eastAsia="Times New Roman" w:hAnsi="Times New Roman" w:cs="Times New Roman"/>
            <w:bCs/>
            <w:sz w:val="24"/>
            <w:szCs w:val="24"/>
            <w:lang w:eastAsia="pl-PL"/>
          </w:rPr>
          <w:t>wDEKiD@mon.gov.pl</w:t>
        </w:r>
      </w:hyperlink>
      <w:r w:rsidR="00BA041F">
        <w:rPr>
          <w:rFonts w:ascii="Times New Roman" w:eastAsia="Times New Roman" w:hAnsi="Times New Roman" w:cs="Times New Roman"/>
          <w:bCs/>
          <w:sz w:val="24"/>
          <w:szCs w:val="24"/>
          <w:lang w:eastAsia="pl-PL"/>
        </w:rPr>
        <w:t xml:space="preserve"> </w:t>
      </w:r>
      <w:r w:rsidRPr="004219E1">
        <w:rPr>
          <w:rFonts w:ascii="Times New Roman" w:eastAsia="Times New Roman" w:hAnsi="Times New Roman" w:cs="Times New Roman"/>
          <w:bCs/>
          <w:sz w:val="24"/>
          <w:szCs w:val="24"/>
          <w:lang w:eastAsia="pl-PL"/>
        </w:rPr>
        <w:t>w</w:t>
      </w:r>
      <w:r w:rsidRPr="005A5163">
        <w:rPr>
          <w:rFonts w:ascii="Times New Roman" w:eastAsia="Times New Roman" w:hAnsi="Times New Roman" w:cs="Times New Roman"/>
          <w:bCs/>
          <w:sz w:val="24"/>
          <w:szCs w:val="24"/>
          <w:lang w:eastAsia="pl-PL"/>
        </w:rPr>
        <w:t xml:space="preserve"> celu podpisania stosownej umowy oraz przygotowania aktualizacji niezbędnych dokumentów (m.in. harmonogramu działań, kalkulacji przewidywanych kosztów realizacji zadania publicznego, rezultatów realizacji zadania publicznego</w:t>
      </w:r>
      <w:r w:rsidR="002D0762" w:rsidRPr="005A5163">
        <w:rPr>
          <w:rFonts w:ascii="Times New Roman" w:eastAsia="Times New Roman" w:hAnsi="Times New Roman" w:cs="Times New Roman"/>
          <w:bCs/>
          <w:sz w:val="24"/>
          <w:szCs w:val="24"/>
          <w:lang w:eastAsia="pl-PL"/>
        </w:rPr>
        <w:t xml:space="preserve"> itp.</w:t>
      </w:r>
      <w:r w:rsidRPr="005A5163">
        <w:rPr>
          <w:rFonts w:ascii="Times New Roman" w:eastAsia="Times New Roman" w:hAnsi="Times New Roman" w:cs="Times New Roman"/>
          <w:bCs/>
          <w:sz w:val="24"/>
          <w:szCs w:val="24"/>
          <w:lang w:eastAsia="pl-PL"/>
        </w:rPr>
        <w:t>), w terminie</w:t>
      </w:r>
      <w:r w:rsidR="001A699A" w:rsidRPr="005A5163">
        <w:rPr>
          <w:rFonts w:ascii="Times New Roman" w:eastAsia="Times New Roman" w:hAnsi="Times New Roman" w:cs="Times New Roman"/>
          <w:bCs/>
          <w:sz w:val="24"/>
          <w:szCs w:val="24"/>
          <w:lang w:eastAsia="pl-PL"/>
        </w:rPr>
        <w:t xml:space="preserve"> </w:t>
      </w:r>
      <w:r w:rsidRPr="005A5163">
        <w:rPr>
          <w:rFonts w:ascii="Times New Roman" w:eastAsia="Times New Roman" w:hAnsi="Times New Roman" w:cs="Times New Roman"/>
          <w:bCs/>
          <w:sz w:val="24"/>
          <w:szCs w:val="24"/>
          <w:lang w:eastAsia="pl-PL"/>
        </w:rPr>
        <w:t xml:space="preserve">30 dni od dnia ogłoszenia wyników otwartego konkursu ofert. Brak kontaktu ze strony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1A699A" w:rsidRPr="005A5163">
        <w:rPr>
          <w:rFonts w:ascii="Times New Roman" w:eastAsia="Times New Roman" w:hAnsi="Times New Roman" w:cs="Times New Roman"/>
          <w:bCs/>
          <w:sz w:val="24"/>
          <w:szCs w:val="24"/>
          <w:lang w:eastAsia="pl-PL"/>
        </w:rPr>
        <w:t xml:space="preserve">nta w </w:t>
      </w:r>
      <w:r w:rsidRPr="005A5163">
        <w:rPr>
          <w:rFonts w:ascii="Times New Roman" w:eastAsia="Times New Roman" w:hAnsi="Times New Roman" w:cs="Times New Roman"/>
          <w:bCs/>
          <w:sz w:val="24"/>
          <w:szCs w:val="24"/>
          <w:lang w:eastAsia="pl-PL"/>
        </w:rPr>
        <w:t>ww.</w:t>
      </w:r>
      <w:r w:rsidR="001A699A" w:rsidRPr="005A5163">
        <w:rPr>
          <w:rFonts w:ascii="Times New Roman" w:eastAsia="Times New Roman" w:hAnsi="Times New Roman" w:cs="Times New Roman"/>
          <w:bCs/>
          <w:sz w:val="24"/>
          <w:szCs w:val="24"/>
          <w:lang w:eastAsia="pl-PL"/>
        </w:rPr>
        <w:t xml:space="preserve"> </w:t>
      </w:r>
      <w:r w:rsidRPr="005A5163">
        <w:rPr>
          <w:rFonts w:ascii="Times New Roman" w:eastAsia="Times New Roman" w:hAnsi="Times New Roman" w:cs="Times New Roman"/>
          <w:bCs/>
          <w:sz w:val="24"/>
          <w:szCs w:val="24"/>
          <w:lang w:eastAsia="pl-PL"/>
        </w:rPr>
        <w:t xml:space="preserve">terminie może zostać uznany za rezygnację z podpisania umowy. </w:t>
      </w:r>
    </w:p>
    <w:p w:rsidR="00F845DF" w:rsidRDefault="00F845DF" w:rsidP="00936D63">
      <w:pPr>
        <w:pStyle w:val="Akapitzlist"/>
        <w:numPr>
          <w:ilvl w:val="0"/>
          <w:numId w:val="39"/>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Przyznanie dotacji i umieszczenie tej informacji w Biuletynie Informacji Publicznej MON nie jest jednoznaczne ze zgodą zleceniodawcy na realizację zadania publicznego. </w:t>
      </w:r>
      <w:r w:rsidRPr="005A5163">
        <w:rPr>
          <w:rFonts w:ascii="Times New Roman" w:eastAsia="Times New Roman" w:hAnsi="Times New Roman" w:cs="Times New Roman"/>
          <w:b/>
          <w:sz w:val="24"/>
          <w:szCs w:val="24"/>
          <w:lang w:eastAsia="pl-PL"/>
        </w:rPr>
        <w:t xml:space="preserve">Realizacja zadania publicznego może odbywać się wyłącznie </w:t>
      </w:r>
      <w:r w:rsidR="00107565">
        <w:rPr>
          <w:rFonts w:ascii="Times New Roman" w:eastAsia="Times New Roman" w:hAnsi="Times New Roman" w:cs="Times New Roman"/>
          <w:b/>
          <w:sz w:val="24"/>
          <w:szCs w:val="24"/>
          <w:lang w:eastAsia="pl-PL"/>
        </w:rPr>
        <w:br/>
      </w:r>
      <w:r w:rsidRPr="005A5163">
        <w:rPr>
          <w:rFonts w:ascii="Times New Roman" w:eastAsia="Times New Roman" w:hAnsi="Times New Roman" w:cs="Times New Roman"/>
          <w:b/>
          <w:sz w:val="24"/>
          <w:szCs w:val="24"/>
          <w:lang w:eastAsia="pl-PL"/>
        </w:rPr>
        <w:t>po zawarciu umowy</w:t>
      </w:r>
      <w:r w:rsidRPr="005A5163">
        <w:rPr>
          <w:rFonts w:ascii="Times New Roman" w:eastAsia="Times New Roman" w:hAnsi="Times New Roman" w:cs="Times New Roman"/>
          <w:sz w:val="24"/>
          <w:szCs w:val="24"/>
          <w:lang w:eastAsia="pl-PL"/>
        </w:rPr>
        <w:t>, która szczegółowo reguluje warunki i sposób realizacji zadania.</w:t>
      </w:r>
    </w:p>
    <w:p w:rsidR="00027849" w:rsidRPr="005A5163" w:rsidRDefault="00027849" w:rsidP="00027849">
      <w:pPr>
        <w:pStyle w:val="Akapitzlist"/>
        <w:suppressAutoHyphens/>
        <w:autoSpaceDN w:val="0"/>
        <w:spacing w:after="0" w:line="276" w:lineRule="auto"/>
        <w:ind w:left="567"/>
        <w:contextualSpacing w:val="0"/>
        <w:jc w:val="both"/>
        <w:textAlignment w:val="baseline"/>
        <w:rPr>
          <w:rFonts w:ascii="Times New Roman" w:eastAsia="Times New Roman" w:hAnsi="Times New Roman" w:cs="Times New Roman"/>
          <w:sz w:val="24"/>
          <w:szCs w:val="24"/>
          <w:lang w:eastAsia="pl-PL"/>
        </w:rPr>
      </w:pPr>
    </w:p>
    <w:p w:rsidR="00A467A3" w:rsidRPr="005A5163" w:rsidRDefault="00F845DF" w:rsidP="00027849">
      <w:pPr>
        <w:pStyle w:val="Akapitzlist"/>
        <w:numPr>
          <w:ilvl w:val="0"/>
          <w:numId w:val="5"/>
        </w:numPr>
        <w:suppressAutoHyphens/>
        <w:autoSpaceDN w:val="0"/>
        <w:spacing w:after="0" w:line="276" w:lineRule="auto"/>
        <w:ind w:left="426" w:hanging="426"/>
        <w:contextualSpacing w:val="0"/>
        <w:jc w:val="both"/>
        <w:textAlignment w:val="baseline"/>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Zawarcie i zmiana umowy</w:t>
      </w:r>
    </w:p>
    <w:p w:rsidR="00F845DF" w:rsidRPr="005A5163" w:rsidRDefault="00F845DF" w:rsidP="00936D63">
      <w:pPr>
        <w:pStyle w:val="Akapitzlist"/>
        <w:numPr>
          <w:ilvl w:val="3"/>
          <w:numId w:val="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Zawarcie umowy:</w:t>
      </w:r>
    </w:p>
    <w:p w:rsidR="008B2DAF" w:rsidRPr="005A5163" w:rsidRDefault="008B2DAF" w:rsidP="00936D63">
      <w:pPr>
        <w:pStyle w:val="Tekstpodstawowywcity2"/>
        <w:ind w:left="851"/>
      </w:pPr>
      <w:r w:rsidRPr="005A5163">
        <w:t xml:space="preserve">Umowa o realizację zadania publicznego zawierana jest po ogłoszeniu wyników </w:t>
      </w:r>
      <w:r w:rsidR="007260DF" w:rsidRPr="005A5163">
        <w:t>konkursu.</w:t>
      </w:r>
    </w:p>
    <w:p w:rsidR="008B2DAF" w:rsidRPr="005A5163" w:rsidRDefault="008B2DAF" w:rsidP="00936D63">
      <w:pPr>
        <w:pStyle w:val="Akapitzlist"/>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u w:val="single"/>
          <w:lang w:eastAsia="pl-PL"/>
        </w:rPr>
      </w:pPr>
      <w:r w:rsidRPr="005A5163">
        <w:rPr>
          <w:rFonts w:ascii="Times New Roman" w:eastAsia="Times New Roman" w:hAnsi="Times New Roman" w:cs="Times New Roman"/>
          <w:sz w:val="24"/>
          <w:szCs w:val="24"/>
          <w:u w:val="single"/>
          <w:lang w:eastAsia="pl-PL"/>
        </w:rPr>
        <w:t>Dokumenty niezbędne do zawarcia umowy:</w:t>
      </w:r>
    </w:p>
    <w:p w:rsidR="00884225" w:rsidRPr="00537460" w:rsidRDefault="00884225" w:rsidP="00884225">
      <w:pPr>
        <w:pStyle w:val="Akapitzlist"/>
        <w:numPr>
          <w:ilvl w:val="3"/>
          <w:numId w:val="1"/>
        </w:numPr>
        <w:spacing w:after="0" w:line="276" w:lineRule="auto"/>
        <w:ind w:left="1276" w:hanging="425"/>
        <w:jc w:val="both"/>
        <w:rPr>
          <w:rFonts w:ascii="Times New Roman" w:eastAsia="Times New Roman" w:hAnsi="Times New Roman" w:cs="Times New Roman"/>
          <w:bCs/>
          <w:sz w:val="24"/>
          <w:szCs w:val="24"/>
          <w:lang w:eastAsia="pl-PL"/>
        </w:rPr>
      </w:pPr>
      <w:r w:rsidRPr="00537460">
        <w:rPr>
          <w:rFonts w:ascii="Times New Roman" w:eastAsia="Times New Roman" w:hAnsi="Times New Roman" w:cs="Times New Roman"/>
          <w:bCs/>
          <w:sz w:val="24"/>
          <w:szCs w:val="24"/>
          <w:lang w:eastAsia="pl-PL"/>
        </w:rPr>
        <w:t xml:space="preserve">wydrukowany i podpisany przez osoby upoważnione do składania oświadczeń woli w imieniu oferenta oryginał oferty, o którym mowa w rozdziale III </w:t>
      </w:r>
      <w:r w:rsidRPr="00537460">
        <w:rPr>
          <w:rFonts w:ascii="Times New Roman" w:eastAsia="Times New Roman" w:hAnsi="Times New Roman" w:cs="Times New Roman"/>
          <w:bCs/>
          <w:sz w:val="24"/>
          <w:szCs w:val="24"/>
          <w:lang w:eastAsia="pl-PL"/>
        </w:rPr>
        <w:br/>
        <w:t>pkt 17 niniejszego Regulaminu, a w przypadku gdy oferent usuwał uchybienia formalne także oryginał oferty z usuniętymi uchybieniami formalnymi, o którym mowa w rozdziale IV pkt 1 niniejszego Regulaminu;</w:t>
      </w:r>
    </w:p>
    <w:p w:rsidR="00994863" w:rsidRPr="00994863" w:rsidRDefault="00565787" w:rsidP="00884225">
      <w:pPr>
        <w:pStyle w:val="Akapitzlist"/>
        <w:numPr>
          <w:ilvl w:val="3"/>
          <w:numId w:val="1"/>
        </w:numPr>
        <w:spacing w:after="0" w:line="276" w:lineRule="auto"/>
        <w:ind w:left="1276"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w przypadku gdy oferta wymaga aktualizacji – zaktualizowana wersja oferty lub zaktualizowane jej poszczególne elementy, tj.: </w:t>
      </w:r>
    </w:p>
    <w:p w:rsidR="00994863" w:rsidRPr="00994863" w:rsidRDefault="00994863" w:rsidP="00994863">
      <w:pPr>
        <w:pStyle w:val="Akapitzlist"/>
        <w:spacing w:after="0" w:line="276" w:lineRule="auto"/>
        <w:ind w:left="1560" w:hanging="284"/>
        <w:jc w:val="both"/>
        <w:rPr>
          <w:rFonts w:ascii="Times New Roman" w:eastAsia="Times New Roman" w:hAnsi="Times New Roman" w:cs="Times New Roman"/>
          <w:bCs/>
          <w:sz w:val="24"/>
          <w:szCs w:val="24"/>
          <w:lang w:eastAsia="pl-PL"/>
        </w:rPr>
      </w:pPr>
      <w:r w:rsidRPr="00994863">
        <w:rPr>
          <w:rFonts w:ascii="Times New Roman" w:eastAsia="Times New Roman" w:hAnsi="Times New Roman" w:cs="Times New Roman"/>
          <w:bCs/>
          <w:sz w:val="24"/>
          <w:szCs w:val="24"/>
          <w:lang w:eastAsia="pl-PL"/>
        </w:rPr>
        <w:t>a)</w:t>
      </w:r>
      <w:r w:rsidRPr="00994863">
        <w:rPr>
          <w:rFonts w:ascii="Times New Roman" w:eastAsia="Times New Roman" w:hAnsi="Times New Roman" w:cs="Times New Roman"/>
          <w:bCs/>
          <w:sz w:val="24"/>
          <w:szCs w:val="24"/>
          <w:lang w:eastAsia="pl-PL"/>
        </w:rPr>
        <w:tab/>
        <w:t>zaktualizowany syntetyczny opis zadania,</w:t>
      </w:r>
    </w:p>
    <w:p w:rsidR="00994863" w:rsidRPr="00994863" w:rsidRDefault="00994863" w:rsidP="00994863">
      <w:pPr>
        <w:pStyle w:val="Akapitzlist"/>
        <w:spacing w:after="0" w:line="276" w:lineRule="auto"/>
        <w:ind w:left="1560" w:hanging="284"/>
        <w:jc w:val="both"/>
        <w:rPr>
          <w:rFonts w:ascii="Times New Roman" w:eastAsia="Times New Roman" w:hAnsi="Times New Roman" w:cs="Times New Roman"/>
          <w:bCs/>
          <w:sz w:val="24"/>
          <w:szCs w:val="24"/>
          <w:lang w:eastAsia="pl-PL"/>
        </w:rPr>
      </w:pPr>
      <w:r w:rsidRPr="00994863">
        <w:rPr>
          <w:rFonts w:ascii="Times New Roman" w:eastAsia="Times New Roman" w:hAnsi="Times New Roman" w:cs="Times New Roman"/>
          <w:bCs/>
          <w:sz w:val="24"/>
          <w:szCs w:val="24"/>
          <w:lang w:eastAsia="pl-PL"/>
        </w:rPr>
        <w:t>b)</w:t>
      </w:r>
      <w:r w:rsidRPr="00994863">
        <w:rPr>
          <w:rFonts w:ascii="Times New Roman" w:eastAsia="Times New Roman" w:hAnsi="Times New Roman" w:cs="Times New Roman"/>
          <w:bCs/>
          <w:sz w:val="24"/>
          <w:szCs w:val="24"/>
          <w:lang w:eastAsia="pl-PL"/>
        </w:rPr>
        <w:tab/>
        <w:t xml:space="preserve">zaktualizowana kalkulacja przewidywanych kosztów realizacji zadania, </w:t>
      </w:r>
    </w:p>
    <w:p w:rsidR="00994863" w:rsidRPr="00994863" w:rsidRDefault="00994863" w:rsidP="00994863">
      <w:pPr>
        <w:pStyle w:val="Akapitzlist"/>
        <w:spacing w:after="0" w:line="276" w:lineRule="auto"/>
        <w:ind w:left="1560" w:hanging="284"/>
        <w:jc w:val="both"/>
        <w:rPr>
          <w:rFonts w:ascii="Times New Roman" w:eastAsia="Times New Roman" w:hAnsi="Times New Roman" w:cs="Times New Roman"/>
          <w:bCs/>
          <w:sz w:val="24"/>
          <w:szCs w:val="24"/>
          <w:lang w:eastAsia="pl-PL"/>
        </w:rPr>
      </w:pPr>
      <w:r w:rsidRPr="00994863">
        <w:rPr>
          <w:rFonts w:ascii="Times New Roman" w:eastAsia="Times New Roman" w:hAnsi="Times New Roman" w:cs="Times New Roman"/>
          <w:bCs/>
          <w:sz w:val="24"/>
          <w:szCs w:val="24"/>
          <w:lang w:eastAsia="pl-PL"/>
        </w:rPr>
        <w:t>c)</w:t>
      </w:r>
      <w:r w:rsidRPr="00994863">
        <w:rPr>
          <w:rFonts w:ascii="Times New Roman" w:eastAsia="Times New Roman" w:hAnsi="Times New Roman" w:cs="Times New Roman"/>
          <w:bCs/>
          <w:sz w:val="24"/>
          <w:szCs w:val="24"/>
          <w:lang w:eastAsia="pl-PL"/>
        </w:rPr>
        <w:tab/>
        <w:t>zaktualizowany harmonogram działań,</w:t>
      </w:r>
    </w:p>
    <w:p w:rsidR="00994863" w:rsidRPr="00994863" w:rsidRDefault="00994863" w:rsidP="00994863">
      <w:pPr>
        <w:pStyle w:val="Akapitzlist"/>
        <w:spacing w:after="0" w:line="276" w:lineRule="auto"/>
        <w:ind w:left="1560" w:hanging="284"/>
        <w:jc w:val="both"/>
        <w:rPr>
          <w:rFonts w:ascii="Times New Roman" w:eastAsia="Times New Roman" w:hAnsi="Times New Roman" w:cs="Times New Roman"/>
          <w:bCs/>
          <w:sz w:val="24"/>
          <w:szCs w:val="24"/>
          <w:lang w:eastAsia="pl-PL"/>
        </w:rPr>
      </w:pPr>
      <w:r w:rsidRPr="00994863">
        <w:rPr>
          <w:rFonts w:ascii="Times New Roman" w:eastAsia="Times New Roman" w:hAnsi="Times New Roman" w:cs="Times New Roman"/>
          <w:bCs/>
          <w:sz w:val="24"/>
          <w:szCs w:val="24"/>
          <w:lang w:eastAsia="pl-PL"/>
        </w:rPr>
        <w:t>d)</w:t>
      </w:r>
      <w:r w:rsidRPr="00994863">
        <w:rPr>
          <w:rFonts w:ascii="Times New Roman" w:eastAsia="Times New Roman" w:hAnsi="Times New Roman" w:cs="Times New Roman"/>
          <w:bCs/>
          <w:sz w:val="24"/>
          <w:szCs w:val="24"/>
          <w:lang w:eastAsia="pl-PL"/>
        </w:rPr>
        <w:tab/>
        <w:t>zaktualizowany opis zakładanych rezultatów realizacji zadania,</w:t>
      </w:r>
    </w:p>
    <w:p w:rsidR="00994863" w:rsidRPr="00994863" w:rsidRDefault="00994863" w:rsidP="00994863">
      <w:pPr>
        <w:pStyle w:val="Akapitzlist"/>
        <w:spacing w:after="0" w:line="276" w:lineRule="auto"/>
        <w:ind w:left="1560" w:hanging="284"/>
        <w:jc w:val="both"/>
        <w:rPr>
          <w:rFonts w:ascii="Times New Roman" w:eastAsia="Times New Roman" w:hAnsi="Times New Roman" w:cs="Times New Roman"/>
          <w:bCs/>
          <w:sz w:val="24"/>
          <w:szCs w:val="24"/>
          <w:lang w:eastAsia="pl-PL"/>
        </w:rPr>
      </w:pPr>
      <w:r w:rsidRPr="00994863">
        <w:rPr>
          <w:rFonts w:ascii="Times New Roman" w:eastAsia="Times New Roman" w:hAnsi="Times New Roman" w:cs="Times New Roman"/>
          <w:bCs/>
          <w:sz w:val="24"/>
          <w:szCs w:val="24"/>
          <w:lang w:eastAsia="pl-PL"/>
        </w:rPr>
        <w:t>e)</w:t>
      </w:r>
      <w:r w:rsidRPr="00994863">
        <w:rPr>
          <w:rFonts w:ascii="Times New Roman" w:eastAsia="Times New Roman" w:hAnsi="Times New Roman" w:cs="Times New Roman"/>
          <w:bCs/>
          <w:sz w:val="24"/>
          <w:szCs w:val="24"/>
          <w:lang w:eastAsia="pl-PL"/>
        </w:rPr>
        <w:tab/>
      </w:r>
      <w:r w:rsidR="00024098">
        <w:rPr>
          <w:rFonts w:ascii="Times New Roman" w:eastAsia="Times New Roman" w:hAnsi="Times New Roman" w:cs="Times New Roman"/>
          <w:bCs/>
          <w:sz w:val="24"/>
          <w:szCs w:val="24"/>
          <w:lang w:eastAsia="pl-PL"/>
        </w:rPr>
        <w:t>zaktualizowane inne informacje.</w:t>
      </w:r>
    </w:p>
    <w:p w:rsidR="00884225" w:rsidRPr="00994863" w:rsidRDefault="00884225" w:rsidP="00884225">
      <w:pPr>
        <w:pStyle w:val="Akapitzlist"/>
        <w:spacing w:after="0" w:line="276" w:lineRule="auto"/>
        <w:ind w:left="1276"/>
        <w:jc w:val="both"/>
        <w:rPr>
          <w:rFonts w:ascii="Times New Roman" w:eastAsia="Times New Roman" w:hAnsi="Times New Roman" w:cs="Times New Roman"/>
          <w:bCs/>
          <w:sz w:val="24"/>
          <w:szCs w:val="24"/>
          <w:lang w:eastAsia="pl-PL"/>
        </w:rPr>
      </w:pPr>
      <w:r w:rsidRPr="00994863">
        <w:rPr>
          <w:rFonts w:ascii="Times New Roman" w:eastAsia="Times New Roman" w:hAnsi="Times New Roman" w:cs="Times New Roman"/>
          <w:bCs/>
          <w:sz w:val="24"/>
          <w:szCs w:val="24"/>
          <w:lang w:eastAsia="pl-PL"/>
        </w:rPr>
        <w:t xml:space="preserve">UWAGA: </w:t>
      </w:r>
      <w:r w:rsidR="002D5EAB" w:rsidRPr="00994863">
        <w:rPr>
          <w:rFonts w:ascii="Times New Roman" w:eastAsia="Times New Roman" w:hAnsi="Times New Roman" w:cs="Times New Roman"/>
          <w:bCs/>
          <w:sz w:val="24"/>
          <w:szCs w:val="24"/>
          <w:lang w:eastAsia="pl-PL"/>
        </w:rPr>
        <w:t xml:space="preserve">aktualizacja oferty </w:t>
      </w:r>
      <w:r w:rsidR="00994863" w:rsidRPr="00994863">
        <w:rPr>
          <w:rFonts w:ascii="Times New Roman" w:eastAsia="Times New Roman" w:hAnsi="Times New Roman" w:cs="Times New Roman"/>
          <w:bCs/>
          <w:sz w:val="24"/>
          <w:szCs w:val="24"/>
          <w:lang w:eastAsia="pl-PL"/>
        </w:rPr>
        <w:t xml:space="preserve">lub jej części </w:t>
      </w:r>
      <w:r w:rsidR="002D5EAB" w:rsidRPr="00994863">
        <w:rPr>
          <w:rFonts w:ascii="Times New Roman" w:eastAsia="Times New Roman" w:hAnsi="Times New Roman" w:cs="Times New Roman"/>
          <w:bCs/>
          <w:sz w:val="24"/>
          <w:szCs w:val="24"/>
          <w:lang w:eastAsia="pl-PL"/>
        </w:rPr>
        <w:t>następuje po ogłoszeniu wyników konkursu. Z</w:t>
      </w:r>
      <w:r w:rsidRPr="00994863">
        <w:rPr>
          <w:rFonts w:ascii="Times New Roman" w:eastAsia="Times New Roman" w:hAnsi="Times New Roman" w:cs="Times New Roman"/>
          <w:bCs/>
          <w:sz w:val="24"/>
          <w:szCs w:val="24"/>
          <w:lang w:eastAsia="pl-PL"/>
        </w:rPr>
        <w:t>aktualizowana oferta składa się m. in. z</w:t>
      </w:r>
      <w:r w:rsidR="00537460" w:rsidRPr="00994863">
        <w:rPr>
          <w:rFonts w:ascii="Times New Roman" w:eastAsia="Times New Roman" w:hAnsi="Times New Roman" w:cs="Times New Roman"/>
          <w:bCs/>
          <w:sz w:val="24"/>
          <w:szCs w:val="24"/>
          <w:lang w:eastAsia="pl-PL"/>
        </w:rPr>
        <w:t>e</w:t>
      </w:r>
      <w:r w:rsidRPr="00994863">
        <w:rPr>
          <w:rFonts w:ascii="Times New Roman" w:eastAsia="Times New Roman" w:hAnsi="Times New Roman" w:cs="Times New Roman"/>
          <w:bCs/>
          <w:sz w:val="24"/>
          <w:szCs w:val="24"/>
          <w:lang w:eastAsia="pl-PL"/>
        </w:rPr>
        <w:t xml:space="preserve"> </w:t>
      </w:r>
      <w:r w:rsidR="00537460" w:rsidRPr="00994863">
        <w:rPr>
          <w:rFonts w:ascii="Times New Roman" w:eastAsia="Times New Roman" w:hAnsi="Times New Roman" w:cs="Times New Roman"/>
          <w:bCs/>
          <w:sz w:val="24"/>
          <w:szCs w:val="24"/>
          <w:lang w:eastAsia="pl-PL"/>
        </w:rPr>
        <w:t>zaktualizowanych</w:t>
      </w:r>
      <w:r w:rsidRPr="00994863">
        <w:rPr>
          <w:rFonts w:ascii="Times New Roman" w:eastAsia="Times New Roman" w:hAnsi="Times New Roman" w:cs="Times New Roman"/>
          <w:bCs/>
          <w:sz w:val="24"/>
          <w:szCs w:val="24"/>
          <w:lang w:eastAsia="pl-PL"/>
        </w:rPr>
        <w:t xml:space="preserve"> p</w:t>
      </w:r>
      <w:r w:rsidR="00537460" w:rsidRPr="00994863">
        <w:rPr>
          <w:rFonts w:ascii="Times New Roman" w:eastAsia="Times New Roman" w:hAnsi="Times New Roman" w:cs="Times New Roman"/>
          <w:bCs/>
          <w:sz w:val="24"/>
          <w:szCs w:val="24"/>
          <w:lang w:eastAsia="pl-PL"/>
        </w:rPr>
        <w:t xml:space="preserve">oszczególnych elementów oferty. Aktualizacja elementów oferty odbywa się </w:t>
      </w:r>
      <w:r w:rsidR="00537460" w:rsidRPr="00994863">
        <w:rPr>
          <w:rFonts w:ascii="Times New Roman" w:eastAsia="Times New Roman" w:hAnsi="Times New Roman" w:cs="Times New Roman"/>
          <w:bCs/>
          <w:sz w:val="24"/>
          <w:szCs w:val="24"/>
          <w:lang w:eastAsia="pl-PL"/>
        </w:rPr>
        <w:lastRenderedPageBreak/>
        <w:t xml:space="preserve">poprzez </w:t>
      </w:r>
      <w:r w:rsidRPr="00994863">
        <w:rPr>
          <w:rFonts w:ascii="Times New Roman" w:eastAsia="Times New Roman" w:hAnsi="Times New Roman" w:cs="Times New Roman"/>
          <w:bCs/>
          <w:sz w:val="24"/>
          <w:szCs w:val="24"/>
          <w:lang w:eastAsia="pl-PL"/>
        </w:rPr>
        <w:t xml:space="preserve">naniesienie </w:t>
      </w:r>
      <w:r w:rsidR="00537460" w:rsidRPr="00994863">
        <w:rPr>
          <w:rFonts w:ascii="Times New Roman" w:eastAsia="Times New Roman" w:hAnsi="Times New Roman" w:cs="Times New Roman"/>
          <w:bCs/>
          <w:sz w:val="24"/>
          <w:szCs w:val="24"/>
          <w:lang w:eastAsia="pl-PL"/>
        </w:rPr>
        <w:t xml:space="preserve">i przesłanie </w:t>
      </w:r>
      <w:r w:rsidRPr="00994863">
        <w:rPr>
          <w:rFonts w:ascii="Times New Roman" w:eastAsia="Times New Roman" w:hAnsi="Times New Roman" w:cs="Times New Roman"/>
          <w:bCs/>
          <w:sz w:val="24"/>
          <w:szCs w:val="24"/>
          <w:lang w:eastAsia="pl-PL"/>
        </w:rPr>
        <w:t>zmian we właściwej sekcji formularza</w:t>
      </w:r>
      <w:r w:rsidR="00537460" w:rsidRPr="00994863">
        <w:rPr>
          <w:rFonts w:ascii="Times New Roman" w:eastAsia="Times New Roman" w:hAnsi="Times New Roman" w:cs="Times New Roman"/>
          <w:bCs/>
          <w:sz w:val="24"/>
          <w:szCs w:val="24"/>
          <w:lang w:eastAsia="pl-PL"/>
        </w:rPr>
        <w:t xml:space="preserve"> za pośrednictwem </w:t>
      </w:r>
      <w:r w:rsidRPr="00994863">
        <w:rPr>
          <w:rFonts w:ascii="Times New Roman" w:eastAsia="Times New Roman" w:hAnsi="Times New Roman" w:cs="Times New Roman"/>
          <w:bCs/>
          <w:sz w:val="24"/>
          <w:szCs w:val="24"/>
          <w:lang w:eastAsia="pl-PL"/>
        </w:rPr>
        <w:t>serwis</w:t>
      </w:r>
      <w:r w:rsidR="00537460" w:rsidRPr="00994863">
        <w:rPr>
          <w:rFonts w:ascii="Times New Roman" w:eastAsia="Times New Roman" w:hAnsi="Times New Roman" w:cs="Times New Roman"/>
          <w:bCs/>
          <w:sz w:val="24"/>
          <w:szCs w:val="24"/>
          <w:lang w:eastAsia="pl-PL"/>
        </w:rPr>
        <w:t>u</w:t>
      </w:r>
      <w:r w:rsidR="00994863" w:rsidRPr="00994863">
        <w:rPr>
          <w:rFonts w:ascii="Times New Roman" w:eastAsia="Times New Roman" w:hAnsi="Times New Roman" w:cs="Times New Roman"/>
          <w:bCs/>
          <w:sz w:val="24"/>
          <w:szCs w:val="24"/>
          <w:lang w:eastAsia="pl-PL"/>
        </w:rPr>
        <w:t xml:space="preserve"> Witkac.pl;</w:t>
      </w:r>
    </w:p>
    <w:p w:rsidR="00884225" w:rsidRPr="00537460" w:rsidRDefault="00884225" w:rsidP="00884225">
      <w:pPr>
        <w:pStyle w:val="Akapitzlist"/>
        <w:numPr>
          <w:ilvl w:val="3"/>
          <w:numId w:val="1"/>
        </w:numPr>
        <w:spacing w:after="0" w:line="276" w:lineRule="auto"/>
        <w:ind w:left="1276" w:hanging="425"/>
        <w:jc w:val="both"/>
        <w:rPr>
          <w:rFonts w:ascii="Times New Roman" w:eastAsia="Times New Roman" w:hAnsi="Times New Roman" w:cs="Times New Roman"/>
          <w:bCs/>
          <w:sz w:val="24"/>
          <w:szCs w:val="24"/>
          <w:lang w:eastAsia="pl-PL"/>
        </w:rPr>
      </w:pPr>
      <w:r w:rsidRPr="00537460">
        <w:rPr>
          <w:rFonts w:ascii="Times New Roman" w:eastAsia="Times New Roman" w:hAnsi="Times New Roman" w:cs="Times New Roman"/>
          <w:bCs/>
          <w:sz w:val="24"/>
          <w:szCs w:val="24"/>
          <w:lang w:eastAsia="pl-PL"/>
        </w:rPr>
        <w:t xml:space="preserve">potwierdzona za zgodność z oryginałem kopia umowy pomiędzy oferentami </w:t>
      </w:r>
      <w:r w:rsidRPr="00537460">
        <w:rPr>
          <w:rFonts w:ascii="Times New Roman" w:eastAsia="Times New Roman" w:hAnsi="Times New Roman" w:cs="Times New Roman"/>
          <w:bCs/>
          <w:sz w:val="24"/>
          <w:szCs w:val="24"/>
          <w:lang w:eastAsia="pl-PL"/>
        </w:rPr>
        <w:br/>
        <w:t>– w przypadku złożenia oferty wspólnej;</w:t>
      </w:r>
    </w:p>
    <w:p w:rsidR="00884225" w:rsidRPr="00537460" w:rsidRDefault="00884225" w:rsidP="00884225">
      <w:pPr>
        <w:pStyle w:val="Akapitzlist"/>
        <w:numPr>
          <w:ilvl w:val="3"/>
          <w:numId w:val="1"/>
        </w:numPr>
        <w:spacing w:after="0" w:line="276" w:lineRule="auto"/>
        <w:ind w:left="1276" w:hanging="425"/>
        <w:jc w:val="both"/>
        <w:rPr>
          <w:rFonts w:ascii="Times New Roman" w:eastAsia="Times New Roman" w:hAnsi="Times New Roman" w:cs="Times New Roman"/>
          <w:bCs/>
          <w:sz w:val="24"/>
          <w:szCs w:val="24"/>
          <w:lang w:eastAsia="pl-PL"/>
        </w:rPr>
      </w:pPr>
      <w:r w:rsidRPr="00537460">
        <w:rPr>
          <w:rFonts w:ascii="Times New Roman" w:eastAsia="Times New Roman" w:hAnsi="Times New Roman" w:cs="Times New Roman"/>
          <w:bCs/>
          <w:sz w:val="24"/>
          <w:szCs w:val="24"/>
          <w:lang w:eastAsia="pl-PL"/>
        </w:rPr>
        <w:t xml:space="preserve">potwierdzona za zgodność z oryginałem kopia (wydruk) aktualnego odpisu </w:t>
      </w:r>
      <w:r w:rsidRPr="00537460">
        <w:rPr>
          <w:rFonts w:ascii="Times New Roman" w:eastAsia="Times New Roman" w:hAnsi="Times New Roman" w:cs="Times New Roman"/>
          <w:bCs/>
          <w:sz w:val="24"/>
          <w:szCs w:val="24"/>
          <w:lang w:eastAsia="pl-PL"/>
        </w:rPr>
        <w:br/>
        <w:t xml:space="preserve">z Krajowego Rejestru Sądowego, innego właściwego rejestru lub ewidencji, </w:t>
      </w:r>
      <w:r w:rsidRPr="00537460">
        <w:rPr>
          <w:rFonts w:ascii="Times New Roman" w:eastAsia="Times New Roman" w:hAnsi="Times New Roman" w:cs="Times New Roman"/>
          <w:bCs/>
          <w:sz w:val="24"/>
          <w:szCs w:val="24"/>
          <w:lang w:eastAsia="pl-PL"/>
        </w:rPr>
        <w:br/>
        <w:t xml:space="preserve">a w przypadku innego sposobu reprezentacji niż wynikający z Krajowego Rejestru Sądowego lub innego właściwego rejestru lub ewidencji, innych dokumentów potwierdzających upoważnienie do działania w imieniu oferenta </w:t>
      </w:r>
      <w:r w:rsidRPr="00537460">
        <w:rPr>
          <w:rFonts w:ascii="Times New Roman" w:eastAsia="Times New Roman" w:hAnsi="Times New Roman" w:cs="Times New Roman"/>
          <w:bCs/>
          <w:sz w:val="24"/>
          <w:szCs w:val="24"/>
          <w:lang w:eastAsia="pl-PL"/>
        </w:rPr>
        <w:br/>
        <w:t>(np. pełnomocnictwo);</w:t>
      </w:r>
    </w:p>
    <w:p w:rsidR="00884225" w:rsidRPr="00537460" w:rsidRDefault="00884225" w:rsidP="00884225">
      <w:pPr>
        <w:pStyle w:val="Akapitzlist"/>
        <w:numPr>
          <w:ilvl w:val="3"/>
          <w:numId w:val="1"/>
        </w:numPr>
        <w:spacing w:after="0" w:line="276" w:lineRule="auto"/>
        <w:ind w:left="1276" w:hanging="425"/>
        <w:jc w:val="both"/>
        <w:rPr>
          <w:rFonts w:ascii="Times New Roman" w:eastAsia="Times New Roman" w:hAnsi="Times New Roman" w:cs="Times New Roman"/>
          <w:bCs/>
          <w:sz w:val="24"/>
          <w:szCs w:val="24"/>
          <w:lang w:eastAsia="pl-PL"/>
        </w:rPr>
      </w:pPr>
      <w:r w:rsidRPr="00537460">
        <w:rPr>
          <w:rFonts w:ascii="Times New Roman" w:eastAsia="Times New Roman" w:hAnsi="Times New Roman" w:cs="Times New Roman"/>
          <w:bCs/>
          <w:sz w:val="24"/>
          <w:szCs w:val="24"/>
          <w:lang w:eastAsia="pl-PL"/>
        </w:rPr>
        <w:t xml:space="preserve">oryginały wszystkich innych załączników do oferty, nie wskazanych powyżej. </w:t>
      </w:r>
    </w:p>
    <w:p w:rsidR="00F845DF" w:rsidRPr="005A5163" w:rsidRDefault="005367A9" w:rsidP="00123C70">
      <w:pPr>
        <w:spacing w:before="120" w:after="0" w:line="276" w:lineRule="auto"/>
        <w:ind w:left="851"/>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U</w:t>
      </w:r>
      <w:r w:rsidR="00F845DF" w:rsidRPr="005A5163">
        <w:rPr>
          <w:rFonts w:ascii="Times New Roman" w:eastAsia="Times New Roman" w:hAnsi="Times New Roman" w:cs="Times New Roman"/>
          <w:bCs/>
          <w:sz w:val="24"/>
          <w:szCs w:val="24"/>
          <w:lang w:eastAsia="pl-PL"/>
        </w:rPr>
        <w:t xml:space="preserve">mowa ze strony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F845DF" w:rsidRPr="005A5163">
        <w:rPr>
          <w:rFonts w:ascii="Times New Roman" w:eastAsia="Times New Roman" w:hAnsi="Times New Roman" w:cs="Times New Roman"/>
          <w:bCs/>
          <w:sz w:val="24"/>
          <w:szCs w:val="24"/>
          <w:lang w:eastAsia="pl-PL"/>
        </w:rPr>
        <w:t xml:space="preserve">nta podpisywana jest w siedzibie Departamentu Edukacji, Kultury i Dziedzictwa MON przez osoby upoważnione do </w:t>
      </w:r>
      <w:r w:rsidRPr="005A5163">
        <w:rPr>
          <w:rFonts w:ascii="Times New Roman" w:hAnsi="Times New Roman" w:cs="Times New Roman"/>
          <w:sz w:val="24"/>
          <w:szCs w:val="24"/>
        </w:rPr>
        <w:t>składania ośw</w:t>
      </w:r>
      <w:r w:rsidR="00D12009" w:rsidRPr="005A5163">
        <w:rPr>
          <w:rFonts w:ascii="Times New Roman" w:hAnsi="Times New Roman" w:cs="Times New Roman"/>
          <w:sz w:val="24"/>
          <w:szCs w:val="24"/>
        </w:rPr>
        <w:t xml:space="preserve">iadczeń woli w imieniu </w:t>
      </w:r>
      <w:r w:rsidR="00464DA2">
        <w:rPr>
          <w:rFonts w:ascii="Times New Roman" w:hAnsi="Times New Roman" w:cs="Times New Roman"/>
          <w:sz w:val="24"/>
          <w:szCs w:val="24"/>
        </w:rPr>
        <w:t>o</w:t>
      </w:r>
      <w:r w:rsidR="00EE0A93" w:rsidRPr="005A5163">
        <w:rPr>
          <w:rFonts w:ascii="Times New Roman" w:hAnsi="Times New Roman" w:cs="Times New Roman"/>
          <w:sz w:val="24"/>
          <w:szCs w:val="24"/>
        </w:rPr>
        <w:t>fere</w:t>
      </w:r>
      <w:r w:rsidR="00D12009" w:rsidRPr="005A5163">
        <w:rPr>
          <w:rFonts w:ascii="Times New Roman" w:hAnsi="Times New Roman" w:cs="Times New Roman"/>
          <w:sz w:val="24"/>
          <w:szCs w:val="24"/>
        </w:rPr>
        <w:t xml:space="preserve">nta. </w:t>
      </w:r>
      <w:r w:rsidR="00F845DF" w:rsidRPr="005A5163">
        <w:rPr>
          <w:rFonts w:ascii="Times New Roman" w:eastAsia="Times New Roman" w:hAnsi="Times New Roman" w:cs="Times New Roman"/>
          <w:bCs/>
          <w:sz w:val="24"/>
          <w:szCs w:val="24"/>
          <w:lang w:eastAsia="pl-PL"/>
        </w:rPr>
        <w:t>W</w:t>
      </w:r>
      <w:r w:rsidR="004C3761" w:rsidRPr="005A5163">
        <w:rPr>
          <w:rFonts w:ascii="Times New Roman" w:eastAsia="Times New Roman" w:hAnsi="Times New Roman" w:cs="Times New Roman"/>
          <w:bCs/>
          <w:sz w:val="24"/>
          <w:szCs w:val="24"/>
          <w:lang w:eastAsia="pl-PL"/>
        </w:rPr>
        <w:t xml:space="preserve"> </w:t>
      </w:r>
      <w:r w:rsidR="00F845DF" w:rsidRPr="005A5163">
        <w:rPr>
          <w:rFonts w:ascii="Times New Roman" w:eastAsia="Times New Roman" w:hAnsi="Times New Roman" w:cs="Times New Roman"/>
          <w:bCs/>
          <w:sz w:val="24"/>
          <w:szCs w:val="24"/>
          <w:lang w:eastAsia="pl-PL"/>
        </w:rPr>
        <w:t>przypadku braku pieczęci imiennych, umowę podpisuje się czytelnie (pełnym imieniem i nazwiskiem). Tożsamość osób podpisujących umowę weryfikowana jest na podstawie dokumentów toż</w:t>
      </w:r>
      <w:r w:rsidR="00D12009" w:rsidRPr="005A5163">
        <w:rPr>
          <w:rFonts w:ascii="Times New Roman" w:eastAsia="Times New Roman" w:hAnsi="Times New Roman" w:cs="Times New Roman"/>
          <w:bCs/>
          <w:sz w:val="24"/>
          <w:szCs w:val="24"/>
          <w:lang w:eastAsia="pl-PL"/>
        </w:rPr>
        <w:t>samości. Z</w:t>
      </w:r>
      <w:r w:rsidR="00F845DF" w:rsidRPr="005A5163">
        <w:rPr>
          <w:rFonts w:ascii="Times New Roman" w:eastAsia="Times New Roman" w:hAnsi="Times New Roman" w:cs="Times New Roman"/>
          <w:bCs/>
          <w:sz w:val="24"/>
          <w:szCs w:val="24"/>
          <w:lang w:eastAsia="pl-PL"/>
        </w:rPr>
        <w:t xml:space="preserve">a datę zawarcia umowy uważa się datę złożenia ostatniego podpisu przez osobę upoważnioną </w:t>
      </w:r>
      <w:r w:rsidR="00123335">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do reprezentowania stron</w:t>
      </w:r>
      <w:r w:rsidR="00D12009" w:rsidRPr="005A5163">
        <w:rPr>
          <w:rFonts w:ascii="Times New Roman" w:eastAsia="Times New Roman" w:hAnsi="Times New Roman" w:cs="Times New Roman"/>
          <w:bCs/>
          <w:sz w:val="24"/>
          <w:szCs w:val="24"/>
          <w:lang w:eastAsia="pl-PL"/>
        </w:rPr>
        <w:t>.</w:t>
      </w:r>
    </w:p>
    <w:p w:rsidR="00F845DF" w:rsidRPr="005A5163" w:rsidRDefault="009F221D" w:rsidP="004E1150">
      <w:pPr>
        <w:spacing w:after="0" w:line="276" w:lineRule="auto"/>
        <w:ind w:left="851"/>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w:t>
      </w:r>
      <w:r w:rsidR="00F845DF" w:rsidRPr="005A5163">
        <w:rPr>
          <w:rFonts w:ascii="Times New Roman" w:eastAsia="Times New Roman" w:hAnsi="Times New Roman" w:cs="Times New Roman"/>
          <w:bCs/>
          <w:sz w:val="24"/>
          <w:szCs w:val="24"/>
          <w:lang w:eastAsia="pl-PL"/>
        </w:rPr>
        <w:t xml:space="preserve"> uzasadnionych przypadkach, w</w:t>
      </w:r>
      <w:r w:rsidR="004E1150">
        <w:rPr>
          <w:rFonts w:ascii="Times New Roman" w:eastAsia="Times New Roman" w:hAnsi="Times New Roman" w:cs="Times New Roman"/>
          <w:bCs/>
          <w:sz w:val="24"/>
          <w:szCs w:val="24"/>
          <w:lang w:eastAsia="pl-PL"/>
        </w:rPr>
        <w:t xml:space="preserve"> tym związanych z obostrzeniami </w:t>
      </w:r>
      <w:r w:rsidR="00F845DF" w:rsidRPr="005A5163">
        <w:rPr>
          <w:rFonts w:ascii="Times New Roman" w:eastAsia="Times New Roman" w:hAnsi="Times New Roman" w:cs="Times New Roman"/>
          <w:bCs/>
          <w:sz w:val="24"/>
          <w:szCs w:val="24"/>
          <w:lang w:eastAsia="pl-PL"/>
        </w:rPr>
        <w:t xml:space="preserve">epidemiologicznymi, umowa (trzy egzemplarze) może zostać przesłana </w:t>
      </w:r>
      <w:r w:rsidR="00123335">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do zleceniobiorcy za poś</w:t>
      </w:r>
      <w:r w:rsidR="001A699A" w:rsidRPr="005A5163">
        <w:rPr>
          <w:rFonts w:ascii="Times New Roman" w:eastAsia="Times New Roman" w:hAnsi="Times New Roman" w:cs="Times New Roman"/>
          <w:bCs/>
          <w:sz w:val="24"/>
          <w:szCs w:val="24"/>
          <w:lang w:eastAsia="pl-PL"/>
        </w:rPr>
        <w:t>rednictwem operatora pocztowego. Z</w:t>
      </w:r>
      <w:r w:rsidR="00F845DF" w:rsidRPr="005A5163">
        <w:rPr>
          <w:rFonts w:ascii="Times New Roman" w:eastAsia="Times New Roman" w:hAnsi="Times New Roman" w:cs="Times New Roman"/>
          <w:bCs/>
          <w:sz w:val="24"/>
          <w:szCs w:val="24"/>
          <w:lang w:eastAsia="pl-PL"/>
        </w:rPr>
        <w:t>leceniobiorca zobowiązany jest podpisać wszystkie egzemplarze umowy, dołączyć wymagane załączniki i odesłać dwa egzemplarze</w:t>
      </w:r>
      <w:r w:rsidRPr="005A5163">
        <w:rPr>
          <w:rFonts w:ascii="Times New Roman" w:eastAsia="Times New Roman" w:hAnsi="Times New Roman" w:cs="Times New Roman"/>
          <w:bCs/>
          <w:sz w:val="24"/>
          <w:szCs w:val="24"/>
          <w:lang w:eastAsia="pl-PL"/>
        </w:rPr>
        <w:t xml:space="preserve"> umowy do zleceniodawcy.</w:t>
      </w:r>
    </w:p>
    <w:p w:rsidR="00F845DF" w:rsidRPr="005A5163" w:rsidRDefault="009F221D" w:rsidP="004E1150">
      <w:pPr>
        <w:spacing w:after="0" w:line="276" w:lineRule="auto"/>
        <w:ind w:left="851"/>
        <w:jc w:val="both"/>
        <w:rPr>
          <w:rFonts w:ascii="Times New Roman" w:eastAsia="Times New Roman" w:hAnsi="Times New Roman" w:cs="Times New Roman"/>
          <w:b/>
          <w:bCs/>
          <w:sz w:val="24"/>
          <w:szCs w:val="24"/>
          <w:u w:val="single"/>
          <w:lang w:eastAsia="pl-PL"/>
        </w:rPr>
      </w:pPr>
      <w:r w:rsidRPr="005A5163">
        <w:rPr>
          <w:rFonts w:ascii="Times New Roman" w:eastAsia="Times New Roman" w:hAnsi="Times New Roman" w:cs="Times New Roman"/>
          <w:b/>
          <w:bCs/>
          <w:sz w:val="24"/>
          <w:szCs w:val="24"/>
          <w:u w:val="single"/>
          <w:lang w:eastAsia="pl-PL"/>
        </w:rPr>
        <w:t>U</w:t>
      </w:r>
      <w:r w:rsidR="00F845DF" w:rsidRPr="005A5163">
        <w:rPr>
          <w:rFonts w:ascii="Times New Roman" w:eastAsia="Times New Roman" w:hAnsi="Times New Roman" w:cs="Times New Roman"/>
          <w:b/>
          <w:bCs/>
          <w:sz w:val="24"/>
          <w:szCs w:val="24"/>
          <w:u w:val="single"/>
          <w:lang w:eastAsia="pl-PL"/>
        </w:rPr>
        <w:t xml:space="preserve">mowa nie zostanie podpisana z </w:t>
      </w:r>
      <w:r w:rsidR="00464DA2">
        <w:rPr>
          <w:rFonts w:ascii="Times New Roman" w:eastAsia="Times New Roman" w:hAnsi="Times New Roman" w:cs="Times New Roman"/>
          <w:b/>
          <w:bCs/>
          <w:sz w:val="24"/>
          <w:szCs w:val="24"/>
          <w:u w:val="single"/>
          <w:lang w:eastAsia="pl-PL"/>
        </w:rPr>
        <w:t>o</w:t>
      </w:r>
      <w:r w:rsidR="00EE0A93" w:rsidRPr="005A5163">
        <w:rPr>
          <w:rFonts w:ascii="Times New Roman" w:eastAsia="Times New Roman" w:hAnsi="Times New Roman" w:cs="Times New Roman"/>
          <w:b/>
          <w:bCs/>
          <w:sz w:val="24"/>
          <w:szCs w:val="24"/>
          <w:u w:val="single"/>
          <w:lang w:eastAsia="pl-PL"/>
        </w:rPr>
        <w:t>fere</w:t>
      </w:r>
      <w:r w:rsidR="00F845DF" w:rsidRPr="005A5163">
        <w:rPr>
          <w:rFonts w:ascii="Times New Roman" w:eastAsia="Times New Roman" w:hAnsi="Times New Roman" w:cs="Times New Roman"/>
          <w:b/>
          <w:bCs/>
          <w:sz w:val="24"/>
          <w:szCs w:val="24"/>
          <w:u w:val="single"/>
          <w:lang w:eastAsia="pl-PL"/>
        </w:rPr>
        <w:t>ntem, jeżeli zaistniała co najmniej jedna z poniższych okoliczności:</w:t>
      </w:r>
    </w:p>
    <w:p w:rsidR="00F845DF" w:rsidRPr="005A5163" w:rsidRDefault="00464DA2" w:rsidP="009B1DC9">
      <w:pPr>
        <w:numPr>
          <w:ilvl w:val="0"/>
          <w:numId w:val="45"/>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F845DF" w:rsidRPr="005A5163">
        <w:rPr>
          <w:rFonts w:ascii="Times New Roman" w:eastAsia="Times New Roman" w:hAnsi="Times New Roman" w:cs="Times New Roman"/>
          <w:bCs/>
          <w:sz w:val="24"/>
          <w:szCs w:val="24"/>
          <w:lang w:eastAsia="pl-PL"/>
        </w:rPr>
        <w:t xml:space="preserve">nt nie złożył sprawozdania z realizacji zadania publicznego za lata poprzednie lub sprawozdanie to nie zostało ostatecznie zatwierdzone przez zleceniodawcę lub nie złożył sprawozdania z realizacji zadania publicznego </w:t>
      </w:r>
      <w:r w:rsidR="00107565">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w roku, w którym ma zostać podpisana umowa, jeżeli upły</w:t>
      </w:r>
      <w:r w:rsidR="009F221D" w:rsidRPr="005A5163">
        <w:rPr>
          <w:rFonts w:ascii="Times New Roman" w:eastAsia="Times New Roman" w:hAnsi="Times New Roman" w:cs="Times New Roman"/>
          <w:bCs/>
          <w:sz w:val="24"/>
          <w:szCs w:val="24"/>
          <w:lang w:eastAsia="pl-PL"/>
        </w:rPr>
        <w:t>nął już termin na jego złożenie;</w:t>
      </w:r>
    </w:p>
    <w:p w:rsidR="009F221D" w:rsidRPr="005A5163" w:rsidRDefault="00F845DF" w:rsidP="009B1DC9">
      <w:pPr>
        <w:numPr>
          <w:ilvl w:val="0"/>
          <w:numId w:val="45"/>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 stosunku do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nta toczy się postępowanie administracyjne w sprawie określenia wysokości dotacji przypadając</w:t>
      </w:r>
      <w:r w:rsidR="009F221D" w:rsidRPr="005A5163">
        <w:rPr>
          <w:rFonts w:ascii="Times New Roman" w:eastAsia="Times New Roman" w:hAnsi="Times New Roman" w:cs="Times New Roman"/>
          <w:bCs/>
          <w:sz w:val="24"/>
          <w:szCs w:val="24"/>
          <w:lang w:eastAsia="pl-PL"/>
        </w:rPr>
        <w:t>ej do zwrotu do budżetu państwa;</w:t>
      </w:r>
    </w:p>
    <w:p w:rsidR="009F221D" w:rsidRPr="005A5163" w:rsidRDefault="00F845DF" w:rsidP="009B1DC9">
      <w:pPr>
        <w:numPr>
          <w:ilvl w:val="0"/>
          <w:numId w:val="45"/>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decyzja administracyjna w sprawie zwrotu dotacji wydatkowanej w nadmiernej wysokości, niezgodnie z przeznaczeniem oraz pobranej nienależnie stała się ostateczna, a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nt nie uiścił należności z niej wynika</w:t>
      </w:r>
      <w:r w:rsidR="009F221D" w:rsidRPr="005A5163">
        <w:rPr>
          <w:rFonts w:ascii="Times New Roman" w:eastAsia="Times New Roman" w:hAnsi="Times New Roman" w:cs="Times New Roman"/>
          <w:bCs/>
          <w:sz w:val="24"/>
          <w:szCs w:val="24"/>
          <w:lang w:eastAsia="pl-PL"/>
        </w:rPr>
        <w:t>jących względem budżetu państwa;</w:t>
      </w:r>
    </w:p>
    <w:p w:rsidR="00F845DF" w:rsidRPr="005A5163" w:rsidRDefault="00F845DF" w:rsidP="009B1DC9">
      <w:pPr>
        <w:numPr>
          <w:ilvl w:val="0"/>
          <w:numId w:val="45"/>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toczy się postępowanie egzekucyjne przeciwko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ntowi, co mogłoby spowodować zajęcie dotacj</w:t>
      </w:r>
      <w:r w:rsidR="009F221D" w:rsidRPr="005A5163">
        <w:rPr>
          <w:rFonts w:ascii="Times New Roman" w:eastAsia="Times New Roman" w:hAnsi="Times New Roman" w:cs="Times New Roman"/>
          <w:bCs/>
          <w:sz w:val="24"/>
          <w:szCs w:val="24"/>
          <w:lang w:eastAsia="pl-PL"/>
        </w:rPr>
        <w:t xml:space="preserve">i na poczet zobowiązań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9F221D" w:rsidRPr="005A5163">
        <w:rPr>
          <w:rFonts w:ascii="Times New Roman" w:eastAsia="Times New Roman" w:hAnsi="Times New Roman" w:cs="Times New Roman"/>
          <w:bCs/>
          <w:sz w:val="24"/>
          <w:szCs w:val="24"/>
          <w:lang w:eastAsia="pl-PL"/>
        </w:rPr>
        <w:t>nta.</w:t>
      </w:r>
    </w:p>
    <w:p w:rsidR="009F221D" w:rsidRPr="005A5163" w:rsidRDefault="009F221D" w:rsidP="004E1150">
      <w:pPr>
        <w:pStyle w:val="Akapitzlist"/>
        <w:spacing w:after="0" w:line="276" w:lineRule="auto"/>
        <w:ind w:left="851"/>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P</w:t>
      </w:r>
      <w:r w:rsidR="00F845DF" w:rsidRPr="005A5163">
        <w:rPr>
          <w:rFonts w:ascii="Times New Roman" w:eastAsia="Times New Roman" w:hAnsi="Times New Roman" w:cs="Times New Roman"/>
          <w:bCs/>
          <w:sz w:val="24"/>
          <w:szCs w:val="24"/>
          <w:lang w:eastAsia="pl-PL"/>
        </w:rPr>
        <w:t xml:space="preserve">odpisanie umowy oznacza, że oferta, umowa i pozostałe dokumenty stają się informacją publiczną w rozumieniu art. 2 ust. 1 ustawy z dnia 6 września </w:t>
      </w:r>
      <w:r w:rsidR="00107565">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 xml:space="preserve">2001 r. </w:t>
      </w:r>
      <w:r w:rsidR="00F845DF" w:rsidRPr="005A5163">
        <w:rPr>
          <w:rFonts w:ascii="Times New Roman" w:eastAsia="Times New Roman" w:hAnsi="Times New Roman" w:cs="Times New Roman"/>
          <w:bCs/>
          <w:i/>
          <w:sz w:val="24"/>
          <w:szCs w:val="24"/>
          <w:lang w:eastAsia="pl-PL"/>
        </w:rPr>
        <w:t>o</w:t>
      </w:r>
      <w:r w:rsidR="004C3761" w:rsidRPr="005A5163">
        <w:rPr>
          <w:rFonts w:ascii="Times New Roman" w:eastAsia="Times New Roman" w:hAnsi="Times New Roman" w:cs="Times New Roman"/>
          <w:bCs/>
          <w:i/>
          <w:sz w:val="24"/>
          <w:szCs w:val="24"/>
          <w:lang w:eastAsia="pl-PL"/>
        </w:rPr>
        <w:t xml:space="preserve"> </w:t>
      </w:r>
      <w:r w:rsidR="00F845DF" w:rsidRPr="005A5163">
        <w:rPr>
          <w:rFonts w:ascii="Times New Roman" w:eastAsia="Times New Roman" w:hAnsi="Times New Roman" w:cs="Times New Roman"/>
          <w:bCs/>
          <w:i/>
          <w:sz w:val="24"/>
          <w:szCs w:val="24"/>
          <w:lang w:eastAsia="pl-PL"/>
        </w:rPr>
        <w:t>dostępie do informacji publicznej</w:t>
      </w:r>
      <w:r w:rsidR="00F845DF" w:rsidRPr="005A5163">
        <w:rPr>
          <w:rFonts w:ascii="Times New Roman" w:eastAsia="Times New Roman" w:hAnsi="Times New Roman" w:cs="Times New Roman"/>
          <w:bCs/>
          <w:sz w:val="24"/>
          <w:szCs w:val="24"/>
          <w:lang w:eastAsia="pl-PL"/>
        </w:rPr>
        <w:t xml:space="preserve"> (Dz. U. z 2022 r. poz. 902), z</w:t>
      </w:r>
      <w:r w:rsidR="004C3761" w:rsidRPr="005A5163">
        <w:rPr>
          <w:rFonts w:ascii="Times New Roman" w:eastAsia="Times New Roman" w:hAnsi="Times New Roman" w:cs="Times New Roman"/>
          <w:bCs/>
          <w:sz w:val="24"/>
          <w:szCs w:val="24"/>
          <w:lang w:eastAsia="pl-PL"/>
        </w:rPr>
        <w:t xml:space="preserve"> </w:t>
      </w:r>
      <w:r w:rsidR="00F845DF" w:rsidRPr="005A5163">
        <w:rPr>
          <w:rFonts w:ascii="Times New Roman" w:eastAsia="Times New Roman" w:hAnsi="Times New Roman" w:cs="Times New Roman"/>
          <w:bCs/>
          <w:sz w:val="24"/>
          <w:szCs w:val="24"/>
          <w:lang w:eastAsia="pl-PL"/>
        </w:rPr>
        <w:t>zastrzeżeniem wynika</w:t>
      </w:r>
      <w:r w:rsidRPr="005A5163">
        <w:rPr>
          <w:rFonts w:ascii="Times New Roman" w:eastAsia="Times New Roman" w:hAnsi="Times New Roman" w:cs="Times New Roman"/>
          <w:bCs/>
          <w:sz w:val="24"/>
          <w:szCs w:val="24"/>
          <w:lang w:eastAsia="pl-PL"/>
        </w:rPr>
        <w:t>jącym z art. 5 ust</w:t>
      </w:r>
      <w:r w:rsidR="007D39A4" w:rsidRPr="005A5163">
        <w:rPr>
          <w:rFonts w:ascii="Times New Roman" w:eastAsia="Times New Roman" w:hAnsi="Times New Roman" w:cs="Times New Roman"/>
          <w:bCs/>
          <w:sz w:val="24"/>
          <w:szCs w:val="24"/>
          <w:lang w:eastAsia="pl-PL"/>
        </w:rPr>
        <w:t>.</w:t>
      </w:r>
      <w:r w:rsidRPr="005A5163">
        <w:rPr>
          <w:rFonts w:ascii="Times New Roman" w:eastAsia="Times New Roman" w:hAnsi="Times New Roman" w:cs="Times New Roman"/>
          <w:bCs/>
          <w:sz w:val="24"/>
          <w:szCs w:val="24"/>
          <w:lang w:eastAsia="pl-PL"/>
        </w:rPr>
        <w:t xml:space="preserve"> 2 ww. ustawy.</w:t>
      </w:r>
    </w:p>
    <w:p w:rsidR="00F845DF" w:rsidRPr="005A5163" w:rsidRDefault="009F221D" w:rsidP="004E1150">
      <w:pPr>
        <w:pStyle w:val="Akapitzlist"/>
        <w:spacing w:after="0" w:line="276" w:lineRule="auto"/>
        <w:ind w:left="851"/>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sz w:val="24"/>
          <w:szCs w:val="24"/>
          <w:lang w:eastAsia="pl-PL"/>
        </w:rPr>
        <w:t>Z</w:t>
      </w:r>
      <w:r w:rsidR="00F845DF" w:rsidRPr="005A5163">
        <w:rPr>
          <w:rFonts w:ascii="Times New Roman" w:eastAsia="Times New Roman" w:hAnsi="Times New Roman" w:cs="Times New Roman"/>
          <w:sz w:val="24"/>
          <w:szCs w:val="24"/>
          <w:lang w:eastAsia="pl-PL"/>
        </w:rPr>
        <w:t>awarcie umowy na realizację zadania publicznego nie oznacza, że wszelkie stosunki pomiędzy zleceniodawcą a zleceniobiorcą będą regulowane przez przepisy prawa prywatnego.</w:t>
      </w:r>
    </w:p>
    <w:p w:rsidR="00F845DF" w:rsidRPr="005A5163" w:rsidRDefault="00F845DF" w:rsidP="004E1150">
      <w:pPr>
        <w:pStyle w:val="Akapitzlist"/>
        <w:numPr>
          <w:ilvl w:val="3"/>
          <w:numId w:val="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Zmiana umowy: </w:t>
      </w:r>
    </w:p>
    <w:p w:rsidR="00F845DF" w:rsidRPr="005A5163" w:rsidRDefault="00F845DF" w:rsidP="009B1DC9">
      <w:pPr>
        <w:pStyle w:val="Akapitzlist"/>
        <w:numPr>
          <w:ilvl w:val="0"/>
          <w:numId w:val="2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w uzasadnionych przypadkach, do umowy mogą zostać wprowadzone zmiany w formie pisemnej pod rygorem nieważności;</w:t>
      </w:r>
    </w:p>
    <w:p w:rsidR="00F845DF" w:rsidRPr="005A5163" w:rsidRDefault="00F845DF" w:rsidP="009B1DC9">
      <w:pPr>
        <w:pStyle w:val="Akapitzlist"/>
        <w:numPr>
          <w:ilvl w:val="0"/>
          <w:numId w:val="2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wszelkie zmiany, uzupełnienia i oświadczenia składane w związku z umową wymagają formy pisemnej pod rygorem nieważności i mogą być dokonywane w zakresie niewpływającym na zmianę kryteriów wyboru oferty zleceniobiorcy;</w:t>
      </w:r>
    </w:p>
    <w:p w:rsidR="00F845DF" w:rsidRPr="005A5163" w:rsidRDefault="00F845DF" w:rsidP="009B1DC9">
      <w:pPr>
        <w:pStyle w:val="Akapitzlist"/>
        <w:numPr>
          <w:ilvl w:val="0"/>
          <w:numId w:val="2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trakcie realizacji zadania mogą być dokonywane przesunięcia w zakresie poszczególnych pozycji kosztów zadania w ramach środków przewidzianych w kalkulacji przewidywanych kosztów realizacji zadania lub jej aktualizacji</w:t>
      </w:r>
      <w:r w:rsidR="007D39A4"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w:t>
      </w:r>
      <w:r w:rsidR="007D39A4" w:rsidRPr="005A5163">
        <w:rPr>
          <w:rFonts w:ascii="Times New Roman" w:eastAsia="Times New Roman" w:hAnsi="Times New Roman" w:cs="Times New Roman"/>
          <w:sz w:val="24"/>
          <w:szCs w:val="24"/>
          <w:lang w:eastAsia="pl-PL"/>
        </w:rPr>
        <w:t>p</w:t>
      </w:r>
      <w:r w:rsidRPr="005A5163">
        <w:rPr>
          <w:rFonts w:ascii="Times New Roman" w:eastAsia="Times New Roman" w:hAnsi="Times New Roman" w:cs="Times New Roman"/>
          <w:sz w:val="24"/>
          <w:szCs w:val="24"/>
          <w:lang w:eastAsia="pl-PL"/>
        </w:rPr>
        <w:t>rzesunięcia skutkujące zwiększeniem danej pozycji kosztu powyżej 20% wartości kosztu wymaga</w:t>
      </w:r>
      <w:r w:rsidR="00634A43" w:rsidRPr="005A5163">
        <w:rPr>
          <w:rFonts w:ascii="Times New Roman" w:eastAsia="Times New Roman" w:hAnsi="Times New Roman" w:cs="Times New Roman"/>
          <w:sz w:val="24"/>
          <w:szCs w:val="24"/>
          <w:lang w:eastAsia="pl-PL"/>
        </w:rPr>
        <w:t>ją</w:t>
      </w:r>
      <w:r w:rsidRPr="005A5163">
        <w:rPr>
          <w:rFonts w:ascii="Times New Roman" w:eastAsia="Times New Roman" w:hAnsi="Times New Roman" w:cs="Times New Roman"/>
          <w:sz w:val="24"/>
          <w:szCs w:val="24"/>
          <w:lang w:eastAsia="pl-PL"/>
        </w:rPr>
        <w:t xml:space="preserve"> zmiany umowy dokonanej w formie pisemnej;</w:t>
      </w:r>
    </w:p>
    <w:p w:rsidR="00F845DF" w:rsidRPr="005A5163" w:rsidRDefault="00F845DF" w:rsidP="009B1DC9">
      <w:pPr>
        <w:pStyle w:val="Akapitzlist"/>
        <w:numPr>
          <w:ilvl w:val="0"/>
          <w:numId w:val="2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trakcie realizacji zadania zleceniobiorca może wnieść do realizowanego zadania dodatkowe środki finansowe, bez konieczności zmiany umowy dokonanej w formie pisemnej; </w:t>
      </w:r>
    </w:p>
    <w:p w:rsidR="00F845DF" w:rsidRPr="005A5163" w:rsidRDefault="00F845DF" w:rsidP="009B1DC9">
      <w:pPr>
        <w:pStyle w:val="Akapitzlist"/>
        <w:numPr>
          <w:ilvl w:val="0"/>
          <w:numId w:val="2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stosowna informacja o wniesieniu dodatkowego wkładu do zadania musi zostać zawarta w sprawozdaniu z realizacji zadania publicznego;</w:t>
      </w:r>
    </w:p>
    <w:p w:rsidR="00F845DF" w:rsidRDefault="00F845DF" w:rsidP="009B1DC9">
      <w:pPr>
        <w:pStyle w:val="Akapitzlist"/>
        <w:numPr>
          <w:ilvl w:val="0"/>
          <w:numId w:val="2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zmiana umowy może zostać dokonana wyłącznie w terminie realizacji zadania, po złożeniu stosownego wniosku</w:t>
      </w:r>
      <w:r w:rsidR="001A699A" w:rsidRPr="005A5163">
        <w:rPr>
          <w:rFonts w:ascii="Times New Roman" w:eastAsia="Times New Roman" w:hAnsi="Times New Roman" w:cs="Times New Roman"/>
          <w:sz w:val="24"/>
          <w:szCs w:val="24"/>
          <w:lang w:eastAsia="pl-PL"/>
        </w:rPr>
        <w:t>; w</w:t>
      </w:r>
      <w:r w:rsidRPr="005A5163">
        <w:rPr>
          <w:rFonts w:ascii="Times New Roman" w:eastAsia="Times New Roman" w:hAnsi="Times New Roman" w:cs="Times New Roman"/>
          <w:sz w:val="24"/>
          <w:szCs w:val="24"/>
          <w:lang w:eastAsia="pl-PL"/>
        </w:rPr>
        <w:t xml:space="preserve">niosek o zmianę umowy wraz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z uzasadnieniem zleceniobiorca zobowiązany jest przesłać do Departamentu Edukacji, Kultury i Dziedzictwa MON w terminie umożliwiającym dokonanie zmiany umowy na piśmie.</w:t>
      </w:r>
    </w:p>
    <w:p w:rsidR="00027849" w:rsidRPr="005A5163" w:rsidRDefault="00027849" w:rsidP="00027849">
      <w:pPr>
        <w:pStyle w:val="Akapitzlist"/>
        <w:suppressAutoHyphens/>
        <w:autoSpaceDN w:val="0"/>
        <w:spacing w:after="0" w:line="276" w:lineRule="auto"/>
        <w:ind w:left="709"/>
        <w:contextualSpacing w:val="0"/>
        <w:jc w:val="both"/>
        <w:textAlignment w:val="baseline"/>
        <w:rPr>
          <w:rFonts w:ascii="Times New Roman" w:eastAsia="Times New Roman" w:hAnsi="Times New Roman" w:cs="Times New Roman"/>
          <w:sz w:val="24"/>
          <w:szCs w:val="24"/>
          <w:lang w:eastAsia="pl-PL"/>
        </w:rPr>
      </w:pPr>
    </w:p>
    <w:p w:rsidR="00F845DF" w:rsidRPr="005A5163" w:rsidRDefault="00F845DF" w:rsidP="005A5163">
      <w:pPr>
        <w:pStyle w:val="Akapitzlist"/>
        <w:numPr>
          <w:ilvl w:val="0"/>
          <w:numId w:val="5"/>
        </w:numPr>
        <w:spacing w:after="0" w:line="276" w:lineRule="auto"/>
        <w:ind w:left="567" w:hanging="578"/>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Realizacja zadania publicznego</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b/>
          <w:sz w:val="24"/>
          <w:szCs w:val="24"/>
          <w:lang w:eastAsia="pl-PL"/>
        </w:rPr>
        <w:t xml:space="preserve">W trakcie realizacji zadania publicznego zleceniobiorca zobowiązany jest </w:t>
      </w:r>
      <w:r w:rsidR="008B1469" w:rsidRPr="005A5163">
        <w:rPr>
          <w:rFonts w:ascii="Times New Roman" w:eastAsia="Times New Roman" w:hAnsi="Times New Roman" w:cs="Times New Roman"/>
          <w:b/>
          <w:sz w:val="24"/>
          <w:szCs w:val="24"/>
          <w:lang w:eastAsia="pl-PL"/>
        </w:rPr>
        <w:br/>
      </w:r>
      <w:r w:rsidRPr="005A5163">
        <w:rPr>
          <w:rFonts w:ascii="Times New Roman" w:eastAsia="Times New Roman" w:hAnsi="Times New Roman" w:cs="Times New Roman"/>
          <w:b/>
          <w:sz w:val="24"/>
          <w:szCs w:val="24"/>
          <w:lang w:eastAsia="pl-PL"/>
        </w:rPr>
        <w:t>do bieżącego śledzenia aktualnych wytycznych i zaleceń dotyczącyc</w:t>
      </w:r>
      <w:r w:rsidR="00AC6701" w:rsidRPr="005A5163">
        <w:rPr>
          <w:rFonts w:ascii="Times New Roman" w:eastAsia="Times New Roman" w:hAnsi="Times New Roman" w:cs="Times New Roman"/>
          <w:b/>
          <w:sz w:val="24"/>
          <w:szCs w:val="24"/>
          <w:lang w:eastAsia="pl-PL"/>
        </w:rPr>
        <w:t>h sytuacji epidemiologicznej</w:t>
      </w:r>
      <w:r w:rsidRPr="005A5163">
        <w:rPr>
          <w:rFonts w:ascii="Times New Roman" w:eastAsia="Times New Roman" w:hAnsi="Times New Roman" w:cs="Times New Roman"/>
          <w:b/>
          <w:sz w:val="24"/>
          <w:szCs w:val="24"/>
          <w:lang w:eastAsia="pl-PL"/>
        </w:rPr>
        <w:t xml:space="preserve"> i realizować zadanie zgodnie z tymi wytycznymi.</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Zleceniobiorca jest zobowiązany do umieszczania orła Ministerstwa Obrony Narodowej oraz znaku promocyjnego Wojska Polskiego</w:t>
      </w:r>
      <w:r w:rsidR="004C3761"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określonych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rozporządzeniu Ministra Obrony Narodowej z dnia 4 maja 2009 r. </w:t>
      </w:r>
      <w:r w:rsidRPr="005A5163">
        <w:rPr>
          <w:rFonts w:ascii="Times New Roman" w:eastAsia="Times New Roman" w:hAnsi="Times New Roman" w:cs="Times New Roman"/>
          <w:i/>
          <w:sz w:val="24"/>
          <w:szCs w:val="24"/>
          <w:lang w:eastAsia="pl-PL"/>
        </w:rPr>
        <w:t>w sprawie określenia innych znaków używanych w Siłach Zbrojnych Rzeczypospolitej Polskiej</w:t>
      </w:r>
      <w:r w:rsidRPr="005A5163">
        <w:rPr>
          <w:rFonts w:ascii="Times New Roman" w:eastAsia="Times New Roman" w:hAnsi="Times New Roman" w:cs="Times New Roman"/>
          <w:sz w:val="24"/>
          <w:szCs w:val="24"/>
          <w:lang w:eastAsia="pl-PL"/>
        </w:rPr>
        <w:t xml:space="preserve"> (</w:t>
      </w:r>
      <w:r w:rsidR="00156391">
        <w:rPr>
          <w:rStyle w:val="ng-binding"/>
          <w:rFonts w:ascii="Times New Roman" w:hAnsi="Times New Roman" w:cs="Times New Roman"/>
          <w:sz w:val="24"/>
          <w:szCs w:val="24"/>
        </w:rPr>
        <w:t xml:space="preserve">Dz.U. z 2009 r. </w:t>
      </w:r>
      <w:r w:rsidRPr="005A5163">
        <w:rPr>
          <w:rStyle w:val="ng-binding"/>
          <w:rFonts w:ascii="Times New Roman" w:hAnsi="Times New Roman" w:cs="Times New Roman"/>
          <w:sz w:val="24"/>
          <w:szCs w:val="24"/>
        </w:rPr>
        <w:t>poz. 689, z późn. zm.)</w:t>
      </w:r>
      <w:r w:rsidR="004C3761" w:rsidRPr="005A5163">
        <w:rPr>
          <w:rStyle w:val="ng-binding"/>
          <w:rFonts w:ascii="Times New Roman" w:hAnsi="Times New Roman" w:cs="Times New Roman"/>
          <w:sz w:val="24"/>
          <w:szCs w:val="24"/>
        </w:rPr>
        <w:t>,</w:t>
      </w:r>
      <w:r w:rsidRPr="005A5163">
        <w:rPr>
          <w:rStyle w:val="ng-binding"/>
          <w:rFonts w:ascii="Times New Roman" w:hAnsi="Times New Roman" w:cs="Times New Roman"/>
          <w:sz w:val="24"/>
          <w:szCs w:val="24"/>
        </w:rPr>
        <w:t xml:space="preserve"> </w:t>
      </w:r>
      <w:r w:rsidRPr="005A5163">
        <w:rPr>
          <w:rFonts w:ascii="Times New Roman" w:eastAsia="Times New Roman" w:hAnsi="Times New Roman" w:cs="Times New Roman"/>
          <w:sz w:val="24"/>
          <w:szCs w:val="24"/>
          <w:lang w:eastAsia="pl-PL"/>
        </w:rPr>
        <w:t xml:space="preserve">oraz informacji, że zadanie publiczne jest współfinansowane ze środków otrzymanych od zleceniodawcy, na wszystkich materiałach, w szczególności promocyjnych, informacyjnych, szkoleniowych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i edukacyjnych, dotyczących realizowanego zadania publicznego oraz zakupionych rzeczach, o ile ich wielkość i przeznaczenie tego nie uniemożliwia, proporcjonalnie </w:t>
      </w:r>
      <w:r w:rsidR="0012333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do wielkości innych oznaczeń, w sposób zapewniający jego dobrą widoczność.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sytuacji, kiedy </w:t>
      </w:r>
      <w:r w:rsidRPr="005A5163">
        <w:rPr>
          <w:rFonts w:ascii="Times New Roman" w:hAnsi="Times New Roman" w:cs="Times New Roman"/>
          <w:sz w:val="24"/>
          <w:szCs w:val="24"/>
        </w:rPr>
        <w:t xml:space="preserve">zadanie publiczne zostało sfinansowane lub dofinansowane </w:t>
      </w:r>
      <w:r w:rsidR="00107565">
        <w:rPr>
          <w:rFonts w:ascii="Times New Roman" w:hAnsi="Times New Roman" w:cs="Times New Roman"/>
          <w:sz w:val="24"/>
          <w:szCs w:val="24"/>
        </w:rPr>
        <w:br/>
      </w:r>
      <w:r w:rsidRPr="005A5163">
        <w:rPr>
          <w:rFonts w:ascii="Times New Roman" w:hAnsi="Times New Roman" w:cs="Times New Roman"/>
          <w:sz w:val="24"/>
          <w:szCs w:val="24"/>
        </w:rPr>
        <w:t xml:space="preserve">w wysokości powyżej 50.000,00 zł, zleceniobiorca jest zobowiązany do wykonania obowiązku, o którym mowa w art. 35a ustawy z dnia 27 sierpnia 2009 r. </w:t>
      </w:r>
      <w:r w:rsidRPr="005A5163">
        <w:rPr>
          <w:rFonts w:ascii="Times New Roman" w:hAnsi="Times New Roman" w:cs="Times New Roman"/>
          <w:i/>
          <w:sz w:val="24"/>
          <w:szCs w:val="24"/>
        </w:rPr>
        <w:t>o finansach publicznych</w:t>
      </w:r>
      <w:r w:rsidRPr="005A5163">
        <w:rPr>
          <w:rFonts w:ascii="Times New Roman" w:hAnsi="Times New Roman" w:cs="Times New Roman"/>
          <w:sz w:val="24"/>
          <w:szCs w:val="24"/>
        </w:rPr>
        <w:t xml:space="preserve"> (Dz.U. z 2022 r. poz. 1634, z późn. zm.), tj. do podjęcia działań informacyjnych dotyczących udzielonego finansowania lub dofinansowania z budżetu państwa, o których mowa w § 2 pkt 2 i 3 rozporządzenia Rady Ministrów z dnia </w:t>
      </w:r>
      <w:r w:rsidR="00107565">
        <w:rPr>
          <w:rFonts w:ascii="Times New Roman" w:hAnsi="Times New Roman" w:cs="Times New Roman"/>
          <w:sz w:val="24"/>
          <w:szCs w:val="24"/>
        </w:rPr>
        <w:br/>
      </w:r>
      <w:r w:rsidRPr="005A5163">
        <w:rPr>
          <w:rFonts w:ascii="Times New Roman" w:hAnsi="Times New Roman" w:cs="Times New Roman"/>
          <w:sz w:val="24"/>
          <w:szCs w:val="24"/>
        </w:rPr>
        <w:t>7 maja 2021 r.</w:t>
      </w:r>
      <w:r w:rsidRPr="005A5163">
        <w:rPr>
          <w:rFonts w:ascii="Times New Roman" w:hAnsi="Times New Roman" w:cs="Times New Roman"/>
          <w:i/>
          <w:iCs/>
          <w:sz w:val="24"/>
          <w:szCs w:val="24"/>
        </w:rPr>
        <w:t xml:space="preserve"> w sprawie określenia działań informacyjnych podejmowanych przez podmioty realizujące zadania finansowane i dofinansowane z budżetu państwa lub</w:t>
      </w:r>
      <w:r w:rsidR="00107565">
        <w:rPr>
          <w:rFonts w:ascii="Times New Roman" w:hAnsi="Times New Roman" w:cs="Times New Roman"/>
          <w:i/>
          <w:iCs/>
          <w:sz w:val="24"/>
          <w:szCs w:val="24"/>
        </w:rPr>
        <w:br/>
      </w:r>
      <w:r w:rsidRPr="005A5163">
        <w:rPr>
          <w:rFonts w:ascii="Times New Roman" w:hAnsi="Times New Roman" w:cs="Times New Roman"/>
          <w:i/>
          <w:iCs/>
          <w:sz w:val="24"/>
          <w:szCs w:val="24"/>
        </w:rPr>
        <w:t>z państwowych funduszy celowych</w:t>
      </w:r>
      <w:r w:rsidRPr="005A5163">
        <w:rPr>
          <w:rFonts w:ascii="Times New Roman" w:hAnsi="Times New Roman" w:cs="Times New Roman"/>
          <w:sz w:val="24"/>
          <w:szCs w:val="24"/>
        </w:rPr>
        <w:t xml:space="preserve"> (Dz. U. poz. 953, z późn. zm.), w sposób określony w tym rozporządzeniu.</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 xml:space="preserve">W ramach realizowanego zadania publicznego zleceniobiorca jest zobowiązany do zapewnienia dostępności osobom ze szczególnymi potrzebami w zakresie </w:t>
      </w:r>
      <w:r w:rsidRPr="005A5163">
        <w:rPr>
          <w:rFonts w:ascii="Times New Roman" w:hAnsi="Times New Roman" w:cs="Times New Roman"/>
          <w:sz w:val="24"/>
          <w:szCs w:val="24"/>
        </w:rPr>
        <w:lastRenderedPageBreak/>
        <w:t xml:space="preserve">określonym w zawartej umowie, o czym mowa w ustawie z dnia 19 lipca </w:t>
      </w:r>
      <w:r w:rsidR="00107565">
        <w:rPr>
          <w:rFonts w:ascii="Times New Roman" w:hAnsi="Times New Roman" w:cs="Times New Roman"/>
          <w:sz w:val="24"/>
          <w:szCs w:val="24"/>
        </w:rPr>
        <w:br/>
      </w:r>
      <w:r w:rsidRPr="005A5163">
        <w:rPr>
          <w:rFonts w:ascii="Times New Roman" w:hAnsi="Times New Roman" w:cs="Times New Roman"/>
          <w:sz w:val="24"/>
          <w:szCs w:val="24"/>
        </w:rPr>
        <w:t xml:space="preserve">2019 r. </w:t>
      </w:r>
      <w:r w:rsidRPr="005A5163">
        <w:rPr>
          <w:rFonts w:ascii="Times New Roman" w:hAnsi="Times New Roman" w:cs="Times New Roman"/>
          <w:i/>
          <w:iCs/>
          <w:sz w:val="24"/>
          <w:szCs w:val="24"/>
        </w:rPr>
        <w:t>o zapewnieniu dostępności osobom ze szczególnymi potrzebami</w:t>
      </w:r>
      <w:r w:rsidRPr="005A5163">
        <w:rPr>
          <w:rFonts w:ascii="Times New Roman" w:hAnsi="Times New Roman" w:cs="Times New Roman"/>
          <w:sz w:val="24"/>
          <w:szCs w:val="24"/>
        </w:rPr>
        <w:t xml:space="preserve">. </w:t>
      </w:r>
    </w:p>
    <w:p w:rsidR="00E877A0" w:rsidRPr="009C133F" w:rsidRDefault="00E877A0" w:rsidP="004E1150">
      <w:pPr>
        <w:pStyle w:val="Akapitzlist"/>
        <w:numPr>
          <w:ilvl w:val="3"/>
          <w:numId w:val="4"/>
        </w:numPr>
        <w:spacing w:after="0" w:line="276" w:lineRule="auto"/>
        <w:ind w:left="851" w:hanging="425"/>
        <w:contextualSpacing w:val="0"/>
        <w:jc w:val="both"/>
        <w:rPr>
          <w:rFonts w:ascii="Times New Roman" w:eastAsia="Times New Roman" w:hAnsi="Times New Roman" w:cs="Times New Roman"/>
          <w:color w:val="000000" w:themeColor="text1"/>
          <w:sz w:val="24"/>
          <w:szCs w:val="24"/>
          <w:lang w:eastAsia="pl-PL"/>
        </w:rPr>
      </w:pPr>
      <w:r w:rsidRPr="005A5163">
        <w:rPr>
          <w:rFonts w:ascii="Times New Roman" w:hAnsi="Times New Roman" w:cs="Times New Roman"/>
          <w:sz w:val="24"/>
          <w:szCs w:val="24"/>
        </w:rPr>
        <w:t>W ramach realizowanego zadania publicznego zleceniobiorca jest zobowiązany</w:t>
      </w:r>
      <w:r w:rsidR="00B745A4">
        <w:rPr>
          <w:rFonts w:ascii="Times New Roman" w:hAnsi="Times New Roman" w:cs="Times New Roman"/>
          <w:sz w:val="24"/>
          <w:szCs w:val="24"/>
        </w:rPr>
        <w:t xml:space="preserve"> </w:t>
      </w:r>
      <w:r w:rsidR="000E38C9">
        <w:rPr>
          <w:rFonts w:ascii="Times New Roman" w:hAnsi="Times New Roman" w:cs="Times New Roman"/>
          <w:sz w:val="24"/>
          <w:szCs w:val="24"/>
        </w:rPr>
        <w:br/>
      </w:r>
      <w:r w:rsidRPr="005A5163">
        <w:rPr>
          <w:rFonts w:ascii="Times New Roman" w:hAnsi="Times New Roman" w:cs="Times New Roman"/>
          <w:sz w:val="24"/>
          <w:szCs w:val="24"/>
        </w:rPr>
        <w:t>do prowadzenia działań informacyjn</w:t>
      </w:r>
      <w:r w:rsidR="00AB031E" w:rsidRPr="005A5163">
        <w:rPr>
          <w:rFonts w:ascii="Times New Roman" w:hAnsi="Times New Roman" w:cs="Times New Roman"/>
          <w:sz w:val="24"/>
          <w:szCs w:val="24"/>
        </w:rPr>
        <w:t>ych</w:t>
      </w:r>
      <w:r w:rsidRPr="005A5163">
        <w:rPr>
          <w:rFonts w:ascii="Times New Roman" w:hAnsi="Times New Roman" w:cs="Times New Roman"/>
          <w:sz w:val="24"/>
          <w:szCs w:val="24"/>
        </w:rPr>
        <w:t xml:space="preserve"> wskazanych </w:t>
      </w:r>
      <w:r w:rsidR="00AB031E" w:rsidRPr="005A5163">
        <w:rPr>
          <w:rFonts w:ascii="Times New Roman" w:hAnsi="Times New Roman" w:cs="Times New Roman"/>
          <w:sz w:val="24"/>
          <w:szCs w:val="24"/>
        </w:rPr>
        <w:t>w ofercie</w:t>
      </w:r>
      <w:r w:rsidRPr="005A5163">
        <w:rPr>
          <w:rFonts w:ascii="Times New Roman" w:hAnsi="Times New Roman" w:cs="Times New Roman"/>
          <w:sz w:val="24"/>
          <w:szCs w:val="24"/>
        </w:rPr>
        <w:t xml:space="preserve">, </w:t>
      </w:r>
      <w:r w:rsidR="00AB031E" w:rsidRPr="005A5163">
        <w:rPr>
          <w:rFonts w:ascii="Times New Roman" w:hAnsi="Times New Roman" w:cs="Times New Roman"/>
          <w:sz w:val="24"/>
          <w:szCs w:val="24"/>
        </w:rPr>
        <w:t>stosując następujące zasady</w:t>
      </w:r>
      <w:r w:rsidRPr="005A5163">
        <w:rPr>
          <w:rFonts w:ascii="Times New Roman" w:hAnsi="Times New Roman" w:cs="Times New Roman"/>
          <w:sz w:val="24"/>
          <w:szCs w:val="24"/>
        </w:rPr>
        <w:t>:</w:t>
      </w:r>
    </w:p>
    <w:p w:rsidR="00E877A0" w:rsidRPr="009C133F" w:rsidRDefault="008E2E55" w:rsidP="009B1DC9">
      <w:pPr>
        <w:pStyle w:val="Akapitzlist"/>
        <w:numPr>
          <w:ilvl w:val="0"/>
          <w:numId w:val="59"/>
        </w:numPr>
        <w:spacing w:after="0" w:line="276" w:lineRule="auto"/>
        <w:ind w:left="1276" w:hanging="425"/>
        <w:contextualSpacing w:val="0"/>
        <w:jc w:val="both"/>
        <w:rPr>
          <w:rFonts w:ascii="Times New Roman" w:eastAsia="Times New Roman" w:hAnsi="Times New Roman" w:cs="Times New Roman"/>
          <w:color w:val="000000" w:themeColor="text1"/>
          <w:sz w:val="24"/>
          <w:szCs w:val="24"/>
          <w:lang w:eastAsia="pl-PL"/>
        </w:rPr>
      </w:pPr>
      <w:r w:rsidRPr="005A5163">
        <w:rPr>
          <w:rFonts w:ascii="Times New Roman" w:hAnsi="Times New Roman" w:cs="Times New Roman"/>
          <w:sz w:val="24"/>
          <w:szCs w:val="24"/>
        </w:rPr>
        <w:t>i</w:t>
      </w:r>
      <w:r w:rsidR="00E877A0" w:rsidRPr="009C133F">
        <w:rPr>
          <w:rFonts w:ascii="Times New Roman" w:hAnsi="Times New Roman" w:cs="Times New Roman"/>
          <w:sz w:val="24"/>
          <w:szCs w:val="24"/>
        </w:rPr>
        <w:t>nformacj</w:t>
      </w:r>
      <w:r w:rsidRPr="005A5163">
        <w:rPr>
          <w:rFonts w:ascii="Times New Roman" w:hAnsi="Times New Roman" w:cs="Times New Roman"/>
          <w:sz w:val="24"/>
          <w:szCs w:val="24"/>
        </w:rPr>
        <w:t>e</w:t>
      </w:r>
      <w:r w:rsidR="00E877A0" w:rsidRPr="009C133F">
        <w:rPr>
          <w:rFonts w:ascii="Times New Roman" w:eastAsia="Times New Roman" w:hAnsi="Times New Roman" w:cs="Times New Roman"/>
          <w:color w:val="000000" w:themeColor="text1"/>
          <w:sz w:val="24"/>
          <w:szCs w:val="24"/>
          <w:lang w:eastAsia="pl-PL"/>
        </w:rPr>
        <w:t xml:space="preserve"> </w:t>
      </w:r>
      <w:r w:rsidR="003F58D8" w:rsidRPr="005A5163">
        <w:rPr>
          <w:rFonts w:ascii="Times New Roman" w:eastAsia="Times New Roman" w:hAnsi="Times New Roman" w:cs="Times New Roman"/>
          <w:color w:val="000000" w:themeColor="text1"/>
          <w:sz w:val="24"/>
          <w:szCs w:val="24"/>
          <w:lang w:eastAsia="pl-PL"/>
        </w:rPr>
        <w:t xml:space="preserve">o zadaniu publicznym </w:t>
      </w:r>
      <w:r w:rsidRPr="005A5163">
        <w:rPr>
          <w:rFonts w:ascii="Times New Roman" w:eastAsia="Times New Roman" w:hAnsi="Times New Roman" w:cs="Times New Roman"/>
          <w:color w:val="000000" w:themeColor="text1"/>
          <w:sz w:val="24"/>
          <w:szCs w:val="24"/>
          <w:lang w:eastAsia="pl-PL"/>
        </w:rPr>
        <w:t xml:space="preserve">umieszczone </w:t>
      </w:r>
      <w:r w:rsidR="00E877A0" w:rsidRPr="009C133F">
        <w:rPr>
          <w:rFonts w:ascii="Times New Roman" w:eastAsia="Times New Roman" w:hAnsi="Times New Roman" w:cs="Times New Roman"/>
          <w:color w:val="000000" w:themeColor="text1"/>
          <w:sz w:val="24"/>
          <w:szCs w:val="24"/>
          <w:lang w:eastAsia="pl-PL"/>
        </w:rPr>
        <w:t xml:space="preserve">na stronie internetowej, </w:t>
      </w:r>
      <w:r w:rsidR="003F58D8" w:rsidRPr="005A5163">
        <w:rPr>
          <w:rFonts w:ascii="Times New Roman" w:eastAsia="Times New Roman" w:hAnsi="Times New Roman" w:cs="Times New Roman"/>
          <w:color w:val="000000" w:themeColor="text1"/>
          <w:sz w:val="24"/>
          <w:szCs w:val="24"/>
          <w:lang w:eastAsia="pl-PL"/>
        </w:rPr>
        <w:t xml:space="preserve">profilach </w:t>
      </w:r>
      <w:r w:rsidR="00B745A4">
        <w:rPr>
          <w:rFonts w:ascii="Times New Roman" w:eastAsia="Times New Roman" w:hAnsi="Times New Roman" w:cs="Times New Roman"/>
          <w:color w:val="000000" w:themeColor="text1"/>
          <w:sz w:val="24"/>
          <w:szCs w:val="24"/>
          <w:lang w:eastAsia="pl-PL"/>
        </w:rPr>
        <w:br/>
      </w:r>
      <w:r w:rsidR="003F58D8" w:rsidRPr="005A5163">
        <w:rPr>
          <w:rFonts w:ascii="Times New Roman" w:eastAsia="Times New Roman" w:hAnsi="Times New Roman" w:cs="Times New Roman"/>
          <w:color w:val="000000" w:themeColor="text1"/>
          <w:sz w:val="24"/>
          <w:szCs w:val="24"/>
          <w:lang w:eastAsia="pl-PL"/>
        </w:rPr>
        <w:t xml:space="preserve">w internetowych serwisach </w:t>
      </w:r>
      <w:r w:rsidR="00E877A0" w:rsidRPr="009C133F">
        <w:rPr>
          <w:rFonts w:ascii="Times New Roman" w:eastAsia="Times New Roman" w:hAnsi="Times New Roman" w:cs="Times New Roman"/>
          <w:color w:val="000000" w:themeColor="text1"/>
          <w:sz w:val="24"/>
          <w:szCs w:val="24"/>
          <w:lang w:eastAsia="pl-PL"/>
        </w:rPr>
        <w:t xml:space="preserve">społecznościowych, materiałach umieszczonych </w:t>
      </w:r>
      <w:r w:rsidR="00B745A4">
        <w:rPr>
          <w:rFonts w:ascii="Times New Roman" w:eastAsia="Times New Roman" w:hAnsi="Times New Roman" w:cs="Times New Roman"/>
          <w:color w:val="000000" w:themeColor="text1"/>
          <w:sz w:val="24"/>
          <w:szCs w:val="24"/>
          <w:lang w:eastAsia="pl-PL"/>
        </w:rPr>
        <w:br/>
      </w:r>
      <w:r w:rsidR="00E877A0" w:rsidRPr="009C133F">
        <w:rPr>
          <w:rFonts w:ascii="Times New Roman" w:eastAsia="Times New Roman" w:hAnsi="Times New Roman" w:cs="Times New Roman"/>
          <w:color w:val="000000" w:themeColor="text1"/>
          <w:sz w:val="24"/>
          <w:szCs w:val="24"/>
          <w:lang w:eastAsia="pl-PL"/>
        </w:rPr>
        <w:t>w przestrzeni publicznej powinny zawierać</w:t>
      </w:r>
      <w:r w:rsidR="00123C70">
        <w:rPr>
          <w:rFonts w:ascii="Times New Roman" w:eastAsia="Times New Roman" w:hAnsi="Times New Roman" w:cs="Times New Roman"/>
          <w:color w:val="000000" w:themeColor="text1"/>
          <w:sz w:val="24"/>
          <w:szCs w:val="24"/>
          <w:lang w:eastAsia="pl-PL"/>
        </w:rPr>
        <w:t xml:space="preserve"> m.in.</w:t>
      </w:r>
      <w:r w:rsidR="00E877A0" w:rsidRPr="009C133F">
        <w:rPr>
          <w:rFonts w:ascii="Times New Roman" w:eastAsia="Times New Roman" w:hAnsi="Times New Roman" w:cs="Times New Roman"/>
          <w:color w:val="000000" w:themeColor="text1"/>
          <w:sz w:val="24"/>
          <w:szCs w:val="24"/>
          <w:lang w:eastAsia="pl-PL"/>
        </w:rPr>
        <w:t xml:space="preserve"> informacj</w:t>
      </w:r>
      <w:r w:rsidR="00123C70">
        <w:rPr>
          <w:rFonts w:ascii="Times New Roman" w:eastAsia="Times New Roman" w:hAnsi="Times New Roman" w:cs="Times New Roman"/>
          <w:color w:val="000000" w:themeColor="text1"/>
          <w:sz w:val="24"/>
          <w:szCs w:val="24"/>
          <w:lang w:eastAsia="pl-PL"/>
        </w:rPr>
        <w:t>e</w:t>
      </w:r>
      <w:r w:rsidR="00E877A0" w:rsidRPr="009C133F">
        <w:rPr>
          <w:rFonts w:ascii="Times New Roman" w:eastAsia="Times New Roman" w:hAnsi="Times New Roman" w:cs="Times New Roman"/>
          <w:color w:val="000000" w:themeColor="text1"/>
          <w:sz w:val="24"/>
          <w:szCs w:val="24"/>
          <w:lang w:eastAsia="pl-PL"/>
        </w:rPr>
        <w:t xml:space="preserve"> takie jak:</w:t>
      </w:r>
    </w:p>
    <w:p w:rsidR="00E877A0" w:rsidRPr="005A5163" w:rsidRDefault="00E877A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tytuł zadania,</w:t>
      </w:r>
    </w:p>
    <w:p w:rsidR="00E877A0" w:rsidRPr="005A5163" w:rsidRDefault="00123C7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cel i założenia zadania publicznego</w:t>
      </w:r>
      <w:r w:rsidR="00E877A0" w:rsidRPr="005A5163">
        <w:rPr>
          <w:rFonts w:ascii="Times New Roman" w:eastAsia="Times New Roman" w:hAnsi="Times New Roman" w:cs="Times New Roman"/>
          <w:color w:val="000000" w:themeColor="text1"/>
          <w:sz w:val="24"/>
          <w:szCs w:val="24"/>
          <w:lang w:eastAsia="pl-PL"/>
        </w:rPr>
        <w:t>,</w:t>
      </w:r>
    </w:p>
    <w:p w:rsidR="00E877A0" w:rsidRPr="005A5163" w:rsidRDefault="00E877A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miejsce realizacji</w:t>
      </w:r>
      <w:r w:rsidR="00123C70" w:rsidRPr="00123C70">
        <w:rPr>
          <w:rFonts w:ascii="Times New Roman" w:eastAsia="Times New Roman" w:hAnsi="Times New Roman" w:cs="Times New Roman"/>
          <w:color w:val="000000" w:themeColor="text1"/>
          <w:sz w:val="24"/>
          <w:szCs w:val="24"/>
          <w:lang w:eastAsia="pl-PL"/>
        </w:rPr>
        <w:t xml:space="preserve"> </w:t>
      </w:r>
      <w:r w:rsidR="00123C70">
        <w:rPr>
          <w:rFonts w:ascii="Times New Roman" w:eastAsia="Times New Roman" w:hAnsi="Times New Roman" w:cs="Times New Roman"/>
          <w:color w:val="000000" w:themeColor="text1"/>
          <w:sz w:val="24"/>
          <w:szCs w:val="24"/>
          <w:lang w:eastAsia="pl-PL"/>
        </w:rPr>
        <w:t>zadania publicznego</w:t>
      </w:r>
      <w:r w:rsidRPr="005A5163">
        <w:rPr>
          <w:rFonts w:ascii="Times New Roman" w:eastAsia="Times New Roman" w:hAnsi="Times New Roman" w:cs="Times New Roman"/>
          <w:color w:val="000000" w:themeColor="text1"/>
          <w:sz w:val="24"/>
          <w:szCs w:val="24"/>
          <w:lang w:eastAsia="pl-PL"/>
        </w:rPr>
        <w:t>,</w:t>
      </w:r>
    </w:p>
    <w:p w:rsidR="00E877A0" w:rsidRPr="005A5163" w:rsidRDefault="00E877A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termin szkolenia,</w:t>
      </w:r>
    </w:p>
    <w:p w:rsidR="00E877A0" w:rsidRPr="005A5163" w:rsidRDefault="00E877A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zakres szkolenia,</w:t>
      </w:r>
    </w:p>
    <w:p w:rsidR="00E877A0" w:rsidRPr="005A5163" w:rsidRDefault="00E877A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grupa docelowa</w:t>
      </w:r>
      <w:r w:rsidR="00123C70" w:rsidRPr="00123C70">
        <w:rPr>
          <w:rFonts w:ascii="Times New Roman" w:eastAsia="Times New Roman" w:hAnsi="Times New Roman" w:cs="Times New Roman"/>
          <w:color w:val="000000" w:themeColor="text1"/>
          <w:sz w:val="24"/>
          <w:szCs w:val="24"/>
          <w:lang w:eastAsia="pl-PL"/>
        </w:rPr>
        <w:t xml:space="preserve"> </w:t>
      </w:r>
      <w:r w:rsidR="00123C70">
        <w:rPr>
          <w:rFonts w:ascii="Times New Roman" w:eastAsia="Times New Roman" w:hAnsi="Times New Roman" w:cs="Times New Roman"/>
          <w:color w:val="000000" w:themeColor="text1"/>
          <w:sz w:val="24"/>
          <w:szCs w:val="24"/>
          <w:lang w:eastAsia="pl-PL"/>
        </w:rPr>
        <w:t>zadania publicznego</w:t>
      </w:r>
      <w:r w:rsidR="00123C70" w:rsidRPr="005A5163">
        <w:rPr>
          <w:rFonts w:ascii="Times New Roman" w:eastAsia="Times New Roman" w:hAnsi="Times New Roman" w:cs="Times New Roman"/>
          <w:color w:val="000000" w:themeColor="text1"/>
          <w:sz w:val="24"/>
          <w:szCs w:val="24"/>
          <w:lang w:eastAsia="pl-PL"/>
        </w:rPr>
        <w:t>,</w:t>
      </w:r>
    </w:p>
    <w:p w:rsidR="00E877A0" w:rsidRPr="005A5163" w:rsidRDefault="00E877A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informacja o odpłatności</w:t>
      </w:r>
      <w:r w:rsidR="00123C70" w:rsidRPr="00123C70">
        <w:rPr>
          <w:rFonts w:ascii="Times New Roman" w:eastAsia="Times New Roman" w:hAnsi="Times New Roman" w:cs="Times New Roman"/>
          <w:color w:val="000000" w:themeColor="text1"/>
          <w:sz w:val="24"/>
          <w:szCs w:val="24"/>
          <w:lang w:eastAsia="pl-PL"/>
        </w:rPr>
        <w:t xml:space="preserve"> </w:t>
      </w:r>
      <w:r w:rsidR="00123C70">
        <w:rPr>
          <w:rFonts w:ascii="Times New Roman" w:eastAsia="Times New Roman" w:hAnsi="Times New Roman" w:cs="Times New Roman"/>
          <w:color w:val="000000" w:themeColor="text1"/>
          <w:sz w:val="24"/>
          <w:szCs w:val="24"/>
          <w:lang w:eastAsia="pl-PL"/>
        </w:rPr>
        <w:t>zadania publicznego</w:t>
      </w:r>
      <w:r w:rsidR="00123C70" w:rsidRPr="005A5163">
        <w:rPr>
          <w:rFonts w:ascii="Times New Roman" w:eastAsia="Times New Roman" w:hAnsi="Times New Roman" w:cs="Times New Roman"/>
          <w:color w:val="000000" w:themeColor="text1"/>
          <w:sz w:val="24"/>
          <w:szCs w:val="24"/>
          <w:lang w:eastAsia="pl-PL"/>
        </w:rPr>
        <w:t>,</w:t>
      </w:r>
    </w:p>
    <w:p w:rsidR="00E877A0" w:rsidRPr="005A5163" w:rsidRDefault="006945DD"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i</w:t>
      </w:r>
      <w:r w:rsidR="00E877A0" w:rsidRPr="005A5163">
        <w:rPr>
          <w:rFonts w:ascii="Times New Roman" w:eastAsia="Times New Roman" w:hAnsi="Times New Roman" w:cs="Times New Roman"/>
          <w:color w:val="000000" w:themeColor="text1"/>
          <w:sz w:val="24"/>
          <w:szCs w:val="24"/>
          <w:lang w:eastAsia="pl-PL"/>
        </w:rPr>
        <w:t>nformacja o dofinansowaniu</w:t>
      </w:r>
      <w:r w:rsidR="00123C70" w:rsidRPr="00123C70">
        <w:rPr>
          <w:rFonts w:ascii="Times New Roman" w:eastAsia="Times New Roman" w:hAnsi="Times New Roman" w:cs="Times New Roman"/>
          <w:color w:val="000000" w:themeColor="text1"/>
          <w:sz w:val="24"/>
          <w:szCs w:val="24"/>
          <w:lang w:eastAsia="pl-PL"/>
        </w:rPr>
        <w:t xml:space="preserve"> </w:t>
      </w:r>
      <w:r w:rsidR="00123C70">
        <w:rPr>
          <w:rFonts w:ascii="Times New Roman" w:eastAsia="Times New Roman" w:hAnsi="Times New Roman" w:cs="Times New Roman"/>
          <w:color w:val="000000" w:themeColor="text1"/>
          <w:sz w:val="24"/>
          <w:szCs w:val="24"/>
          <w:lang w:eastAsia="pl-PL"/>
        </w:rPr>
        <w:t>zadania publicznego</w:t>
      </w:r>
      <w:r w:rsidRPr="005A5163">
        <w:rPr>
          <w:rFonts w:ascii="Times New Roman" w:eastAsia="Times New Roman" w:hAnsi="Times New Roman" w:cs="Times New Roman"/>
          <w:color w:val="000000" w:themeColor="text1"/>
          <w:sz w:val="24"/>
          <w:szCs w:val="24"/>
          <w:lang w:eastAsia="pl-PL"/>
        </w:rPr>
        <w:t>;</w:t>
      </w:r>
    </w:p>
    <w:p w:rsidR="00E877A0" w:rsidRPr="009C133F" w:rsidRDefault="008E2E55" w:rsidP="009B1DC9">
      <w:pPr>
        <w:pStyle w:val="Akapitzlist"/>
        <w:numPr>
          <w:ilvl w:val="0"/>
          <w:numId w:val="59"/>
        </w:numPr>
        <w:spacing w:after="0" w:line="276" w:lineRule="auto"/>
        <w:ind w:left="1276" w:hanging="425"/>
        <w:contextualSpacing w:val="0"/>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p</w:t>
      </w:r>
      <w:r w:rsidR="00E877A0" w:rsidRPr="005A5163">
        <w:rPr>
          <w:rFonts w:ascii="Times New Roman" w:eastAsia="Times New Roman" w:hAnsi="Times New Roman" w:cs="Times New Roman"/>
          <w:color w:val="000000" w:themeColor="text1"/>
          <w:sz w:val="24"/>
          <w:szCs w:val="24"/>
          <w:lang w:eastAsia="pl-PL"/>
        </w:rPr>
        <w:t>lakaty</w:t>
      </w:r>
      <w:r w:rsidR="00DD24AD" w:rsidRPr="005A5163">
        <w:rPr>
          <w:rFonts w:ascii="Times New Roman" w:eastAsia="Times New Roman" w:hAnsi="Times New Roman" w:cs="Times New Roman"/>
          <w:color w:val="000000" w:themeColor="text1"/>
          <w:sz w:val="24"/>
          <w:szCs w:val="24"/>
          <w:lang w:eastAsia="pl-PL"/>
        </w:rPr>
        <w:t>, banery, materiały</w:t>
      </w:r>
      <w:r w:rsidR="00E877A0" w:rsidRPr="005A5163">
        <w:rPr>
          <w:rFonts w:ascii="Times New Roman" w:eastAsia="Times New Roman" w:hAnsi="Times New Roman" w:cs="Times New Roman"/>
          <w:color w:val="000000" w:themeColor="text1"/>
          <w:sz w:val="24"/>
          <w:szCs w:val="24"/>
          <w:lang w:eastAsia="pl-PL"/>
        </w:rPr>
        <w:t xml:space="preserve"> informacyjne </w:t>
      </w:r>
      <w:r w:rsidR="00DD24AD" w:rsidRPr="005A5163">
        <w:rPr>
          <w:rFonts w:ascii="Times New Roman" w:eastAsia="Times New Roman" w:hAnsi="Times New Roman" w:cs="Times New Roman"/>
          <w:color w:val="000000" w:themeColor="text1"/>
          <w:sz w:val="24"/>
          <w:szCs w:val="24"/>
          <w:lang w:eastAsia="pl-PL"/>
        </w:rPr>
        <w:t xml:space="preserve">itp. </w:t>
      </w:r>
      <w:r w:rsidR="00E877A0" w:rsidRPr="005A5163">
        <w:rPr>
          <w:rFonts w:ascii="Times New Roman" w:eastAsia="Times New Roman" w:hAnsi="Times New Roman" w:cs="Times New Roman"/>
          <w:color w:val="000000" w:themeColor="text1"/>
          <w:sz w:val="24"/>
          <w:szCs w:val="24"/>
          <w:lang w:eastAsia="pl-PL"/>
        </w:rPr>
        <w:t>należy umieścić w miejscu realizacji zadania publicznego w dniu podjęcia pierwszych czynności zmierzających bezpośrednio do jego realizacji i powinny się tam znajdować do momentu zakończenia tych czynności.</w:t>
      </w:r>
    </w:p>
    <w:p w:rsidR="00F845DF" w:rsidRPr="005A5163" w:rsidRDefault="00123C70"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Pr>
          <w:rFonts w:ascii="Times New Roman" w:eastAsia="Times New Roman" w:hAnsi="Times New Roman" w:cs="Times New Roman"/>
          <w:sz w:val="24"/>
          <w:szCs w:val="24"/>
          <w:lang w:eastAsia="pl-PL"/>
        </w:rPr>
        <w:t>Dotacja</w:t>
      </w:r>
      <w:r w:rsidR="00F845DF" w:rsidRPr="005A5163">
        <w:rPr>
          <w:rFonts w:ascii="Times New Roman" w:eastAsia="Times New Roman" w:hAnsi="Times New Roman" w:cs="Times New Roman"/>
          <w:sz w:val="24"/>
          <w:szCs w:val="24"/>
          <w:lang w:eastAsia="pl-PL"/>
        </w:rPr>
        <w:t xml:space="preserve"> przekazana zleceniobi</w:t>
      </w:r>
      <w:r>
        <w:rPr>
          <w:rFonts w:ascii="Times New Roman" w:eastAsia="Times New Roman" w:hAnsi="Times New Roman" w:cs="Times New Roman"/>
          <w:sz w:val="24"/>
          <w:szCs w:val="24"/>
          <w:lang w:eastAsia="pl-PL"/>
        </w:rPr>
        <w:t>orcy przez zleceniodawcę</w:t>
      </w:r>
      <w:r w:rsidR="00F845DF" w:rsidRPr="005A5163">
        <w:rPr>
          <w:rFonts w:ascii="Times New Roman" w:eastAsia="Times New Roman" w:hAnsi="Times New Roman" w:cs="Times New Roman"/>
          <w:sz w:val="24"/>
          <w:szCs w:val="24"/>
          <w:lang w:eastAsia="pl-PL"/>
        </w:rPr>
        <w:t xml:space="preserve"> ma charakter publicznoprawny i podlega szczególnym zasadom rozliczania.</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O prawidłowości wykorzystania dotacji decyduje między innymi termin, w którym środki z dotacji pozostają w dyspozycji zleceniobiorcy, czyli od dnia otrzymania dotacji na rachunek bankowy do 14 dni od dnia zakończenia realizacji zadania publicznego, nie później jednak niż do dnia 31 grudnia danego roku. W przypadku dotacji celowych udzielanych przez Ministra Obrony Narodowej obowiązuje zasada roczności budżetu.</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 xml:space="preserve">Środki z dotacji mają charakter „znaczony” i mogą być wykorzystane dopiero </w:t>
      </w:r>
      <w:r w:rsidR="000E38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po otrzymaniu przez zleceniobiorcę dotacji na rachunek bankowy, tj. dotacja nie może być przeznaczona np. na zwrot wydatków wcześniej poniesionych przez zleceniobiorcę.</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 xml:space="preserve">Procentowy udział środków finansowych innych niż dotacja w stosunku do wydatkowanej kwoty dotacji musi wynosić nie mniej niż </w:t>
      </w:r>
      <w:r w:rsidRPr="005A5163">
        <w:rPr>
          <w:rFonts w:ascii="Times New Roman" w:hAnsi="Times New Roman" w:cs="Times New Roman"/>
          <w:b/>
          <w:sz w:val="24"/>
          <w:szCs w:val="24"/>
        </w:rPr>
        <w:t>10</w:t>
      </w:r>
      <w:r w:rsidRPr="005A5163">
        <w:rPr>
          <w:rFonts w:ascii="Times New Roman" w:eastAsia="Times New Roman" w:hAnsi="Times New Roman" w:cs="Times New Roman"/>
          <w:b/>
          <w:sz w:val="24"/>
          <w:szCs w:val="24"/>
          <w:lang w:eastAsia="pl-PL"/>
        </w:rPr>
        <w:t>%.</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Procentowy</w:t>
      </w:r>
      <w:r w:rsidRPr="005A5163">
        <w:rPr>
          <w:rFonts w:ascii="Times New Roman" w:hAnsi="Times New Roman" w:cs="Times New Roman"/>
          <w:sz w:val="24"/>
          <w:szCs w:val="24"/>
        </w:rPr>
        <w:t xml:space="preserve"> udział wkładu niefinansowego (łącznie osobowego lub/i rzeczowego) w stosunku do wydatkowanej kwoty dotacji musi wynosić nie mniej niż </w:t>
      </w:r>
      <w:r w:rsidRPr="005A5163">
        <w:rPr>
          <w:rFonts w:ascii="Times New Roman" w:hAnsi="Times New Roman" w:cs="Times New Roman"/>
          <w:b/>
          <w:sz w:val="24"/>
          <w:szCs w:val="24"/>
        </w:rPr>
        <w:t>10%</w:t>
      </w:r>
      <w:r w:rsidRPr="005A5163">
        <w:rPr>
          <w:rFonts w:ascii="Times New Roman" w:hAnsi="Times New Roman" w:cs="Times New Roman"/>
          <w:sz w:val="24"/>
          <w:szCs w:val="24"/>
        </w:rPr>
        <w:t>.</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Wysokość środków finansowych innych niż dotacja może się zmieniać, o ile </w:t>
      </w:r>
      <w:r w:rsidRPr="005A5163">
        <w:rPr>
          <w:rFonts w:ascii="Times New Roman" w:hAnsi="Times New Roman" w:cs="Times New Roman"/>
          <w:b/>
          <w:sz w:val="24"/>
          <w:szCs w:val="24"/>
        </w:rPr>
        <w:t xml:space="preserve">nie zmniejszy się ich </w:t>
      </w:r>
      <w:r w:rsidR="00C63297" w:rsidRPr="005A5163">
        <w:rPr>
          <w:rFonts w:ascii="Times New Roman" w:hAnsi="Times New Roman" w:cs="Times New Roman"/>
          <w:b/>
          <w:sz w:val="24"/>
          <w:szCs w:val="24"/>
        </w:rPr>
        <w:t xml:space="preserve">łączna </w:t>
      </w:r>
      <w:r w:rsidRPr="005A5163">
        <w:rPr>
          <w:rFonts w:ascii="Times New Roman" w:hAnsi="Times New Roman" w:cs="Times New Roman"/>
          <w:b/>
          <w:sz w:val="24"/>
          <w:szCs w:val="24"/>
        </w:rPr>
        <w:t>wysokość w stosunku do wydatkowanej kwoty dotacji</w:t>
      </w:r>
      <w:r w:rsidRPr="005A5163">
        <w:rPr>
          <w:rFonts w:ascii="Times New Roman" w:hAnsi="Times New Roman" w:cs="Times New Roman"/>
          <w:sz w:val="24"/>
          <w:szCs w:val="24"/>
        </w:rPr>
        <w:t xml:space="preserve">. </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 xml:space="preserve">Wysokość wkładu niefinansowego (łącznie osobowego lub/i rzeczowego) może się zmienić o ile </w:t>
      </w:r>
      <w:r w:rsidRPr="005A5163">
        <w:rPr>
          <w:rFonts w:ascii="Times New Roman" w:hAnsi="Times New Roman" w:cs="Times New Roman"/>
          <w:b/>
          <w:sz w:val="24"/>
          <w:szCs w:val="24"/>
        </w:rPr>
        <w:t>nie zmniejszy się jego łączna wartość w stosunku do wydatkowanej kwoty dotacji</w:t>
      </w:r>
      <w:r w:rsidRPr="005A5163">
        <w:rPr>
          <w:rFonts w:ascii="Times New Roman" w:hAnsi="Times New Roman" w:cs="Times New Roman"/>
          <w:sz w:val="24"/>
          <w:szCs w:val="24"/>
        </w:rPr>
        <w:t>.</w:t>
      </w:r>
    </w:p>
    <w:p w:rsidR="00F845DF" w:rsidRPr="009C133F"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 xml:space="preserve">Zleceniodawca nie ponosi odpowiedzialności za działania podmiotów współpracujących ze zleceniobiorcą podczas realizacji zadania publicznego,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co oznacza, że to zleceniobiorca jest w całości odpowiedzialny za realizację zadania publicznego oraz prawidłowość wydatkowania dotacji i tylko zleceniobiorca może być stroną w postępowaniu dotyczącym zwrotu dotacji w związku z jej nieprawidłowym wykorzystaniem.</w:t>
      </w:r>
    </w:p>
    <w:p w:rsidR="00EC27B5" w:rsidRPr="005A5163" w:rsidRDefault="00EC27B5"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lastRenderedPageBreak/>
        <w:t>W przypadku realizacji zadania publicznego związanego z wykorzystaniem broni i amunicji zleceniobiorca musi przestrzegać następujących zasad:</w:t>
      </w:r>
    </w:p>
    <w:p w:rsidR="00EC27B5" w:rsidRPr="005A5163" w:rsidRDefault="00EC27B5" w:rsidP="009B1DC9">
      <w:pPr>
        <w:numPr>
          <w:ilvl w:val="4"/>
          <w:numId w:val="57"/>
        </w:numPr>
        <w:suppressAutoHyphens/>
        <w:autoSpaceDN w:val="0"/>
        <w:spacing w:after="0" w:line="276" w:lineRule="auto"/>
        <w:ind w:left="1276" w:hanging="425"/>
        <w:contextualSpacing/>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strzelnica, na której realizowane jest zadanie publiczne musi spełniać wymogi określone prawem umożliwiające jej funkcjonowanie, w szczególności </w:t>
      </w:r>
      <w:r w:rsidR="00F911EB" w:rsidRPr="005A5163">
        <w:rPr>
          <w:rFonts w:ascii="Times New Roman" w:eastAsia="Times New Roman" w:hAnsi="Times New Roman" w:cs="Times New Roman"/>
          <w:sz w:val="24"/>
          <w:szCs w:val="24"/>
          <w:lang w:eastAsia="pl-PL"/>
        </w:rPr>
        <w:t xml:space="preserve">musi posiadać </w:t>
      </w:r>
      <w:r w:rsidRPr="005A5163">
        <w:rPr>
          <w:rFonts w:ascii="Times New Roman" w:eastAsia="Times New Roman" w:hAnsi="Times New Roman" w:cs="Times New Roman"/>
          <w:sz w:val="24"/>
          <w:szCs w:val="24"/>
          <w:lang w:eastAsia="pl-PL"/>
        </w:rPr>
        <w:t>decyzj</w:t>
      </w:r>
      <w:r w:rsidR="00F911EB" w:rsidRPr="005A5163">
        <w:rPr>
          <w:rFonts w:ascii="Times New Roman" w:eastAsia="Times New Roman" w:hAnsi="Times New Roman" w:cs="Times New Roman"/>
          <w:sz w:val="24"/>
          <w:szCs w:val="24"/>
          <w:lang w:eastAsia="pl-PL"/>
        </w:rPr>
        <w:t>ę</w:t>
      </w:r>
      <w:r w:rsidRPr="005A5163">
        <w:rPr>
          <w:rFonts w:ascii="Times New Roman" w:eastAsia="Times New Roman" w:hAnsi="Times New Roman" w:cs="Times New Roman"/>
          <w:sz w:val="24"/>
          <w:szCs w:val="24"/>
          <w:lang w:eastAsia="pl-PL"/>
        </w:rPr>
        <w:t xml:space="preserve"> zatwierdzającą regulamin strzelnicy wydaną przez uprawniony organ;</w:t>
      </w:r>
    </w:p>
    <w:p w:rsidR="00EC27B5" w:rsidRPr="005A5163" w:rsidRDefault="00EC27B5" w:rsidP="009B1DC9">
      <w:pPr>
        <w:numPr>
          <w:ilvl w:val="4"/>
          <w:numId w:val="57"/>
        </w:numPr>
        <w:suppressAutoHyphens/>
        <w:autoSpaceDN w:val="0"/>
        <w:spacing w:after="0" w:line="276" w:lineRule="auto"/>
        <w:ind w:left="1276" w:hanging="425"/>
        <w:contextualSpacing/>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do strzelania mogą być dopuszczone wyłącznie osoby (korzystające ze strzelnicy) po uprzednim zapoznaniu się z regulaminem strzelnicy i przepisami bezpieczeństwa, składając podpis w </w:t>
      </w:r>
      <w:r w:rsidRPr="005A5163">
        <w:rPr>
          <w:rFonts w:ascii="Times New Roman" w:eastAsia="Times New Roman" w:hAnsi="Times New Roman" w:cs="Times New Roman"/>
          <w:i/>
          <w:sz w:val="24"/>
          <w:szCs w:val="24"/>
          <w:lang w:eastAsia="pl-PL"/>
        </w:rPr>
        <w:t>Książce rejestru pobytu na strzelnicy</w:t>
      </w:r>
      <w:r w:rsidRPr="005A5163">
        <w:rPr>
          <w:rFonts w:ascii="Times New Roman" w:eastAsia="Times New Roman" w:hAnsi="Times New Roman" w:cs="Times New Roman"/>
          <w:sz w:val="24"/>
          <w:szCs w:val="24"/>
          <w:lang w:eastAsia="pl-PL"/>
        </w:rPr>
        <w:t>;</w:t>
      </w:r>
    </w:p>
    <w:p w:rsidR="00EC27B5" w:rsidRPr="005A5163" w:rsidRDefault="00EC27B5" w:rsidP="009B1DC9">
      <w:pPr>
        <w:numPr>
          <w:ilvl w:val="4"/>
          <w:numId w:val="57"/>
        </w:numPr>
        <w:suppressAutoHyphens/>
        <w:autoSpaceDN w:val="0"/>
        <w:spacing w:after="0" w:line="276" w:lineRule="auto"/>
        <w:ind w:left="1276" w:hanging="425"/>
        <w:contextualSpacing/>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prowadzący strzelania </w:t>
      </w:r>
      <w:r w:rsidRPr="005A5163">
        <w:rPr>
          <w:rFonts w:ascii="Times New Roman" w:eastAsia="Times New Roman" w:hAnsi="Times New Roman" w:cs="Times New Roman"/>
          <w:b/>
          <w:sz w:val="24"/>
          <w:szCs w:val="24"/>
          <w:lang w:eastAsia="pl-PL"/>
        </w:rPr>
        <w:t>ma obowiązek</w:t>
      </w:r>
      <w:r w:rsidRPr="005A5163">
        <w:rPr>
          <w:rFonts w:ascii="Times New Roman" w:eastAsia="Times New Roman" w:hAnsi="Times New Roman" w:cs="Times New Roman"/>
          <w:sz w:val="24"/>
          <w:szCs w:val="24"/>
          <w:lang w:eastAsia="pl-PL"/>
        </w:rPr>
        <w:t xml:space="preserve"> posiadać stosowne uprawnienia oraz prowadzić </w:t>
      </w:r>
      <w:r w:rsidRPr="005A5163">
        <w:rPr>
          <w:rFonts w:ascii="Times New Roman" w:eastAsia="Times New Roman" w:hAnsi="Times New Roman" w:cs="Times New Roman"/>
          <w:i/>
          <w:sz w:val="24"/>
          <w:szCs w:val="24"/>
          <w:lang w:eastAsia="pl-PL"/>
        </w:rPr>
        <w:t>Książkę rejestru pobytu na strzelnicy</w:t>
      </w:r>
      <w:r w:rsidRPr="005A5163">
        <w:rPr>
          <w:rFonts w:ascii="Times New Roman" w:eastAsia="Times New Roman" w:hAnsi="Times New Roman" w:cs="Times New Roman"/>
          <w:sz w:val="24"/>
          <w:szCs w:val="24"/>
          <w:lang w:eastAsia="pl-PL"/>
        </w:rPr>
        <w:t xml:space="preserve"> lub w przypadku braku możliwości sporządzenia wyciągu dotyczącego uczestników realizowanego zadania publicznego ma obowiązek prowadzić osobną </w:t>
      </w:r>
      <w:r w:rsidRPr="005A5163">
        <w:rPr>
          <w:rFonts w:ascii="Times New Roman" w:eastAsia="Times New Roman" w:hAnsi="Times New Roman" w:cs="Times New Roman"/>
          <w:i/>
          <w:sz w:val="24"/>
          <w:szCs w:val="24"/>
          <w:lang w:eastAsia="pl-PL"/>
        </w:rPr>
        <w:t>Książkę rejestru pobytu na strzelnicy</w:t>
      </w:r>
      <w:r w:rsidRPr="005A5163">
        <w:rPr>
          <w:rFonts w:ascii="Times New Roman" w:eastAsia="Times New Roman" w:hAnsi="Times New Roman" w:cs="Times New Roman"/>
          <w:sz w:val="24"/>
          <w:szCs w:val="24"/>
          <w:lang w:eastAsia="pl-PL"/>
        </w:rPr>
        <w:t xml:space="preserve"> dedykowaną dla zadania publicznego, w której zamieszcza się następujące dane:</w:t>
      </w:r>
    </w:p>
    <w:p w:rsidR="00EC27B5" w:rsidRPr="005A5163" w:rsidRDefault="00EC27B5" w:rsidP="009B1DC9">
      <w:pPr>
        <w:numPr>
          <w:ilvl w:val="0"/>
          <w:numId w:val="58"/>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imię i nazwisko korzystającego ze strzelnicy,</w:t>
      </w:r>
    </w:p>
    <w:p w:rsidR="00EC27B5" w:rsidRPr="005A5163" w:rsidRDefault="00EC27B5" w:rsidP="009B1DC9">
      <w:pPr>
        <w:numPr>
          <w:ilvl w:val="0"/>
          <w:numId w:val="58"/>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numer pozwolenia na broń oraz nazwę organu, który je wydał, albo adres korzystającego ze strzelnicy, jeśli nie posiada on pozwolenia na broń,</w:t>
      </w:r>
    </w:p>
    <w:p w:rsidR="00EC27B5" w:rsidRPr="005A5163" w:rsidRDefault="00EC27B5" w:rsidP="009B1DC9">
      <w:pPr>
        <w:numPr>
          <w:ilvl w:val="0"/>
          <w:numId w:val="58"/>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oświadczenie korzystającego ze strzelnicy o zapoznaniu się z regulaminem strzelnicy i przepisami bezpieczeństwa, potwierdzone własnoręcznym podpisem;</w:t>
      </w:r>
    </w:p>
    <w:p w:rsidR="00F470DA" w:rsidRPr="005A5163" w:rsidRDefault="00920434" w:rsidP="009B1DC9">
      <w:pPr>
        <w:numPr>
          <w:ilvl w:val="4"/>
          <w:numId w:val="57"/>
        </w:numPr>
        <w:suppressAutoHyphens/>
        <w:autoSpaceDN w:val="0"/>
        <w:spacing w:after="0" w:line="276" w:lineRule="auto"/>
        <w:ind w:left="1276" w:hanging="425"/>
        <w:contextualSpacing/>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Zleceniobiorca</w:t>
      </w:r>
      <w:r w:rsidR="00EC27B5" w:rsidRPr="005A5163">
        <w:rPr>
          <w:rFonts w:ascii="Times New Roman" w:eastAsia="Times New Roman" w:hAnsi="Times New Roman" w:cs="Times New Roman"/>
          <w:sz w:val="24"/>
          <w:szCs w:val="24"/>
          <w:lang w:eastAsia="pl-PL"/>
        </w:rPr>
        <w:t xml:space="preserve"> ma obowiązek prowadzić ewidencję wydanej amunicji </w:t>
      </w:r>
      <w:r w:rsidR="00EC27B5" w:rsidRPr="005A5163">
        <w:rPr>
          <w:rFonts w:ascii="Times New Roman" w:eastAsia="Times New Roman" w:hAnsi="Times New Roman" w:cs="Times New Roman"/>
          <w:sz w:val="24"/>
          <w:szCs w:val="24"/>
          <w:lang w:eastAsia="pl-PL"/>
        </w:rPr>
        <w:br/>
        <w:t>z podziałem na kaliber oraz rodzaj broni, zawierającej podpis uczestnika</w:t>
      </w:r>
      <w:r w:rsidRPr="005A5163">
        <w:rPr>
          <w:rFonts w:ascii="Times New Roman" w:eastAsia="Times New Roman" w:hAnsi="Times New Roman" w:cs="Times New Roman"/>
          <w:sz w:val="24"/>
          <w:szCs w:val="24"/>
          <w:lang w:eastAsia="pl-PL"/>
        </w:rPr>
        <w:t xml:space="preserve"> szkolenia</w:t>
      </w:r>
      <w:r w:rsidR="00796CB9" w:rsidRPr="005A5163">
        <w:rPr>
          <w:rFonts w:ascii="Times New Roman" w:eastAsia="Times New Roman" w:hAnsi="Times New Roman" w:cs="Times New Roman"/>
          <w:sz w:val="24"/>
          <w:szCs w:val="24"/>
          <w:lang w:eastAsia="pl-PL"/>
        </w:rPr>
        <w:t>.</w:t>
      </w:r>
    </w:p>
    <w:p w:rsidR="00C0541B" w:rsidRPr="005A5163" w:rsidRDefault="00C0541B" w:rsidP="004E1150">
      <w:pPr>
        <w:pStyle w:val="Akapitzlist"/>
        <w:numPr>
          <w:ilvl w:val="3"/>
          <w:numId w:val="4"/>
        </w:numPr>
        <w:spacing w:after="0" w:line="276" w:lineRule="auto"/>
        <w:ind w:left="851" w:hanging="42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Zleceniobiorca jest zobowiązany do przedstawienia na żądanie </w:t>
      </w:r>
      <w:r w:rsidR="00464DA2">
        <w:rPr>
          <w:rFonts w:ascii="Times New Roman" w:eastAsia="Times New Roman" w:hAnsi="Times New Roman" w:cs="Times New Roman"/>
          <w:sz w:val="24"/>
          <w:szCs w:val="24"/>
          <w:lang w:eastAsia="pl-PL"/>
        </w:rPr>
        <w:t>z</w:t>
      </w:r>
      <w:r w:rsidRPr="005A5163">
        <w:rPr>
          <w:rFonts w:ascii="Times New Roman" w:eastAsia="Times New Roman" w:hAnsi="Times New Roman" w:cs="Times New Roman"/>
          <w:sz w:val="24"/>
          <w:szCs w:val="24"/>
          <w:lang w:eastAsia="pl-PL"/>
        </w:rPr>
        <w:t>leceniobiorcy wszelkich dokumentów, dodatkowych informacji, wyjaśnień oraz dowodów związanych z realizowanym zadaniem.</w:t>
      </w:r>
    </w:p>
    <w:p w:rsidR="00027849" w:rsidRDefault="00C0541B" w:rsidP="004E1150">
      <w:pPr>
        <w:pStyle w:val="Akapitzlist"/>
        <w:numPr>
          <w:ilvl w:val="3"/>
          <w:numId w:val="4"/>
        </w:numPr>
        <w:spacing w:after="0" w:line="276" w:lineRule="auto"/>
        <w:ind w:left="851" w:hanging="42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Obowiązkiem </w:t>
      </w:r>
      <w:r w:rsidR="00A45194" w:rsidRPr="005A5163">
        <w:rPr>
          <w:rFonts w:ascii="Times New Roman" w:eastAsia="Times New Roman" w:hAnsi="Times New Roman" w:cs="Times New Roman"/>
          <w:sz w:val="24"/>
          <w:szCs w:val="24"/>
          <w:lang w:eastAsia="pl-PL"/>
        </w:rPr>
        <w:t>zleceniobiorcy</w:t>
      </w:r>
      <w:r w:rsidRPr="005A5163">
        <w:rPr>
          <w:rFonts w:ascii="Times New Roman" w:eastAsia="Times New Roman" w:hAnsi="Times New Roman" w:cs="Times New Roman"/>
          <w:sz w:val="24"/>
          <w:szCs w:val="24"/>
          <w:lang w:eastAsia="pl-PL"/>
        </w:rPr>
        <w:t xml:space="preserve"> jest takie dokumentowanie prowadzonych </w:t>
      </w:r>
      <w:r w:rsidR="009C133F">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ramach tego zadania czynności i związanych z nimi wydatków, by organ, od którego środki te pochodzą, w oparciu o przedstawione i wiarygodne dokumenty, był w stanie powiązać każdy poniesiony wydatek z realizowanym w ramach zada</w:t>
      </w:r>
      <w:r w:rsidR="00A45194" w:rsidRPr="005A5163">
        <w:rPr>
          <w:rFonts w:ascii="Times New Roman" w:eastAsia="Times New Roman" w:hAnsi="Times New Roman" w:cs="Times New Roman"/>
          <w:sz w:val="24"/>
          <w:szCs w:val="24"/>
          <w:lang w:eastAsia="pl-PL"/>
        </w:rPr>
        <w:t>nia celem. D</w:t>
      </w:r>
      <w:r w:rsidRPr="005A5163">
        <w:rPr>
          <w:rFonts w:ascii="Times New Roman" w:eastAsia="Times New Roman" w:hAnsi="Times New Roman" w:cs="Times New Roman"/>
          <w:sz w:val="24"/>
          <w:szCs w:val="24"/>
          <w:lang w:eastAsia="pl-PL"/>
        </w:rPr>
        <w:t>okumentacja taka będzie stanowić podstawę do dokonania oceny sprawozdania końcowego z realizacji zadania publicznego.</w:t>
      </w:r>
      <w:r w:rsidR="00A45194" w:rsidRPr="005A5163">
        <w:rPr>
          <w:rFonts w:ascii="Times New Roman" w:eastAsia="Times New Roman" w:hAnsi="Times New Roman" w:cs="Times New Roman"/>
          <w:sz w:val="24"/>
          <w:szCs w:val="24"/>
          <w:lang w:eastAsia="pl-PL"/>
        </w:rPr>
        <w:t xml:space="preserve"> Dokumentacja powinna obejmować faktury i inne dowody księgowe, potwierdzenia dokonania zapła</w:t>
      </w:r>
      <w:r w:rsidR="005434EE" w:rsidRPr="005A5163">
        <w:rPr>
          <w:rFonts w:ascii="Times New Roman" w:eastAsia="Times New Roman" w:hAnsi="Times New Roman" w:cs="Times New Roman"/>
          <w:sz w:val="24"/>
          <w:szCs w:val="24"/>
          <w:lang w:eastAsia="pl-PL"/>
        </w:rPr>
        <w:t xml:space="preserve">ty, potwierdzenia przepływu gotówkowego </w:t>
      </w:r>
      <w:r w:rsidR="00A45194" w:rsidRPr="005A5163">
        <w:rPr>
          <w:rFonts w:ascii="Times New Roman" w:eastAsia="Times New Roman" w:hAnsi="Times New Roman" w:cs="Times New Roman"/>
          <w:sz w:val="24"/>
          <w:szCs w:val="24"/>
          <w:lang w:eastAsia="pl-PL"/>
        </w:rPr>
        <w:t>(dotyczące wydatków poniesionych na realizację zadania zarówno ze środków z dotacji, jak też ze środków finansowych innych niż dotacja) oraz inn</w:t>
      </w:r>
      <w:r w:rsidR="005434EE" w:rsidRPr="005A5163">
        <w:rPr>
          <w:rFonts w:ascii="Times New Roman" w:eastAsia="Times New Roman" w:hAnsi="Times New Roman" w:cs="Times New Roman"/>
          <w:sz w:val="24"/>
          <w:szCs w:val="24"/>
          <w:lang w:eastAsia="pl-PL"/>
        </w:rPr>
        <w:t>e</w:t>
      </w:r>
      <w:r w:rsidR="00A45194" w:rsidRPr="005A5163">
        <w:rPr>
          <w:rFonts w:ascii="Times New Roman" w:eastAsia="Times New Roman" w:hAnsi="Times New Roman" w:cs="Times New Roman"/>
          <w:sz w:val="24"/>
          <w:szCs w:val="24"/>
          <w:lang w:eastAsia="pl-PL"/>
        </w:rPr>
        <w:t xml:space="preserve"> dokument</w:t>
      </w:r>
      <w:r w:rsidR="005434EE" w:rsidRPr="005A5163">
        <w:rPr>
          <w:rFonts w:ascii="Times New Roman" w:eastAsia="Times New Roman" w:hAnsi="Times New Roman" w:cs="Times New Roman"/>
          <w:sz w:val="24"/>
          <w:szCs w:val="24"/>
          <w:lang w:eastAsia="pl-PL"/>
        </w:rPr>
        <w:t xml:space="preserve">y </w:t>
      </w:r>
      <w:r w:rsidR="00A45194" w:rsidRPr="005A5163">
        <w:rPr>
          <w:rFonts w:ascii="Times New Roman" w:eastAsia="Times New Roman" w:hAnsi="Times New Roman" w:cs="Times New Roman"/>
          <w:sz w:val="24"/>
          <w:szCs w:val="24"/>
          <w:lang w:eastAsia="pl-PL"/>
        </w:rPr>
        <w:t>potwierdzając</w:t>
      </w:r>
      <w:r w:rsidR="005434EE" w:rsidRPr="005A5163">
        <w:rPr>
          <w:rFonts w:ascii="Times New Roman" w:eastAsia="Times New Roman" w:hAnsi="Times New Roman" w:cs="Times New Roman"/>
          <w:sz w:val="24"/>
          <w:szCs w:val="24"/>
          <w:lang w:eastAsia="pl-PL"/>
        </w:rPr>
        <w:t>e</w:t>
      </w:r>
      <w:r w:rsidR="00A45194" w:rsidRPr="005A5163">
        <w:rPr>
          <w:rFonts w:ascii="Times New Roman" w:eastAsia="Times New Roman" w:hAnsi="Times New Roman" w:cs="Times New Roman"/>
          <w:sz w:val="24"/>
          <w:szCs w:val="24"/>
          <w:lang w:eastAsia="pl-PL"/>
        </w:rPr>
        <w:t xml:space="preserve"> realizację zadania publicznego (np. listy strzelań, listy odbiorców nagród, wykaz uczestników</w:t>
      </w:r>
      <w:r w:rsidR="005434EE" w:rsidRPr="005A5163">
        <w:rPr>
          <w:rFonts w:ascii="Times New Roman" w:eastAsia="Times New Roman" w:hAnsi="Times New Roman" w:cs="Times New Roman"/>
          <w:sz w:val="24"/>
          <w:szCs w:val="24"/>
          <w:lang w:eastAsia="pl-PL"/>
        </w:rPr>
        <w:t>, zdjęcia/filmy dokumentujące realizowane czynności, harmonogramy</w:t>
      </w:r>
      <w:r w:rsidR="00A45194" w:rsidRPr="005A5163">
        <w:rPr>
          <w:rFonts w:ascii="Times New Roman" w:eastAsia="Times New Roman" w:hAnsi="Times New Roman" w:cs="Times New Roman"/>
          <w:sz w:val="24"/>
          <w:szCs w:val="24"/>
          <w:lang w:eastAsia="pl-PL"/>
        </w:rPr>
        <w:t>, plan</w:t>
      </w:r>
      <w:r w:rsidR="005434EE" w:rsidRPr="005A5163">
        <w:rPr>
          <w:rFonts w:ascii="Times New Roman" w:eastAsia="Times New Roman" w:hAnsi="Times New Roman" w:cs="Times New Roman"/>
          <w:sz w:val="24"/>
          <w:szCs w:val="24"/>
          <w:lang w:eastAsia="pl-PL"/>
        </w:rPr>
        <w:t>y</w:t>
      </w:r>
      <w:r w:rsidR="00A45194" w:rsidRPr="005A5163">
        <w:rPr>
          <w:rFonts w:ascii="Times New Roman" w:eastAsia="Times New Roman" w:hAnsi="Times New Roman" w:cs="Times New Roman"/>
          <w:sz w:val="24"/>
          <w:szCs w:val="24"/>
          <w:lang w:eastAsia="pl-PL"/>
        </w:rPr>
        <w:t xml:space="preserve"> i/lub inn</w:t>
      </w:r>
      <w:r w:rsidR="005434EE" w:rsidRPr="005A5163">
        <w:rPr>
          <w:rFonts w:ascii="Times New Roman" w:eastAsia="Times New Roman" w:hAnsi="Times New Roman" w:cs="Times New Roman"/>
          <w:sz w:val="24"/>
          <w:szCs w:val="24"/>
          <w:lang w:eastAsia="pl-PL"/>
        </w:rPr>
        <w:t>ą</w:t>
      </w:r>
      <w:r w:rsidR="00A45194" w:rsidRPr="005A5163">
        <w:rPr>
          <w:rFonts w:ascii="Times New Roman" w:eastAsia="Times New Roman" w:hAnsi="Times New Roman" w:cs="Times New Roman"/>
          <w:sz w:val="24"/>
          <w:szCs w:val="24"/>
          <w:lang w:eastAsia="pl-PL"/>
        </w:rPr>
        <w:t xml:space="preserve"> dokumentacj</w:t>
      </w:r>
      <w:r w:rsidR="005434EE" w:rsidRPr="005A5163">
        <w:rPr>
          <w:rFonts w:ascii="Times New Roman" w:eastAsia="Times New Roman" w:hAnsi="Times New Roman" w:cs="Times New Roman"/>
          <w:sz w:val="24"/>
          <w:szCs w:val="24"/>
          <w:lang w:eastAsia="pl-PL"/>
        </w:rPr>
        <w:t>ę szkoleniową</w:t>
      </w:r>
      <w:r w:rsidR="00A45194" w:rsidRPr="005A5163">
        <w:rPr>
          <w:rFonts w:ascii="Times New Roman" w:eastAsia="Times New Roman" w:hAnsi="Times New Roman" w:cs="Times New Roman"/>
          <w:sz w:val="24"/>
          <w:szCs w:val="24"/>
          <w:lang w:eastAsia="pl-PL"/>
        </w:rPr>
        <w:t xml:space="preserve"> itp.)</w:t>
      </w:r>
      <w:r w:rsidR="005434EE" w:rsidRPr="005A5163">
        <w:rPr>
          <w:rFonts w:ascii="Times New Roman" w:eastAsia="Times New Roman" w:hAnsi="Times New Roman" w:cs="Times New Roman"/>
          <w:sz w:val="24"/>
          <w:szCs w:val="24"/>
          <w:lang w:eastAsia="pl-PL"/>
        </w:rPr>
        <w:t>.</w:t>
      </w:r>
      <w:r w:rsidR="00A45194" w:rsidRPr="005A5163">
        <w:rPr>
          <w:rFonts w:ascii="Times New Roman" w:eastAsia="Times New Roman" w:hAnsi="Times New Roman" w:cs="Times New Roman"/>
          <w:sz w:val="24"/>
          <w:szCs w:val="24"/>
          <w:lang w:eastAsia="pl-PL"/>
        </w:rPr>
        <w:t xml:space="preserve"> </w:t>
      </w:r>
    </w:p>
    <w:p w:rsidR="00C0541B" w:rsidRPr="005A5163" w:rsidRDefault="00C0541B" w:rsidP="00CE743F">
      <w:pPr>
        <w:pStyle w:val="Akapitzlist"/>
        <w:spacing w:after="0" w:line="276" w:lineRule="auto"/>
        <w:ind w:left="567"/>
        <w:jc w:val="both"/>
        <w:rPr>
          <w:rFonts w:ascii="Times New Roman" w:hAnsi="Times New Roman" w:cs="Times New Roman"/>
          <w:sz w:val="24"/>
          <w:szCs w:val="24"/>
          <w:lang w:eastAsia="pl-PL"/>
        </w:rPr>
      </w:pPr>
    </w:p>
    <w:p w:rsidR="00F845DF" w:rsidRPr="005A5163" w:rsidRDefault="00F845DF" w:rsidP="005A5163">
      <w:pPr>
        <w:pStyle w:val="Akapitzlist"/>
        <w:numPr>
          <w:ilvl w:val="0"/>
          <w:numId w:val="5"/>
        </w:numPr>
        <w:suppressAutoHyphens/>
        <w:autoSpaceDN w:val="0"/>
        <w:spacing w:after="0" w:line="276" w:lineRule="auto"/>
        <w:ind w:left="567" w:hanging="578"/>
        <w:contextualSpacing w:val="0"/>
        <w:jc w:val="both"/>
        <w:textAlignment w:val="baseline"/>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Zasady rozliczania dotacji</w:t>
      </w:r>
    </w:p>
    <w:p w:rsidR="00F845DF" w:rsidRPr="005A5163" w:rsidRDefault="00F845DF" w:rsidP="004E1150">
      <w:pPr>
        <w:pStyle w:val="Akapitzlist"/>
        <w:numPr>
          <w:ilvl w:val="3"/>
          <w:numId w:val="13"/>
        </w:numPr>
        <w:suppressAutoHyphens/>
        <w:autoSpaceDN w:val="0"/>
        <w:spacing w:after="0" w:line="276" w:lineRule="auto"/>
        <w:ind w:left="851" w:hanging="425"/>
        <w:textAlignment w:val="baseline"/>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 xml:space="preserve">Kwalifikowalność kosztów: </w:t>
      </w:r>
    </w:p>
    <w:p w:rsidR="00F845DF" w:rsidRPr="005A5163" w:rsidRDefault="00F845DF" w:rsidP="009B1DC9">
      <w:pPr>
        <w:pStyle w:val="Akapitzlist"/>
        <w:numPr>
          <w:ilvl w:val="0"/>
          <w:numId w:val="26"/>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wszelkie koszty muszą być rzeczywiste, realne, udokumentowane oraz niezbędne dla realizacji zadania i wykorzystane w terminie wskazanym w umowie;</w:t>
      </w:r>
    </w:p>
    <w:p w:rsidR="00F845DF" w:rsidRPr="005A5163" w:rsidRDefault="00F845DF" w:rsidP="009B1DC9">
      <w:pPr>
        <w:pStyle w:val="Akapitzlist"/>
        <w:numPr>
          <w:ilvl w:val="0"/>
          <w:numId w:val="26"/>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 koszty niezbędne do realizacji zadania uznawane są jedynie koszty kwalifikowalne.</w:t>
      </w:r>
    </w:p>
    <w:p w:rsidR="00F845DF" w:rsidRPr="005A5163"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
          <w:bCs/>
          <w:sz w:val="24"/>
          <w:szCs w:val="24"/>
          <w:lang w:eastAsia="pl-PL"/>
        </w:rPr>
        <w:lastRenderedPageBreak/>
        <w:t xml:space="preserve">Koszty kwalifikowane – koszty poniesione na realizację zadania, zarówno ze środków z dotacji, jak i środków finansowych innych niż dotacja: </w:t>
      </w:r>
    </w:p>
    <w:p w:rsidR="00F845DF" w:rsidRPr="005A5163" w:rsidRDefault="00F845DF" w:rsidP="004E1150">
      <w:pPr>
        <w:pStyle w:val="Akapitzlist"/>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hAnsi="Times New Roman" w:cs="Times New Roman"/>
          <w:sz w:val="24"/>
          <w:szCs w:val="24"/>
          <w:lang w:eastAsia="pl-PL"/>
        </w:rPr>
        <w:t>racjonalne (skalkulowane w oparciu o ceny rynkowe), celowe i efektywne;</w:t>
      </w:r>
    </w:p>
    <w:p w:rsidR="00F845DF" w:rsidRPr="005A5163" w:rsidRDefault="00F845DF" w:rsidP="004E1150">
      <w:pPr>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niezbędne dla realizacji zadania;</w:t>
      </w:r>
    </w:p>
    <w:p w:rsidR="00F845DF" w:rsidRPr="005A5163" w:rsidRDefault="00F845DF" w:rsidP="004E1150">
      <w:pPr>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udokumentowane</w:t>
      </w:r>
      <w:r w:rsidRPr="005A5163">
        <w:rPr>
          <w:rFonts w:ascii="Times New Roman" w:eastAsia="Times New Roman" w:hAnsi="Times New Roman" w:cs="Times New Roman"/>
          <w:b/>
          <w:bCs/>
          <w:sz w:val="24"/>
          <w:szCs w:val="24"/>
          <w:lang w:eastAsia="pl-PL"/>
        </w:rPr>
        <w:t xml:space="preserve"> </w:t>
      </w:r>
      <w:r w:rsidRPr="005A5163">
        <w:rPr>
          <w:rFonts w:ascii="Times New Roman" w:eastAsia="Times New Roman" w:hAnsi="Times New Roman" w:cs="Times New Roman"/>
          <w:bCs/>
          <w:sz w:val="24"/>
          <w:szCs w:val="24"/>
          <w:lang w:eastAsia="pl-PL"/>
        </w:rPr>
        <w:t xml:space="preserve">na podstawie dokumentów księgowych spełniających warunki określone w ustawie z dnia 29 września 1994 r. </w:t>
      </w:r>
      <w:r w:rsidRPr="005A5163">
        <w:rPr>
          <w:rFonts w:ascii="Times New Roman" w:eastAsia="Times New Roman" w:hAnsi="Times New Roman" w:cs="Times New Roman"/>
          <w:bCs/>
          <w:i/>
          <w:sz w:val="24"/>
          <w:szCs w:val="24"/>
          <w:lang w:eastAsia="pl-PL"/>
        </w:rPr>
        <w:t>o rachunkowości</w:t>
      </w:r>
      <w:r w:rsidRPr="005A5163">
        <w:rPr>
          <w:rFonts w:ascii="Times New Roman" w:eastAsia="Times New Roman" w:hAnsi="Times New Roman" w:cs="Times New Roman"/>
          <w:bCs/>
          <w:sz w:val="24"/>
          <w:szCs w:val="24"/>
          <w:lang w:eastAsia="pl-PL"/>
        </w:rPr>
        <w:t xml:space="preserve"> (Dz. U. z 202</w:t>
      </w:r>
      <w:r w:rsidR="007F2F50">
        <w:rPr>
          <w:rFonts w:ascii="Times New Roman" w:eastAsia="Times New Roman" w:hAnsi="Times New Roman" w:cs="Times New Roman"/>
          <w:bCs/>
          <w:sz w:val="24"/>
          <w:szCs w:val="24"/>
          <w:lang w:eastAsia="pl-PL"/>
        </w:rPr>
        <w:t>3</w:t>
      </w:r>
      <w:r w:rsidRPr="005A5163">
        <w:rPr>
          <w:rFonts w:ascii="Times New Roman" w:eastAsia="Times New Roman" w:hAnsi="Times New Roman" w:cs="Times New Roman"/>
          <w:bCs/>
          <w:sz w:val="24"/>
          <w:szCs w:val="24"/>
          <w:lang w:eastAsia="pl-PL"/>
        </w:rPr>
        <w:t xml:space="preserve"> r. poz. </w:t>
      </w:r>
      <w:r w:rsidR="007F2F50">
        <w:rPr>
          <w:rFonts w:ascii="Times New Roman" w:eastAsia="Times New Roman" w:hAnsi="Times New Roman" w:cs="Times New Roman"/>
          <w:bCs/>
          <w:sz w:val="24"/>
          <w:szCs w:val="24"/>
          <w:lang w:eastAsia="pl-PL"/>
        </w:rPr>
        <w:t>120</w:t>
      </w:r>
      <w:r w:rsidRPr="005A5163">
        <w:rPr>
          <w:rFonts w:ascii="Times New Roman" w:eastAsia="Times New Roman" w:hAnsi="Times New Roman" w:cs="Times New Roman"/>
          <w:bCs/>
          <w:sz w:val="24"/>
          <w:szCs w:val="24"/>
          <w:lang w:eastAsia="pl-PL"/>
        </w:rPr>
        <w:t xml:space="preserve">, z późn. zm.) oraz w ustawie z dnia 11 marca 2004 r. </w:t>
      </w:r>
      <w:r w:rsidRPr="005A5163">
        <w:rPr>
          <w:rFonts w:ascii="Times New Roman" w:eastAsia="Times New Roman" w:hAnsi="Times New Roman" w:cs="Times New Roman"/>
          <w:bCs/>
          <w:i/>
          <w:sz w:val="24"/>
          <w:szCs w:val="24"/>
          <w:lang w:eastAsia="pl-PL"/>
        </w:rPr>
        <w:t>o podatku od towarów i usług</w:t>
      </w:r>
      <w:r w:rsidRPr="005A5163">
        <w:rPr>
          <w:rFonts w:ascii="Times New Roman" w:eastAsia="Times New Roman" w:hAnsi="Times New Roman" w:cs="Times New Roman"/>
          <w:bCs/>
          <w:sz w:val="24"/>
          <w:szCs w:val="24"/>
          <w:lang w:eastAsia="pl-PL"/>
        </w:rPr>
        <w:t xml:space="preserve"> (Dz. U. z 2022 r. poz. 931, z późn. zm.);</w:t>
      </w:r>
    </w:p>
    <w:p w:rsidR="00F845DF" w:rsidRPr="005A5163" w:rsidRDefault="00F845DF" w:rsidP="004E1150">
      <w:pPr>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przewidziane w kalkulacji przewidywanych kosztów realizacji zadania (musi zostać zachowana zgodność z kosztorysem zadania);</w:t>
      </w:r>
    </w:p>
    <w:p w:rsidR="00F845DF" w:rsidRPr="005A5163" w:rsidRDefault="00F845DF" w:rsidP="004E1150">
      <w:pPr>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zgodne ze szczegółowymi wytycznymi określonymi w niniejszym </w:t>
      </w:r>
      <w:r w:rsidR="001A699A" w:rsidRPr="005A5163">
        <w:rPr>
          <w:rFonts w:ascii="Times New Roman" w:eastAsia="Times New Roman" w:hAnsi="Times New Roman" w:cs="Times New Roman"/>
          <w:bCs/>
          <w:sz w:val="24"/>
          <w:szCs w:val="24"/>
          <w:lang w:eastAsia="pl-PL"/>
        </w:rPr>
        <w:t>R</w:t>
      </w:r>
      <w:r w:rsidRPr="005A5163">
        <w:rPr>
          <w:rFonts w:ascii="Times New Roman" w:eastAsia="Times New Roman" w:hAnsi="Times New Roman" w:cs="Times New Roman"/>
          <w:bCs/>
          <w:sz w:val="24"/>
          <w:szCs w:val="24"/>
          <w:lang w:eastAsia="pl-PL"/>
        </w:rPr>
        <w:t>egulaminie;</w:t>
      </w:r>
    </w:p>
    <w:p w:rsidR="00F845DF" w:rsidRPr="005A5163" w:rsidRDefault="00F845DF" w:rsidP="004E1150">
      <w:pPr>
        <w:pStyle w:val="Akapitzlist"/>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zaewidencjonowane w księdze przychodów w przypadku zakupu środków trwałych niepodlegających amortyzacji;</w:t>
      </w:r>
    </w:p>
    <w:p w:rsidR="00F845DF" w:rsidRPr="005A5163" w:rsidRDefault="00F845DF" w:rsidP="004E1150">
      <w:pPr>
        <w:pStyle w:val="Akapitzlist"/>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wynagrodzenia osobowe i bezosobowe (zatrudnienie w ramach stosunku pracy </w:t>
      </w:r>
      <w:r w:rsidR="000E38C9">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 xml:space="preserve">i na podstawie umów cywilnoprawnych) w zakresie bezpośrednio związanym </w:t>
      </w:r>
      <w:r w:rsidR="000E38C9">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z realizacją zadania publicznego.</w:t>
      </w:r>
    </w:p>
    <w:p w:rsidR="00F845DF" w:rsidRPr="005A5163"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Calibri" w:hAnsi="Times New Roman" w:cs="Times New Roman"/>
          <w:sz w:val="24"/>
          <w:szCs w:val="24"/>
          <w:lang w:eastAsia="pl-PL"/>
        </w:rPr>
      </w:pPr>
      <w:r w:rsidRPr="005A5163">
        <w:rPr>
          <w:rFonts w:ascii="Times New Roman" w:eastAsia="Times New Roman" w:hAnsi="Times New Roman" w:cs="Times New Roman"/>
          <w:b/>
          <w:sz w:val="24"/>
          <w:szCs w:val="24"/>
          <w:lang w:eastAsia="pl-PL"/>
        </w:rPr>
        <w:t xml:space="preserve">Koszty niekwalifikowane – koszty pokryte zarówno z dotacji, jak również </w:t>
      </w:r>
      <w:r w:rsidRPr="005A5163">
        <w:rPr>
          <w:rFonts w:ascii="Times New Roman" w:eastAsia="Times New Roman" w:hAnsi="Times New Roman" w:cs="Times New Roman"/>
          <w:b/>
          <w:bCs/>
          <w:sz w:val="24"/>
          <w:szCs w:val="24"/>
          <w:lang w:eastAsia="pl-PL"/>
        </w:rPr>
        <w:t>i ze środków finansowych innych niż dotacja</w:t>
      </w:r>
      <w:r w:rsidRPr="005A5163">
        <w:rPr>
          <w:rFonts w:ascii="Times New Roman" w:eastAsia="Times New Roman" w:hAnsi="Times New Roman" w:cs="Times New Roman"/>
          <w:b/>
          <w:sz w:val="24"/>
          <w:szCs w:val="24"/>
          <w:lang w:eastAsia="pl-PL"/>
        </w:rPr>
        <w:t xml:space="preserve">, nieodnoszące się jednoznacznie </w:t>
      </w:r>
      <w:r w:rsidR="000E38C9">
        <w:rPr>
          <w:rFonts w:ascii="Times New Roman" w:eastAsia="Times New Roman" w:hAnsi="Times New Roman" w:cs="Times New Roman"/>
          <w:b/>
          <w:sz w:val="24"/>
          <w:szCs w:val="24"/>
          <w:lang w:eastAsia="pl-PL"/>
        </w:rPr>
        <w:br/>
      </w:r>
      <w:r w:rsidRPr="005A5163">
        <w:rPr>
          <w:rFonts w:ascii="Times New Roman" w:eastAsia="Times New Roman" w:hAnsi="Times New Roman" w:cs="Times New Roman"/>
          <w:b/>
          <w:sz w:val="24"/>
          <w:szCs w:val="24"/>
          <w:lang w:eastAsia="pl-PL"/>
        </w:rPr>
        <w:t>do zadania, a także:</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podatek od towarów i usług (VAT), jeśli może zostać odliczony na podstawie przepisów </w:t>
      </w:r>
      <w:r w:rsidRPr="005A5163">
        <w:rPr>
          <w:rFonts w:ascii="Times New Roman" w:eastAsia="Times New Roman" w:hAnsi="Times New Roman" w:cs="Times New Roman"/>
          <w:bCs/>
          <w:i/>
          <w:sz w:val="24"/>
          <w:szCs w:val="24"/>
          <w:lang w:eastAsia="pl-PL"/>
        </w:rPr>
        <w:t>ustawy o podatku od towarów i usług</w:t>
      </w:r>
      <w:r w:rsidRPr="005A5163">
        <w:rPr>
          <w:rFonts w:ascii="Times New Roman" w:eastAsia="Times New Roman" w:hAnsi="Times New Roman" w:cs="Times New Roman"/>
          <w:bCs/>
          <w:sz w:val="24"/>
          <w:szCs w:val="24"/>
          <w:lang w:eastAsia="pl-PL"/>
        </w:rPr>
        <w:t xml:space="preserve"> oraz środki na zakup nieruchomości gruntowej, lokalowej, budowlanej;</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koszty zakupu środków trwałych (podlegających amortyzacji) w rozumieniu </w:t>
      </w:r>
      <w:r w:rsidR="00B745A4">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 xml:space="preserve">art. 3 ust. 1 pkt 15 ustawy </w:t>
      </w:r>
      <w:r w:rsidRPr="005A5163">
        <w:rPr>
          <w:rFonts w:ascii="Times New Roman" w:hAnsi="Times New Roman" w:cs="Times New Roman"/>
          <w:i/>
          <w:sz w:val="24"/>
          <w:szCs w:val="24"/>
        </w:rPr>
        <w:t>o rachunkowości</w:t>
      </w:r>
      <w:r w:rsidRPr="005A5163">
        <w:rPr>
          <w:rFonts w:ascii="Times New Roman" w:eastAsia="Times New Roman" w:hAnsi="Times New Roman" w:cs="Times New Roman"/>
          <w:bCs/>
          <w:sz w:val="24"/>
          <w:szCs w:val="24"/>
          <w:lang w:eastAsia="pl-PL"/>
        </w:rPr>
        <w:t xml:space="preserve"> oraz art. 16a ust. 1 w zw. z art. 16d ust. 1 ustawy z dnia 15 lutego 1992 r. </w:t>
      </w:r>
      <w:r w:rsidRPr="005A5163">
        <w:rPr>
          <w:rFonts w:ascii="Times New Roman" w:eastAsia="Times New Roman" w:hAnsi="Times New Roman" w:cs="Times New Roman"/>
          <w:bCs/>
          <w:i/>
          <w:sz w:val="24"/>
          <w:szCs w:val="24"/>
          <w:lang w:eastAsia="pl-PL"/>
        </w:rPr>
        <w:t>o podatku dochodowym od osób prawnych</w:t>
      </w:r>
      <w:r w:rsidR="00966E18" w:rsidRPr="005A5163">
        <w:rPr>
          <w:rFonts w:ascii="Times New Roman" w:eastAsia="Times New Roman" w:hAnsi="Times New Roman" w:cs="Times New Roman"/>
          <w:bCs/>
          <w:sz w:val="24"/>
          <w:szCs w:val="24"/>
          <w:lang w:eastAsia="pl-PL"/>
        </w:rPr>
        <w:t xml:space="preserve"> </w:t>
      </w:r>
      <w:r w:rsidR="00B745A4">
        <w:rPr>
          <w:rFonts w:ascii="Times New Roman" w:eastAsia="Times New Roman" w:hAnsi="Times New Roman" w:cs="Times New Roman"/>
          <w:bCs/>
          <w:sz w:val="24"/>
          <w:szCs w:val="24"/>
          <w:lang w:eastAsia="pl-PL"/>
        </w:rPr>
        <w:br/>
      </w:r>
      <w:r w:rsidR="00966E18" w:rsidRPr="005A5163">
        <w:rPr>
          <w:rFonts w:ascii="Times New Roman" w:eastAsia="Times New Roman" w:hAnsi="Times New Roman" w:cs="Times New Roman"/>
          <w:bCs/>
          <w:sz w:val="24"/>
          <w:szCs w:val="24"/>
          <w:lang w:eastAsia="pl-PL"/>
        </w:rPr>
        <w:t>(Dz. U. z 2022 r. poz. 2587</w:t>
      </w:r>
      <w:r w:rsidRPr="005A5163">
        <w:rPr>
          <w:rFonts w:ascii="Times New Roman" w:eastAsia="Times New Roman" w:hAnsi="Times New Roman" w:cs="Times New Roman"/>
          <w:bCs/>
          <w:sz w:val="24"/>
          <w:szCs w:val="24"/>
          <w:lang w:eastAsia="pl-PL"/>
        </w:rPr>
        <w:t>, z późn. zm.);</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amortyzacja;</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leasing;</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rezerwy na pokrycie przyszłych strat lub zobowiązań;</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odsetki z tytułu niezapłaconych w terminie zobowiązań;</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koszty kar i grzywien;</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koszty procesów sądowych;</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nagrody, premie i inne formy bonifikaty rzeczowej lub finansowej dla osób zajmujących się realizacją zadania;</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wynagrodzenia osobowe </w:t>
      </w:r>
      <w:r w:rsidR="00966E18" w:rsidRPr="005A5163">
        <w:rPr>
          <w:rFonts w:ascii="Times New Roman" w:eastAsia="Times New Roman" w:hAnsi="Times New Roman" w:cs="Times New Roman"/>
          <w:bCs/>
          <w:sz w:val="24"/>
          <w:szCs w:val="24"/>
          <w:lang w:eastAsia="pl-PL"/>
        </w:rPr>
        <w:t xml:space="preserve">i bezosobowe </w:t>
      </w:r>
      <w:r w:rsidRPr="005A5163">
        <w:rPr>
          <w:rFonts w:ascii="Times New Roman" w:eastAsia="Times New Roman" w:hAnsi="Times New Roman" w:cs="Times New Roman"/>
          <w:bCs/>
          <w:sz w:val="24"/>
          <w:szCs w:val="24"/>
          <w:lang w:eastAsia="pl-PL"/>
        </w:rPr>
        <w:t>w zakresie niezwiązanym z realizacją zadania publicznego;</w:t>
      </w:r>
    </w:p>
    <w:p w:rsidR="00F845DF" w:rsidRPr="005A5163" w:rsidRDefault="00966E18"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sz w:val="24"/>
          <w:szCs w:val="24"/>
          <w:lang w:eastAsia="pl-PL"/>
        </w:rPr>
        <w:t>wynagrodzenie osobowe i bezosobowe</w:t>
      </w:r>
      <w:r w:rsidR="00F845DF"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 xml:space="preserve">osób </w:t>
      </w:r>
      <w:r w:rsidR="00F845DF" w:rsidRPr="005A5163">
        <w:rPr>
          <w:rFonts w:ascii="Times New Roman" w:eastAsia="Times New Roman" w:hAnsi="Times New Roman" w:cs="Times New Roman"/>
          <w:sz w:val="24"/>
          <w:szCs w:val="24"/>
          <w:lang w:eastAsia="pl-PL"/>
        </w:rPr>
        <w:t xml:space="preserve">będących żołnierzami </w:t>
      </w:r>
      <w:r w:rsidR="00107565">
        <w:rPr>
          <w:rFonts w:ascii="Times New Roman" w:eastAsia="Times New Roman" w:hAnsi="Times New Roman" w:cs="Times New Roman"/>
          <w:sz w:val="24"/>
          <w:szCs w:val="24"/>
          <w:lang w:eastAsia="pl-PL"/>
        </w:rPr>
        <w:br/>
      </w:r>
      <w:r w:rsidR="00F845DF" w:rsidRPr="005A5163">
        <w:rPr>
          <w:rFonts w:ascii="Times New Roman" w:eastAsia="Times New Roman" w:hAnsi="Times New Roman" w:cs="Times New Roman"/>
          <w:sz w:val="24"/>
          <w:szCs w:val="24"/>
          <w:lang w:eastAsia="pl-PL"/>
        </w:rPr>
        <w:t>i pracownikami Departamentu Edukacji, Kultury i Dziedzictwa MON, bądź innego podmiotu (instytucji, jednostki or</w:t>
      </w:r>
      <w:r w:rsidR="00634A43" w:rsidRPr="005A5163">
        <w:rPr>
          <w:rFonts w:ascii="Times New Roman" w:eastAsia="Times New Roman" w:hAnsi="Times New Roman" w:cs="Times New Roman"/>
          <w:sz w:val="24"/>
          <w:szCs w:val="24"/>
          <w:lang w:eastAsia="pl-PL"/>
        </w:rPr>
        <w:t>ganizacyjnej, itp.) biorącego</w:t>
      </w:r>
      <w:r w:rsidR="00F845DF" w:rsidRPr="005A5163">
        <w:rPr>
          <w:rFonts w:ascii="Times New Roman" w:eastAsia="Times New Roman" w:hAnsi="Times New Roman" w:cs="Times New Roman"/>
          <w:sz w:val="24"/>
          <w:szCs w:val="24"/>
          <w:lang w:eastAsia="pl-PL"/>
        </w:rPr>
        <w:t xml:space="preserve"> udział </w:t>
      </w:r>
      <w:r w:rsidR="00107565">
        <w:rPr>
          <w:rFonts w:ascii="Times New Roman" w:eastAsia="Times New Roman" w:hAnsi="Times New Roman" w:cs="Times New Roman"/>
          <w:sz w:val="24"/>
          <w:szCs w:val="24"/>
          <w:lang w:eastAsia="pl-PL"/>
        </w:rPr>
        <w:br/>
      </w:r>
      <w:r w:rsidR="00F845DF" w:rsidRPr="005A5163">
        <w:rPr>
          <w:rFonts w:ascii="Times New Roman" w:eastAsia="Times New Roman" w:hAnsi="Times New Roman" w:cs="Times New Roman"/>
          <w:sz w:val="24"/>
          <w:szCs w:val="24"/>
          <w:lang w:eastAsia="pl-PL"/>
        </w:rPr>
        <w:t>ze strony zleceniodawcy w procesie finansowania, nadzoru i kontroli zadania publicznego;</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koszty obsługi konta bankowego (nie dotyczy kosztów przelewów);</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podatki z wyłączeniem podatku dochodowego od osób fizycznych oraz składek </w:t>
      </w:r>
      <w:r w:rsidR="00B745A4">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na ubezpieczenie społeczne i zdrowotne związane z realizacją zadania publicznego;</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koszty zakupu napojów alkoholowych, wyrobów tytoniowych, narkotyków i substancji psychotropowych;</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lastRenderedPageBreak/>
        <w:t>koszty prowadzenia biura organizacji, niezwiązane bezpośrednio z realizacją zadania;</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wydatki poniesione na leczenie członków organizacji lub innych osób;</w:t>
      </w:r>
    </w:p>
    <w:p w:rsidR="00F845DF" w:rsidRPr="005A5163" w:rsidRDefault="00F845DF" w:rsidP="004E1150">
      <w:pPr>
        <w:pStyle w:val="Akapitzlist"/>
        <w:numPr>
          <w:ilvl w:val="5"/>
          <w:numId w:val="2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wydatki poniesione przez inne podmioty niż zleceniobiorca;</w:t>
      </w:r>
    </w:p>
    <w:p w:rsidR="00966E18" w:rsidRPr="005A5163" w:rsidRDefault="00966E18" w:rsidP="004E1150">
      <w:pPr>
        <w:pStyle w:val="Akapitzlist"/>
        <w:numPr>
          <w:ilvl w:val="5"/>
          <w:numId w:val="2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wydatki poniesione przed terminem realizacji zadania oraz po upływie </w:t>
      </w:r>
      <w:r w:rsidRPr="005A5163">
        <w:rPr>
          <w:rFonts w:ascii="Times New Roman" w:eastAsia="Times New Roman" w:hAnsi="Times New Roman" w:cs="Times New Roman"/>
          <w:sz w:val="24"/>
          <w:szCs w:val="24"/>
          <w:lang w:eastAsia="pl-PL"/>
        </w:rPr>
        <w:t>14 dni od dnia zakończenia realizacji zadania publicznego, nie później jednak niż do dnia 31 grudnia danego roku;</w:t>
      </w:r>
    </w:p>
    <w:p w:rsidR="00F845DF" w:rsidRPr="005A5163" w:rsidRDefault="00F845DF" w:rsidP="004E1150">
      <w:pPr>
        <w:pStyle w:val="Akapitzlist"/>
        <w:numPr>
          <w:ilvl w:val="5"/>
          <w:numId w:val="2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koszty udokumentowane przy pomocy dokumentów księgowych, które:</w:t>
      </w:r>
    </w:p>
    <w:p w:rsidR="00F845DF" w:rsidRPr="005A5163" w:rsidRDefault="00F845DF" w:rsidP="004E1150">
      <w:pPr>
        <w:pStyle w:val="Akapitzlist"/>
        <w:numPr>
          <w:ilvl w:val="0"/>
          <w:numId w:val="29"/>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wystawione zostały przed datą zawarcia umowy,</w:t>
      </w:r>
    </w:p>
    <w:p w:rsidR="00F845DF" w:rsidRPr="005A5163" w:rsidRDefault="00F845DF" w:rsidP="004E1150">
      <w:pPr>
        <w:pStyle w:val="Akapitzlist"/>
        <w:numPr>
          <w:ilvl w:val="0"/>
          <w:numId w:val="29"/>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nie spełniają warunków określonych w ustawie o rachunkowości oraz ustawie o podatku od towarów i usług,</w:t>
      </w:r>
    </w:p>
    <w:p w:rsidR="00F845DF" w:rsidRPr="005A5163" w:rsidRDefault="00F845DF" w:rsidP="004E1150">
      <w:pPr>
        <w:pStyle w:val="Akapitzlist"/>
        <w:numPr>
          <w:ilvl w:val="0"/>
          <w:numId w:val="29"/>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wskazują, że data rzeczywistego odbioru towaru lub data wykonania usługi </w:t>
      </w:r>
      <w:r w:rsidR="000E38C9">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nie zawiera się w faktycznym terminie realizacji zadania publicznego</w:t>
      </w:r>
      <w:r w:rsidR="009B066C" w:rsidRPr="005A5163">
        <w:rPr>
          <w:rFonts w:ascii="Times New Roman" w:eastAsia="Times New Roman" w:hAnsi="Times New Roman" w:cs="Times New Roman"/>
          <w:bCs/>
          <w:sz w:val="24"/>
          <w:szCs w:val="24"/>
          <w:lang w:eastAsia="pl-PL"/>
        </w:rPr>
        <w:t xml:space="preserve"> i jego poszczególnych działań w ramach tego zadania</w:t>
      </w:r>
      <w:r w:rsidRPr="005A5163">
        <w:rPr>
          <w:rFonts w:ascii="Times New Roman" w:eastAsia="Times New Roman" w:hAnsi="Times New Roman" w:cs="Times New Roman"/>
          <w:bCs/>
          <w:sz w:val="24"/>
          <w:szCs w:val="24"/>
          <w:lang w:eastAsia="pl-PL"/>
        </w:rPr>
        <w:t>.</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bCs/>
          <w:sz w:val="24"/>
          <w:szCs w:val="24"/>
          <w:lang w:eastAsia="pl-PL"/>
        </w:rPr>
        <w:t xml:space="preserve">Koszty </w:t>
      </w:r>
      <w:r w:rsidRPr="005A5163">
        <w:rPr>
          <w:rFonts w:ascii="Times New Roman" w:eastAsia="Times New Roman" w:hAnsi="Times New Roman" w:cs="Times New Roman"/>
          <w:b/>
          <w:bCs/>
          <w:sz w:val="24"/>
          <w:szCs w:val="24"/>
          <w:lang w:eastAsia="pl-PL"/>
        </w:rPr>
        <w:t xml:space="preserve">niekwalifikowalne niefinansowe - </w:t>
      </w:r>
      <w:r w:rsidRPr="005A5163">
        <w:rPr>
          <w:rFonts w:ascii="Times New Roman" w:eastAsia="Times New Roman" w:hAnsi="Times New Roman" w:cs="Times New Roman"/>
          <w:bCs/>
          <w:sz w:val="24"/>
          <w:szCs w:val="24"/>
          <w:lang w:eastAsia="pl-PL"/>
        </w:rPr>
        <w:t>nieudokumentowany lub nienależycie udokumentowany wkład osobowy i rzeczowy, niepodlegający z tego tytułu wycenie, a tym samym niestanowiący kosztu zadania publicznego.</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Wszelkie płatności muszą być dokonywane wyłącznie w terminie określonym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umowie, przy czym dla środków pochodzących z dotacji termin ich wydatkowania nie może być wcześniejszy niż od dnia ich otrzymania na </w:t>
      </w:r>
      <w:r w:rsidR="007D39A4" w:rsidRPr="005A5163">
        <w:rPr>
          <w:rFonts w:ascii="Times New Roman" w:eastAsia="Times New Roman" w:hAnsi="Times New Roman" w:cs="Times New Roman"/>
          <w:sz w:val="24"/>
          <w:szCs w:val="24"/>
          <w:lang w:eastAsia="pl-PL"/>
        </w:rPr>
        <w:t>rachunek bankowy zleceniobiorcy.</w:t>
      </w:r>
      <w:r w:rsidRPr="005A5163">
        <w:rPr>
          <w:rFonts w:ascii="Times New Roman" w:eastAsia="Times New Roman" w:hAnsi="Times New Roman" w:cs="Times New Roman"/>
          <w:sz w:val="24"/>
          <w:szCs w:val="24"/>
          <w:lang w:eastAsia="pl-PL"/>
        </w:rPr>
        <w:t xml:space="preserve"> </w:t>
      </w:r>
      <w:r w:rsidR="007D39A4" w:rsidRPr="005A5163">
        <w:rPr>
          <w:rFonts w:ascii="Times New Roman" w:eastAsia="Times New Roman" w:hAnsi="Times New Roman" w:cs="Times New Roman"/>
          <w:sz w:val="24"/>
          <w:szCs w:val="24"/>
          <w:lang w:eastAsia="pl-PL"/>
        </w:rPr>
        <w:t>D</w:t>
      </w:r>
      <w:r w:rsidRPr="005A5163">
        <w:rPr>
          <w:rFonts w:ascii="Times New Roman" w:eastAsia="Times New Roman" w:hAnsi="Times New Roman" w:cs="Times New Roman"/>
          <w:sz w:val="24"/>
          <w:szCs w:val="24"/>
          <w:lang w:eastAsia="pl-PL"/>
        </w:rPr>
        <w:t xml:space="preserve">otyczy to również kosztów eksploatacji, za które faktury wystawione </w:t>
      </w:r>
      <w:r w:rsidRPr="00BA041F">
        <w:rPr>
          <w:rFonts w:ascii="Times New Roman" w:eastAsia="Times New Roman" w:hAnsi="Times New Roman" w:cs="Times New Roman"/>
          <w:sz w:val="24"/>
          <w:szCs w:val="24"/>
          <w:lang w:eastAsia="pl-PL"/>
        </w:rPr>
        <w:t>są</w:t>
      </w:r>
      <w:r w:rsidRPr="005A5163">
        <w:rPr>
          <w:rFonts w:ascii="Times New Roman" w:eastAsia="Times New Roman" w:hAnsi="Times New Roman" w:cs="Times New Roman"/>
          <w:sz w:val="24"/>
          <w:szCs w:val="24"/>
          <w:lang w:eastAsia="pl-PL"/>
        </w:rPr>
        <w:t xml:space="preserve"> w miesiącu następnym. Faktury za usługi za telefon lub inne usługi eksploatacyjne (np. energia, woda, itp.) należy zaliczkowo zapłacić w miesiącu, w którym kończy się realizacja zadania.</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Wszelkie płatności </w:t>
      </w:r>
      <w:r w:rsidR="005C385F" w:rsidRPr="005A5163">
        <w:rPr>
          <w:rFonts w:ascii="Times New Roman" w:eastAsia="Times New Roman" w:hAnsi="Times New Roman" w:cs="Times New Roman"/>
          <w:sz w:val="24"/>
          <w:szCs w:val="24"/>
          <w:lang w:eastAsia="pl-PL"/>
        </w:rPr>
        <w:t xml:space="preserve">ponoszone z dotacji </w:t>
      </w:r>
      <w:r w:rsidRPr="005A5163">
        <w:rPr>
          <w:rFonts w:ascii="Times New Roman" w:eastAsia="Times New Roman" w:hAnsi="Times New Roman" w:cs="Times New Roman"/>
          <w:sz w:val="24"/>
          <w:szCs w:val="24"/>
          <w:lang w:eastAsia="pl-PL"/>
        </w:rPr>
        <w:t>muszą być dokonywane z rachunku bankowego zleceniobiorcy</w:t>
      </w:r>
      <w:r w:rsidR="005C385F" w:rsidRPr="005A5163">
        <w:rPr>
          <w:rFonts w:ascii="Times New Roman" w:eastAsia="Times New Roman" w:hAnsi="Times New Roman" w:cs="Times New Roman"/>
          <w:sz w:val="24"/>
          <w:szCs w:val="24"/>
          <w:lang w:eastAsia="pl-PL"/>
        </w:rPr>
        <w:t xml:space="preserve"> wskazanego w umowie</w:t>
      </w:r>
      <w:r w:rsidR="004C3761" w:rsidRPr="005A5163">
        <w:rPr>
          <w:rFonts w:ascii="Times New Roman" w:eastAsia="Times New Roman" w:hAnsi="Times New Roman" w:cs="Times New Roman"/>
          <w:sz w:val="24"/>
          <w:szCs w:val="24"/>
          <w:lang w:eastAsia="pl-PL"/>
        </w:rPr>
        <w:t>, natomiast płatności</w:t>
      </w:r>
      <w:r w:rsidR="0087275A" w:rsidRPr="005A5163">
        <w:rPr>
          <w:rFonts w:ascii="Times New Roman" w:eastAsia="Times New Roman" w:hAnsi="Times New Roman" w:cs="Times New Roman"/>
          <w:sz w:val="24"/>
          <w:szCs w:val="24"/>
          <w:lang w:eastAsia="pl-PL"/>
        </w:rPr>
        <w:t xml:space="preserve"> ze </w:t>
      </w:r>
      <w:r w:rsidR="0087275A" w:rsidRPr="005A5163">
        <w:rPr>
          <w:rFonts w:ascii="Times New Roman" w:eastAsia="Times New Roman" w:hAnsi="Times New Roman" w:cs="Times New Roman"/>
          <w:bCs/>
          <w:sz w:val="24"/>
          <w:szCs w:val="24"/>
          <w:lang w:eastAsia="pl-PL"/>
        </w:rPr>
        <w:t>środków finansowych innych niż dotacja</w:t>
      </w:r>
      <w:r w:rsidR="0087275A" w:rsidRPr="005A5163">
        <w:rPr>
          <w:rFonts w:ascii="Times New Roman" w:eastAsia="Times New Roman" w:hAnsi="Times New Roman" w:cs="Times New Roman"/>
          <w:sz w:val="24"/>
          <w:szCs w:val="24"/>
          <w:lang w:eastAsia="pl-PL"/>
        </w:rPr>
        <w:t xml:space="preserve"> można też dokonywać z innych rachunków bankowych zleceniobiorcy</w:t>
      </w:r>
      <w:r w:rsidRPr="005A5163">
        <w:rPr>
          <w:rFonts w:ascii="Times New Roman" w:eastAsia="Times New Roman" w:hAnsi="Times New Roman" w:cs="Times New Roman"/>
          <w:sz w:val="24"/>
          <w:szCs w:val="24"/>
          <w:lang w:eastAsia="pl-PL"/>
        </w:rPr>
        <w:t xml:space="preserve">. Dopuszcza się dokonywanie płatności gotówkowych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przypadku, gdy nie </w:t>
      </w:r>
      <w:r w:rsidR="007D39A4" w:rsidRPr="005A5163">
        <w:rPr>
          <w:rFonts w:ascii="Times New Roman" w:eastAsia="Times New Roman" w:hAnsi="Times New Roman" w:cs="Times New Roman"/>
          <w:sz w:val="24"/>
          <w:szCs w:val="24"/>
          <w:lang w:eastAsia="pl-PL"/>
        </w:rPr>
        <w:t>jest możliwy obrót bezgotówkowy,</w:t>
      </w:r>
      <w:r w:rsidRPr="005A5163">
        <w:rPr>
          <w:rFonts w:ascii="Times New Roman" w:eastAsia="Times New Roman" w:hAnsi="Times New Roman" w:cs="Times New Roman"/>
          <w:sz w:val="24"/>
          <w:szCs w:val="24"/>
          <w:lang w:eastAsia="pl-PL"/>
        </w:rPr>
        <w:t xml:space="preserve"> jednakże wydatki (transakcje) powyżej 15 tys. zł (zakup wszelkich usług i towarów u jednego kontrahenta), bez względu na liczbę dokonanych płatności mogą być dokonywane tylko za pośrednictwem rachunku bankowego. </w:t>
      </w:r>
      <w:r w:rsidRPr="005A5163">
        <w:rPr>
          <w:rFonts w:ascii="Times New Roman" w:eastAsia="Times New Roman" w:hAnsi="Times New Roman" w:cs="Times New Roman"/>
          <w:b/>
          <w:sz w:val="24"/>
          <w:szCs w:val="24"/>
          <w:lang w:eastAsia="pl-PL"/>
        </w:rPr>
        <w:t>Płatności powyżej 15 tys. zł, dokonywane poza rachunkiem bankowym będą traktowane jako koszt niekwalifikowany</w:t>
      </w:r>
      <w:r w:rsidRPr="005A5163">
        <w:rPr>
          <w:rFonts w:ascii="Times New Roman" w:eastAsia="Times New Roman" w:hAnsi="Times New Roman" w:cs="Times New Roman"/>
          <w:sz w:val="24"/>
          <w:szCs w:val="24"/>
          <w:lang w:eastAsia="pl-PL"/>
        </w:rPr>
        <w:t>.</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Płatności mogą być dokonywane również z karty płatniczej przypisanej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do </w:t>
      </w:r>
      <w:r w:rsidR="0087275A" w:rsidRPr="005A5163">
        <w:rPr>
          <w:rFonts w:ascii="Times New Roman" w:eastAsia="Times New Roman" w:hAnsi="Times New Roman" w:cs="Times New Roman"/>
          <w:sz w:val="24"/>
          <w:szCs w:val="24"/>
          <w:lang w:eastAsia="pl-PL"/>
        </w:rPr>
        <w:t xml:space="preserve">właściwego </w:t>
      </w:r>
      <w:r w:rsidRPr="005A5163">
        <w:rPr>
          <w:rFonts w:ascii="Times New Roman" w:eastAsia="Times New Roman" w:hAnsi="Times New Roman" w:cs="Times New Roman"/>
          <w:sz w:val="24"/>
          <w:szCs w:val="24"/>
          <w:lang w:eastAsia="pl-PL"/>
        </w:rPr>
        <w:t xml:space="preserve">rachunku bankowego </w:t>
      </w:r>
      <w:r w:rsidR="0087275A" w:rsidRPr="005A5163">
        <w:rPr>
          <w:rFonts w:ascii="Times New Roman" w:eastAsia="Times New Roman" w:hAnsi="Times New Roman" w:cs="Times New Roman"/>
          <w:sz w:val="24"/>
          <w:szCs w:val="24"/>
          <w:lang w:eastAsia="pl-PL"/>
        </w:rPr>
        <w:t>z</w:t>
      </w:r>
      <w:r w:rsidRPr="005A5163">
        <w:rPr>
          <w:rFonts w:ascii="Times New Roman" w:eastAsia="Times New Roman" w:hAnsi="Times New Roman" w:cs="Times New Roman"/>
          <w:sz w:val="24"/>
          <w:szCs w:val="24"/>
          <w:lang w:eastAsia="pl-PL"/>
        </w:rPr>
        <w:t>leceniob</w:t>
      </w:r>
      <w:r w:rsidR="0087275A" w:rsidRPr="005A5163">
        <w:rPr>
          <w:rFonts w:ascii="Times New Roman" w:eastAsia="Times New Roman" w:hAnsi="Times New Roman" w:cs="Times New Roman"/>
          <w:sz w:val="24"/>
          <w:szCs w:val="24"/>
          <w:lang w:eastAsia="pl-PL"/>
        </w:rPr>
        <w:t>iorcy.</w:t>
      </w:r>
    </w:p>
    <w:p w:rsidR="004964D0"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b/>
          <w:sz w:val="24"/>
          <w:szCs w:val="24"/>
          <w:lang w:eastAsia="pl-PL"/>
        </w:rPr>
        <w:t>Zadanie publiczne nie może być realizowane przez podmiot niebędący stroną umowy</w:t>
      </w:r>
      <w:r w:rsidRPr="005A5163">
        <w:rPr>
          <w:rFonts w:ascii="Times New Roman" w:eastAsia="Times New Roman" w:hAnsi="Times New Roman" w:cs="Times New Roman"/>
          <w:sz w:val="24"/>
          <w:szCs w:val="24"/>
          <w:lang w:eastAsia="pl-PL"/>
        </w:rPr>
        <w:t>, chyba</w:t>
      </w:r>
      <w:r w:rsidRPr="00BA041F">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że umowa zezwala na wykonanie określonej części zadania przez taki podmiot. Intencja powierzenia realizacji części zadania innemu podmiotowi (podmiotom) musi wynikać z oferty, co też stanowić będzie podstawę do udzielenia stosownego zezwolenia na wykonanie określonej części zadania przez podmiot niebędący stroną umowy w treści zawartej umowy.</w:t>
      </w:r>
      <w:r w:rsidR="00095936" w:rsidRPr="005A5163" w:rsidDel="00095936">
        <w:rPr>
          <w:rFonts w:ascii="Times New Roman" w:eastAsia="Times New Roman" w:hAnsi="Times New Roman" w:cs="Times New Roman"/>
          <w:sz w:val="24"/>
          <w:szCs w:val="24"/>
          <w:lang w:eastAsia="pl-PL"/>
        </w:rPr>
        <w:t xml:space="preserve"> </w:t>
      </w:r>
    </w:p>
    <w:p w:rsidR="004964D0" w:rsidRPr="005A5163" w:rsidRDefault="004964D0" w:rsidP="004E1150">
      <w:pPr>
        <w:numPr>
          <w:ilvl w:val="3"/>
          <w:numId w:val="13"/>
        </w:numPr>
        <w:spacing w:after="0" w:line="276" w:lineRule="auto"/>
        <w:ind w:left="851" w:hanging="42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Zleceniobiorca jest zobowiązany posiadać w dokumentacji zadania publicznego</w:t>
      </w:r>
      <w:r w:rsidR="00EC27B5"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w:t>
      </w:r>
      <w:r w:rsidR="00B745A4">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którym wykorzystywana była broń i amunicja</w:t>
      </w:r>
      <w:r w:rsidR="008856DA" w:rsidRPr="005A5163">
        <w:rPr>
          <w:rFonts w:ascii="Times New Roman" w:eastAsia="Times New Roman" w:hAnsi="Times New Roman" w:cs="Times New Roman"/>
          <w:sz w:val="24"/>
          <w:szCs w:val="24"/>
          <w:lang w:eastAsia="pl-PL"/>
        </w:rPr>
        <w:t>, oprócz ogólnej dokumentacji zadania publicznego również</w:t>
      </w:r>
      <w:r w:rsidRPr="005A5163">
        <w:rPr>
          <w:rFonts w:ascii="Times New Roman" w:eastAsia="Times New Roman" w:hAnsi="Times New Roman" w:cs="Times New Roman"/>
          <w:sz w:val="24"/>
          <w:szCs w:val="24"/>
          <w:lang w:eastAsia="pl-PL"/>
        </w:rPr>
        <w:t xml:space="preserve">: </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regulamin strzelnicy zatwierdzon</w:t>
      </w:r>
      <w:r w:rsidR="008856DA" w:rsidRPr="005A5163">
        <w:rPr>
          <w:rFonts w:ascii="Times New Roman" w:eastAsia="Times New Roman" w:hAnsi="Times New Roman" w:cs="Times New Roman"/>
          <w:sz w:val="24"/>
          <w:szCs w:val="24"/>
          <w:lang w:eastAsia="pl-PL"/>
        </w:rPr>
        <w:t xml:space="preserve">y </w:t>
      </w:r>
      <w:r w:rsidRPr="005A5163">
        <w:rPr>
          <w:rFonts w:ascii="Times New Roman" w:eastAsia="Times New Roman" w:hAnsi="Times New Roman" w:cs="Times New Roman"/>
          <w:sz w:val="24"/>
          <w:szCs w:val="24"/>
          <w:lang w:eastAsia="pl-PL"/>
        </w:rPr>
        <w:t>przez właściwy organ;</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zbiorczy wykaz osób biorących udział w zadaniu pozwalający na właściwą ich identyfikację, w tym na określenie wieku oraz przynależności (np. do klas mundurowych i/lub organizacji proobronnych);</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listy uczestników szkolenia zapoznanych z regulaminem strzelnicy i warunkami bezpieczeństwa lub</w:t>
      </w:r>
      <w:r w:rsidRPr="005A5163">
        <w:rPr>
          <w:rFonts w:ascii="Times New Roman" w:hAnsi="Times New Roman" w:cs="Times New Roman"/>
          <w:sz w:val="24"/>
          <w:szCs w:val="24"/>
        </w:rPr>
        <w:t xml:space="preserve"> </w:t>
      </w:r>
      <w:r w:rsidRPr="005A5163">
        <w:rPr>
          <w:rFonts w:ascii="Times New Roman" w:eastAsia="Times New Roman" w:hAnsi="Times New Roman" w:cs="Times New Roman"/>
          <w:i/>
          <w:sz w:val="24"/>
          <w:szCs w:val="24"/>
          <w:lang w:eastAsia="pl-PL"/>
        </w:rPr>
        <w:t>Książkę rejestru pobytu na strzelnicy</w:t>
      </w:r>
      <w:r w:rsidRPr="005A5163">
        <w:rPr>
          <w:rFonts w:ascii="Times New Roman" w:eastAsia="Times New Roman" w:hAnsi="Times New Roman" w:cs="Times New Roman"/>
          <w:sz w:val="24"/>
          <w:szCs w:val="24"/>
          <w:lang w:eastAsia="pl-PL"/>
        </w:rPr>
        <w:t xml:space="preserve"> dedykowaną </w:t>
      </w:r>
      <w:r w:rsidR="00B745A4">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do realizowanego zadania;</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dokumenty księgowe dotyczące zakupu amunicji wraz z dokumentacją potwierdzającą ich opłacenie;</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informację o adresie strzelnicy, dacie strzelania (strzelań), rodzaju (rodzajach) broni oraz liczbie i rodzaju (rodzajach) amunicji zużytej podczas strzelania (strzelań) oraz liczbie osób biorących udział w strzelaniu;</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protokół wydania i zużycia amunicji do każdego strzelania z informacją dotyczącą liczby i rodzaju zużytej amunicji przez każdego z uczestników, potwierdzoną własnoręcznym podpisem szkolonego;</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protokół zużycia innych środków pozoracji pola walki z informacją dotyczącą liczby i rodzaju środka pozoracji wykorzystanego w zadaniu, potwierdzony własnoręcznym podpisem instruktora odpowiedzialnego za jego użycie;</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listy wyników strzelania jeśli przedmiotowe strzelania w ofercie były ujęte jako strzelania na ocenę;</w:t>
      </w:r>
    </w:p>
    <w:p w:rsidR="00D51CD4" w:rsidRPr="005A5163" w:rsidRDefault="00D51CD4"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wykaz instruktorów prowadzących szkolenie wraz z numerem uprawnień;</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dokumentację szkoleniową np. w postaci planów konspektów do zajęć zawierających m.in. informację dotyczącą przyjętej formy organizacji zajęć (np. szkolenie blokowe, szkolenie potokowe) oraz realizowanych zagadnień (tj. liczba realizowanych przedmiotów, tematy zagadnień, z uwzględnieniem podziału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na czas realiz</w:t>
      </w:r>
      <w:r w:rsidR="00BB6B01">
        <w:rPr>
          <w:rFonts w:ascii="Times New Roman" w:eastAsia="Times New Roman" w:hAnsi="Times New Roman" w:cs="Times New Roman"/>
          <w:sz w:val="24"/>
          <w:szCs w:val="24"/>
          <w:lang w:eastAsia="pl-PL"/>
        </w:rPr>
        <w:t>acji dla każdego zagadnienia) oraz i</w:t>
      </w:r>
      <w:r w:rsidRPr="005A5163">
        <w:rPr>
          <w:rFonts w:ascii="Times New Roman" w:eastAsia="Times New Roman" w:hAnsi="Times New Roman" w:cs="Times New Roman"/>
          <w:sz w:val="24"/>
          <w:szCs w:val="24"/>
          <w:lang w:eastAsia="pl-PL"/>
        </w:rPr>
        <w:t xml:space="preserve">nne materiały wykorzystane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do prowadzenia zajęć;</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dokumentację zdjęciową przedstawiającą realizację zajęć z każdego przedmiotu;</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wzór dyplomu </w:t>
      </w:r>
      <w:r w:rsidR="00C26AE1" w:rsidRPr="005A5163">
        <w:rPr>
          <w:rFonts w:ascii="Times New Roman" w:eastAsia="Times New Roman" w:hAnsi="Times New Roman" w:cs="Times New Roman"/>
          <w:sz w:val="24"/>
          <w:szCs w:val="24"/>
          <w:lang w:eastAsia="pl-PL"/>
        </w:rPr>
        <w:t xml:space="preserve">(zaświadczenia) </w:t>
      </w:r>
      <w:r w:rsidRPr="005A5163">
        <w:rPr>
          <w:rFonts w:ascii="Times New Roman" w:eastAsia="Times New Roman" w:hAnsi="Times New Roman" w:cs="Times New Roman"/>
          <w:sz w:val="24"/>
          <w:szCs w:val="24"/>
          <w:lang w:eastAsia="pl-PL"/>
        </w:rPr>
        <w:t>wręczonego uczestnikom;</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materiały dokumentujące działania promocyjne w postaci ulotek, plakatów, artykułów umieszczonych w internecie i mediach społecznościowych dotyczących zadania.</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Zleceniobiorca rozlicza wydatki poniesione na realizację zadania zarówno z dotacji jak i ze środków finansowych innych niż dotacja wyłącznie na podstawie dowodów księgowych spełniających warunki określone w przepisach ustawy </w:t>
      </w:r>
      <w:r w:rsidRPr="005A5163">
        <w:rPr>
          <w:rFonts w:ascii="Times New Roman" w:eastAsia="Times New Roman" w:hAnsi="Times New Roman" w:cs="Times New Roman"/>
          <w:i/>
          <w:sz w:val="24"/>
          <w:szCs w:val="24"/>
          <w:lang w:eastAsia="pl-PL"/>
        </w:rPr>
        <w:t>o rachunkowości</w:t>
      </w:r>
      <w:r w:rsidRPr="005A5163">
        <w:rPr>
          <w:rFonts w:ascii="Times New Roman" w:eastAsia="Times New Roman" w:hAnsi="Times New Roman" w:cs="Times New Roman"/>
          <w:sz w:val="24"/>
          <w:szCs w:val="24"/>
          <w:lang w:eastAsia="pl-PL"/>
        </w:rPr>
        <w:t xml:space="preserve"> </w:t>
      </w:r>
      <w:r w:rsidR="008B1469" w:rsidRP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szczególności w art. 20 ust. 2 i art. 21) oraz </w:t>
      </w:r>
      <w:r w:rsidRPr="005A5163">
        <w:rPr>
          <w:rFonts w:ascii="Times New Roman" w:eastAsia="Times New Roman" w:hAnsi="Times New Roman" w:cs="Times New Roman"/>
          <w:bCs/>
          <w:sz w:val="24"/>
          <w:szCs w:val="24"/>
          <w:lang w:eastAsia="pl-PL"/>
        </w:rPr>
        <w:t xml:space="preserve">w ustawie </w:t>
      </w:r>
      <w:r w:rsidRPr="005A5163">
        <w:rPr>
          <w:rFonts w:ascii="Times New Roman" w:eastAsia="Times New Roman" w:hAnsi="Times New Roman" w:cs="Times New Roman"/>
          <w:bCs/>
          <w:i/>
          <w:sz w:val="24"/>
          <w:szCs w:val="24"/>
          <w:lang w:eastAsia="pl-PL"/>
        </w:rPr>
        <w:t xml:space="preserve">o podatku od towarów </w:t>
      </w:r>
      <w:r w:rsidR="00107565">
        <w:rPr>
          <w:rFonts w:ascii="Times New Roman" w:eastAsia="Times New Roman" w:hAnsi="Times New Roman" w:cs="Times New Roman"/>
          <w:bCs/>
          <w:i/>
          <w:sz w:val="24"/>
          <w:szCs w:val="24"/>
          <w:lang w:eastAsia="pl-PL"/>
        </w:rPr>
        <w:br/>
      </w:r>
      <w:r w:rsidRPr="005A5163">
        <w:rPr>
          <w:rFonts w:ascii="Times New Roman" w:eastAsia="Times New Roman" w:hAnsi="Times New Roman" w:cs="Times New Roman"/>
          <w:bCs/>
          <w:i/>
          <w:sz w:val="24"/>
          <w:szCs w:val="24"/>
          <w:lang w:eastAsia="pl-PL"/>
        </w:rPr>
        <w:t>i usług</w:t>
      </w:r>
      <w:r w:rsidRPr="005A5163">
        <w:rPr>
          <w:rFonts w:ascii="Times New Roman" w:eastAsia="Times New Roman" w:hAnsi="Times New Roman" w:cs="Times New Roman"/>
          <w:bCs/>
          <w:sz w:val="24"/>
          <w:szCs w:val="24"/>
          <w:lang w:eastAsia="pl-PL"/>
        </w:rPr>
        <w:t xml:space="preserve"> (w szczególności art. 106e, 106i, 106m).</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b/>
          <w:sz w:val="24"/>
          <w:szCs w:val="24"/>
          <w:lang w:eastAsia="pl-PL"/>
        </w:rPr>
        <w:t>Wszystkie oryginały dokumentów księgowych stanowiących dowód poniesionych wydatków finansowych muszą być wystawione na zleceniobiorcę i przez zleceniobiorcę opłacone.</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Dokumenty księgowe związane z realizacją zadania publicznego, dotyczące zarówno środków z dotacji, jak i środków finansowych innych niż dotacja, winny być </w:t>
      </w:r>
      <w:r w:rsidRPr="005A5163">
        <w:rPr>
          <w:rFonts w:ascii="Times New Roman" w:eastAsia="Times New Roman" w:hAnsi="Times New Roman" w:cs="Times New Roman"/>
          <w:b/>
          <w:sz w:val="24"/>
          <w:szCs w:val="24"/>
          <w:lang w:eastAsia="pl-PL"/>
        </w:rPr>
        <w:t xml:space="preserve">opisane w sposób trwały na odwrocie </w:t>
      </w:r>
      <w:r w:rsidR="00170D76" w:rsidRPr="005A5163">
        <w:rPr>
          <w:rFonts w:ascii="Times New Roman" w:eastAsia="Times New Roman" w:hAnsi="Times New Roman" w:cs="Times New Roman"/>
          <w:b/>
          <w:sz w:val="24"/>
          <w:szCs w:val="24"/>
          <w:lang w:eastAsia="pl-PL"/>
        </w:rPr>
        <w:t xml:space="preserve">oryginału </w:t>
      </w:r>
      <w:r w:rsidRPr="005A5163">
        <w:rPr>
          <w:rFonts w:ascii="Times New Roman" w:eastAsia="Times New Roman" w:hAnsi="Times New Roman" w:cs="Times New Roman"/>
          <w:b/>
          <w:sz w:val="24"/>
          <w:szCs w:val="24"/>
          <w:lang w:eastAsia="pl-PL"/>
        </w:rPr>
        <w:t>dowodu księgowego</w:t>
      </w:r>
      <w:r w:rsidRPr="005A5163">
        <w:rPr>
          <w:rFonts w:ascii="Times New Roman" w:eastAsia="Times New Roman" w:hAnsi="Times New Roman" w:cs="Times New Roman"/>
          <w:sz w:val="24"/>
          <w:szCs w:val="24"/>
          <w:lang w:eastAsia="pl-PL"/>
        </w:rPr>
        <w:t xml:space="preserve">, w szczególności </w:t>
      </w:r>
      <w:r w:rsidR="008B1469" w:rsidRP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z uwzględnieniem art. 21 ustawy </w:t>
      </w:r>
      <w:r w:rsidRPr="005A5163">
        <w:rPr>
          <w:rFonts w:ascii="Times New Roman" w:eastAsia="Times New Roman" w:hAnsi="Times New Roman" w:cs="Times New Roman"/>
          <w:i/>
          <w:sz w:val="24"/>
          <w:szCs w:val="24"/>
          <w:lang w:eastAsia="pl-PL"/>
        </w:rPr>
        <w:t>o rachunkowości</w:t>
      </w:r>
      <w:r w:rsidRPr="005A5163">
        <w:rPr>
          <w:rFonts w:ascii="Times New Roman" w:eastAsia="Times New Roman" w:hAnsi="Times New Roman" w:cs="Times New Roman"/>
          <w:sz w:val="24"/>
          <w:szCs w:val="24"/>
          <w:lang w:eastAsia="pl-PL"/>
        </w:rPr>
        <w:t xml:space="preserve"> oraz powinny zawierać:</w:t>
      </w:r>
    </w:p>
    <w:p w:rsidR="00F845DF" w:rsidRPr="005A5163" w:rsidRDefault="00F845DF" w:rsidP="004E1150">
      <w:pPr>
        <w:pStyle w:val="Akapitzlist"/>
        <w:numPr>
          <w:ilvl w:val="0"/>
          <w:numId w:val="30"/>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pieczęć organizacji oraz sporządzony w sposób trwały opis:</w:t>
      </w:r>
    </w:p>
    <w:p w:rsidR="00F845DF" w:rsidRPr="005A5163" w:rsidRDefault="00F845DF" w:rsidP="004E1150">
      <w:pPr>
        <w:numPr>
          <w:ilvl w:val="0"/>
          <w:numId w:val="31"/>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„Operacja dotyczy realizac</w:t>
      </w:r>
      <w:r w:rsidR="008B1469" w:rsidRPr="005A5163">
        <w:rPr>
          <w:rFonts w:ascii="Times New Roman" w:eastAsia="Times New Roman" w:hAnsi="Times New Roman" w:cs="Times New Roman"/>
          <w:sz w:val="24"/>
          <w:szCs w:val="24"/>
          <w:lang w:eastAsia="pl-PL"/>
        </w:rPr>
        <w:t>ji zadania (nazwa zadania) …….”,</w:t>
      </w:r>
    </w:p>
    <w:p w:rsidR="00F845DF" w:rsidRPr="005A5163" w:rsidRDefault="00F845DF" w:rsidP="004E1150">
      <w:pPr>
        <w:numPr>
          <w:ilvl w:val="0"/>
          <w:numId w:val="31"/>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„Zgodnie z zawartą Umową nr …… z dnia ……..”; </w:t>
      </w:r>
    </w:p>
    <w:p w:rsidR="00F845DF" w:rsidRPr="005A5163" w:rsidRDefault="00F845DF" w:rsidP="004E1150">
      <w:pPr>
        <w:pStyle w:val="Akapitzlist"/>
        <w:numPr>
          <w:ilvl w:val="0"/>
          <w:numId w:val="3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opis merytoryczny zadania, którego dotyczy (w tym czas i miejsce):</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przeznaczenie zakupionej usługi, towaru, opłacenie należności,</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jakiej części (kwotowo) została należność opłacona ze środków pochodzących z dotacji, a z jakiej ze środków finansowych innych niż dotacja, ze wskazaniem pozycji kosztorysu,</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„Stwierdzam zgodność merytoryczną” – data i czytelny podpis osoby upoważnionej, odpowiedzialnej za część merytoryczną,</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„Sprawdzono pod względem rachunkowym i formalnym” – data i czytelny podpis osoby odpowiedzialnej za prowadzenie ksiąg rachunkowych,</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dekret księgowy – sposób ujęcia dowodu w księgach rachunkowych wraz z podpisem osoby dokonującej wpisu do ewidencji księgowej oraz numerem dowodu księgowego,</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zapis potwierdzający akceptację przez księgowego (lub inną osobę odpowiedzialną za prowadzenie spraw finansowych podmiotu) dowodu księgowego do zapłaty (data i czytelny podpis),</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zapis dotyczący zatwierdzenia do zapłaty dowodu księgowego przez kierownika jednostki lub osobę upoważnioną (data i czytelny podpis).</w:t>
      </w:r>
    </w:p>
    <w:p w:rsidR="00F845DF" w:rsidRPr="005A5163" w:rsidRDefault="00F845DF" w:rsidP="005A5163">
      <w:pPr>
        <w:suppressAutoHyphens/>
        <w:autoSpaceDN w:val="0"/>
        <w:spacing w:after="0" w:line="276" w:lineRule="auto"/>
        <w:ind w:left="774"/>
        <w:jc w:val="both"/>
        <w:textAlignment w:val="baseline"/>
        <w:rPr>
          <w:rFonts w:ascii="Times New Roman" w:eastAsia="Times New Roman" w:hAnsi="Times New Roman" w:cs="Times New Roman"/>
          <w:b/>
          <w:sz w:val="24"/>
          <w:szCs w:val="24"/>
          <w:lang w:eastAsia="pl-PL"/>
        </w:rPr>
      </w:pPr>
    </w:p>
    <w:p w:rsidR="00F845DF" w:rsidRPr="005A5163" w:rsidRDefault="00F845DF" w:rsidP="005A5163">
      <w:pPr>
        <w:suppressAutoHyphens/>
        <w:autoSpaceDN w:val="0"/>
        <w:spacing w:after="0" w:line="276" w:lineRule="auto"/>
        <w:ind w:left="774"/>
        <w:jc w:val="both"/>
        <w:textAlignment w:val="baseline"/>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Przykład</w:t>
      </w:r>
    </w:p>
    <w:tbl>
      <w:tblPr>
        <w:tblW w:w="9264" w:type="dxa"/>
        <w:tblCellMar>
          <w:left w:w="70" w:type="dxa"/>
          <w:right w:w="70" w:type="dxa"/>
        </w:tblCellMar>
        <w:tblLook w:val="04A0" w:firstRow="1" w:lastRow="0" w:firstColumn="1" w:lastColumn="0" w:noHBand="0" w:noVBand="1"/>
      </w:tblPr>
      <w:tblGrid>
        <w:gridCol w:w="9264"/>
      </w:tblGrid>
      <w:tr w:rsidR="00F845DF" w:rsidRPr="005A5163" w:rsidTr="00010A4A">
        <w:trPr>
          <w:trHeight w:val="646"/>
        </w:trPr>
        <w:tc>
          <w:tcPr>
            <w:tcW w:w="9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pStyle w:val="Akapitzlist"/>
              <w:numPr>
                <w:ilvl w:val="0"/>
                <w:numId w:val="14"/>
              </w:numPr>
              <w:spacing w:after="0" w:line="276" w:lineRule="auto"/>
              <w:jc w:val="center"/>
              <w:rPr>
                <w:rFonts w:ascii="Times New Roman" w:eastAsia="Times New Roman" w:hAnsi="Times New Roman" w:cs="Times New Roman"/>
                <w:b/>
                <w:bCs/>
                <w:i/>
                <w:sz w:val="24"/>
                <w:szCs w:val="24"/>
                <w:lang w:eastAsia="pl-PL"/>
              </w:rPr>
            </w:pPr>
            <w:r w:rsidRPr="005A5163">
              <w:rPr>
                <w:rFonts w:ascii="Times New Roman" w:eastAsia="Times New Roman" w:hAnsi="Times New Roman" w:cs="Times New Roman"/>
                <w:sz w:val="24"/>
                <w:szCs w:val="24"/>
                <w:lang w:eastAsia="pl-PL"/>
              </w:rPr>
              <w:t xml:space="preserve">Operacja dotyczy realizacji zadania: </w:t>
            </w:r>
            <w:sdt>
              <w:sdtPr>
                <w:rPr>
                  <w:rFonts w:ascii="Times New Roman" w:hAnsi="Times New Roman" w:cs="Times New Roman"/>
                  <w:b/>
                  <w:bCs/>
                  <w:i/>
                  <w:sz w:val="24"/>
                  <w:szCs w:val="24"/>
                  <w:lang w:eastAsia="pl-PL"/>
                </w:rPr>
                <w:id w:val="-1124234620"/>
                <w:placeholder>
                  <w:docPart w:val="19AA764C57AE45DDA58E078078B740BB"/>
                </w:placeholder>
              </w:sdtPr>
              <w:sdtEndPr/>
              <w:sdtContent>
                <w:r w:rsidR="002271B0">
                  <w:rPr>
                    <w:rFonts w:ascii="Times New Roman" w:eastAsia="Times New Roman" w:hAnsi="Times New Roman" w:cs="Times New Roman"/>
                    <w:b/>
                    <w:bCs/>
                    <w:i/>
                    <w:sz w:val="24"/>
                    <w:szCs w:val="24"/>
                    <w:lang w:eastAsia="pl-PL"/>
                  </w:rPr>
                  <w:t>nazwa</w:t>
                </w:r>
                <w:r w:rsidRPr="005A5163">
                  <w:rPr>
                    <w:rFonts w:ascii="Times New Roman" w:eastAsia="Times New Roman" w:hAnsi="Times New Roman" w:cs="Times New Roman"/>
                    <w:b/>
                    <w:bCs/>
                    <w:i/>
                    <w:sz w:val="24"/>
                    <w:szCs w:val="24"/>
                    <w:lang w:eastAsia="pl-PL"/>
                  </w:rPr>
                  <w:t xml:space="preserve"> zadania</w:t>
                </w:r>
              </w:sdtContent>
            </w:sdt>
          </w:p>
        </w:tc>
      </w:tr>
      <w:tr w:rsidR="00F845DF" w:rsidRPr="005A5163" w:rsidTr="00010A4A">
        <w:trPr>
          <w:trHeight w:val="395"/>
        </w:trPr>
        <w:tc>
          <w:tcPr>
            <w:tcW w:w="9264" w:type="dxa"/>
            <w:tcBorders>
              <w:top w:val="nil"/>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ind w:firstLine="49"/>
              <w:jc w:val="center"/>
              <w:rPr>
                <w:rFonts w:ascii="Times New Roman" w:eastAsia="Times New Roman" w:hAnsi="Times New Roman" w:cs="Times New Roman"/>
                <w:b/>
                <w:iCs/>
                <w:sz w:val="24"/>
                <w:szCs w:val="24"/>
                <w:lang w:eastAsia="pl-PL"/>
              </w:rPr>
            </w:pPr>
            <w:r w:rsidRPr="005A5163">
              <w:rPr>
                <w:rFonts w:ascii="Times New Roman" w:eastAsia="Times New Roman" w:hAnsi="Times New Roman" w:cs="Times New Roman"/>
                <w:sz w:val="24"/>
                <w:szCs w:val="24"/>
                <w:lang w:eastAsia="pl-PL"/>
              </w:rPr>
              <w:t xml:space="preserve">zgodnie z umową nr </w:t>
            </w:r>
            <w:sdt>
              <w:sdtPr>
                <w:rPr>
                  <w:rFonts w:ascii="Times New Roman" w:eastAsia="Times New Roman" w:hAnsi="Times New Roman" w:cs="Times New Roman"/>
                  <w:b/>
                  <w:i/>
                  <w:iCs/>
                  <w:sz w:val="24"/>
                  <w:szCs w:val="24"/>
                  <w:lang w:eastAsia="pl-PL"/>
                </w:rPr>
                <w:id w:val="1061296841"/>
                <w:placeholder>
                  <w:docPart w:val="E9F86761250F46B5A559048A1FBC325C"/>
                </w:placeholder>
              </w:sdtPr>
              <w:sdtEndPr/>
              <w:sdtContent>
                <w:r w:rsidRPr="005A5163">
                  <w:rPr>
                    <w:rFonts w:ascii="Times New Roman" w:eastAsia="Times New Roman" w:hAnsi="Times New Roman" w:cs="Times New Roman"/>
                    <w:b/>
                    <w:i/>
                    <w:iCs/>
                    <w:sz w:val="24"/>
                    <w:szCs w:val="24"/>
                    <w:lang w:eastAsia="pl-PL"/>
                  </w:rPr>
                  <w:t>numer umowy</w:t>
                </w:r>
              </w:sdtContent>
            </w:sdt>
            <w:r w:rsidRPr="005A5163">
              <w:rPr>
                <w:rFonts w:ascii="Times New Roman" w:eastAsia="Times New Roman" w:hAnsi="Times New Roman" w:cs="Times New Roman"/>
                <w:b/>
                <w:iCs/>
                <w:sz w:val="24"/>
                <w:szCs w:val="24"/>
                <w:lang w:eastAsia="pl-PL"/>
              </w:rPr>
              <w:t xml:space="preserve"> </w:t>
            </w:r>
            <w:r w:rsidRPr="005A5163">
              <w:rPr>
                <w:rFonts w:ascii="Times New Roman" w:eastAsia="Times New Roman" w:hAnsi="Times New Roman" w:cs="Times New Roman"/>
                <w:sz w:val="24"/>
                <w:szCs w:val="24"/>
                <w:lang w:eastAsia="pl-PL"/>
              </w:rPr>
              <w:t xml:space="preserve">z dnia </w:t>
            </w:r>
            <w:sdt>
              <w:sdtPr>
                <w:rPr>
                  <w:rFonts w:ascii="Times New Roman" w:eastAsia="Times New Roman" w:hAnsi="Times New Roman" w:cs="Times New Roman"/>
                  <w:b/>
                  <w:i/>
                  <w:iCs/>
                  <w:sz w:val="24"/>
                  <w:szCs w:val="24"/>
                  <w:lang w:eastAsia="pl-PL"/>
                </w:rPr>
                <w:id w:val="-865128554"/>
                <w:placeholder>
                  <w:docPart w:val="7588845EC1874A5A8BB9DEEECC4680AB"/>
                </w:placeholder>
                <w:date>
                  <w:dateFormat w:val="yyyy-MM-dd"/>
                  <w:lid w:val="pl-PL"/>
                  <w:storeMappedDataAs w:val="dateTime"/>
                  <w:calendar w:val="gregorian"/>
                </w:date>
              </w:sdtPr>
              <w:sdtEndPr/>
              <w:sdtContent>
                <w:r w:rsidR="008A1EFC" w:rsidRPr="005A5163">
                  <w:rPr>
                    <w:rFonts w:ascii="Times New Roman" w:eastAsia="Times New Roman" w:hAnsi="Times New Roman" w:cs="Times New Roman"/>
                    <w:b/>
                    <w:i/>
                    <w:iCs/>
                    <w:sz w:val="24"/>
                    <w:szCs w:val="24"/>
                    <w:lang w:eastAsia="pl-PL"/>
                  </w:rPr>
                  <w:t>data zawarcia umowy</w:t>
                </w:r>
              </w:sdtContent>
            </w:sdt>
          </w:p>
        </w:tc>
      </w:tr>
      <w:tr w:rsidR="00F845DF" w:rsidRPr="005A5163" w:rsidTr="00010A4A">
        <w:trPr>
          <w:trHeight w:val="395"/>
        </w:trPr>
        <w:tc>
          <w:tcPr>
            <w:tcW w:w="9264" w:type="dxa"/>
            <w:tcBorders>
              <w:top w:val="nil"/>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przypadku, kiedy był aneks) oraz zgodnie z aneksem </w:t>
            </w:r>
            <w:sdt>
              <w:sdtPr>
                <w:rPr>
                  <w:rFonts w:ascii="Times New Roman" w:eastAsia="Times New Roman" w:hAnsi="Times New Roman" w:cs="Times New Roman"/>
                  <w:b/>
                  <w:bCs/>
                  <w:sz w:val="24"/>
                  <w:szCs w:val="24"/>
                  <w:lang w:eastAsia="pl-PL"/>
                </w:rPr>
                <w:id w:val="993521401"/>
                <w:placeholder>
                  <w:docPart w:val="510C4BCD77FF49288AEB3722E7EF963D"/>
                </w:placeholder>
              </w:sdtPr>
              <w:sdtEndPr/>
              <w:sdtContent>
                <w:r w:rsidRPr="005A5163">
                  <w:rPr>
                    <w:rFonts w:ascii="Times New Roman" w:eastAsia="Times New Roman" w:hAnsi="Times New Roman" w:cs="Times New Roman"/>
                    <w:b/>
                    <w:bCs/>
                    <w:i/>
                    <w:sz w:val="24"/>
                    <w:szCs w:val="24"/>
                    <w:lang w:eastAsia="pl-PL"/>
                  </w:rPr>
                  <w:t>numer aneksu</w:t>
                </w:r>
              </w:sdtContent>
            </w:sdt>
            <w:r w:rsidRPr="005A5163">
              <w:rPr>
                <w:rFonts w:ascii="Times New Roman" w:eastAsia="Times New Roman" w:hAnsi="Times New Roman" w:cs="Times New Roman"/>
                <w:sz w:val="24"/>
                <w:szCs w:val="24"/>
                <w:lang w:eastAsia="pl-PL"/>
              </w:rPr>
              <w:t xml:space="preserve"> z dnia </w:t>
            </w:r>
            <w:sdt>
              <w:sdtPr>
                <w:rPr>
                  <w:rFonts w:ascii="Times New Roman" w:eastAsia="Times New Roman" w:hAnsi="Times New Roman" w:cs="Times New Roman"/>
                  <w:b/>
                  <w:bCs/>
                  <w:i/>
                  <w:sz w:val="24"/>
                  <w:szCs w:val="24"/>
                  <w:lang w:eastAsia="pl-PL"/>
                </w:rPr>
                <w:id w:val="-178039385"/>
                <w:placeholder>
                  <w:docPart w:val="EAF3CD4DC199412183D8C8E3F5F75440"/>
                </w:placeholder>
                <w:date>
                  <w:dateFormat w:val="yyyy-MM-dd"/>
                  <w:lid w:val="pl-PL"/>
                  <w:storeMappedDataAs w:val="dateTime"/>
                  <w:calendar w:val="gregorian"/>
                </w:date>
              </w:sdtPr>
              <w:sdtEndPr/>
              <w:sdtContent>
                <w:r w:rsidR="008A1EFC" w:rsidRPr="005A5163">
                  <w:rPr>
                    <w:rFonts w:ascii="Times New Roman" w:eastAsia="Times New Roman" w:hAnsi="Times New Roman" w:cs="Times New Roman"/>
                    <w:b/>
                    <w:bCs/>
                    <w:i/>
                    <w:sz w:val="24"/>
                    <w:szCs w:val="24"/>
                    <w:lang w:eastAsia="pl-PL"/>
                  </w:rPr>
                  <w:t>data zawarcia aneksu</w:t>
                </w:r>
              </w:sdtContent>
            </w:sdt>
          </w:p>
        </w:tc>
      </w:tr>
    </w:tbl>
    <w:tbl>
      <w:tblPr>
        <w:tblpPr w:leftFromText="141" w:rightFromText="141" w:vertAnchor="text" w:horzAnchor="margin" w:tblpY="39"/>
        <w:tblW w:w="9264" w:type="dxa"/>
        <w:tblCellMar>
          <w:left w:w="70" w:type="dxa"/>
          <w:right w:w="70" w:type="dxa"/>
        </w:tblCellMar>
        <w:tblLook w:val="04A0" w:firstRow="1" w:lastRow="0" w:firstColumn="1" w:lastColumn="0" w:noHBand="0" w:noVBand="1"/>
      </w:tblPr>
      <w:tblGrid>
        <w:gridCol w:w="4390"/>
        <w:gridCol w:w="4874"/>
      </w:tblGrid>
      <w:tr w:rsidR="00F845DF" w:rsidRPr="005A5163" w:rsidTr="00010A4A">
        <w:trPr>
          <w:trHeight w:val="417"/>
        </w:trPr>
        <w:tc>
          <w:tcPr>
            <w:tcW w:w="4390" w:type="dxa"/>
            <w:tcBorders>
              <w:top w:val="single" w:sz="4" w:space="0" w:color="auto"/>
              <w:left w:val="single" w:sz="4" w:space="0" w:color="auto"/>
              <w:bottom w:val="single" w:sz="4" w:space="0" w:color="auto"/>
              <w:right w:val="single" w:sz="4" w:space="0" w:color="auto"/>
            </w:tcBorders>
            <w:shd w:val="clear" w:color="auto" w:fill="B6B0FE"/>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Nazwa wydatku:</w:t>
            </w:r>
          </w:p>
        </w:tc>
        <w:tc>
          <w:tcPr>
            <w:tcW w:w="4874" w:type="dxa"/>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BF5BB1" w:rsidP="005A5163">
            <w:pPr>
              <w:spacing w:after="0" w:line="276" w:lineRule="auto"/>
              <w:jc w:val="center"/>
              <w:rPr>
                <w:rFonts w:ascii="Times New Roman" w:eastAsia="Times New Roman" w:hAnsi="Times New Roman" w:cs="Times New Roman"/>
                <w:b/>
                <w:sz w:val="24"/>
                <w:szCs w:val="24"/>
                <w:lang w:eastAsia="pl-PL"/>
              </w:rPr>
            </w:pPr>
            <w:sdt>
              <w:sdtPr>
                <w:rPr>
                  <w:rFonts w:ascii="Times New Roman" w:eastAsia="Times New Roman" w:hAnsi="Times New Roman" w:cs="Times New Roman"/>
                  <w:b/>
                  <w:sz w:val="24"/>
                  <w:szCs w:val="24"/>
                  <w:lang w:eastAsia="pl-PL"/>
                </w:rPr>
                <w:id w:val="-878013978"/>
                <w:placeholder>
                  <w:docPart w:val="609A038E8F8C4B50BF6EB267DD301B60"/>
                </w:placeholder>
                <w:showingPlcHdr/>
              </w:sdtPr>
              <w:sdtEndPr/>
              <w:sdtContent>
                <w:r w:rsidR="00F845DF" w:rsidRPr="005A5163">
                  <w:rPr>
                    <w:rFonts w:ascii="Times New Roman" w:eastAsia="Times New Roman" w:hAnsi="Times New Roman" w:cs="Times New Roman"/>
                    <w:b/>
                    <w:i/>
                    <w:sz w:val="24"/>
                    <w:szCs w:val="24"/>
                    <w:lang w:eastAsia="pl-PL"/>
                  </w:rPr>
                  <w:t>Np. wynagrodzenie animatora za miesiąc luty</w:t>
                </w:r>
              </w:sdtContent>
            </w:sdt>
          </w:p>
        </w:tc>
      </w:tr>
      <w:tr w:rsidR="00F845DF" w:rsidRPr="005A5163" w:rsidTr="00010A4A">
        <w:trPr>
          <w:trHeight w:val="393"/>
        </w:trPr>
        <w:tc>
          <w:tcPr>
            <w:tcW w:w="4390" w:type="dxa"/>
            <w:tcBorders>
              <w:top w:val="nil"/>
              <w:left w:val="single" w:sz="4" w:space="0" w:color="auto"/>
              <w:bottom w:val="single" w:sz="4" w:space="0" w:color="auto"/>
              <w:right w:val="single" w:sz="4" w:space="0" w:color="auto"/>
            </w:tcBorders>
            <w:shd w:val="clear" w:color="auto" w:fill="B6B0FE"/>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Pozycja w kosztorysie:</w:t>
            </w:r>
          </w:p>
        </w:tc>
        <w:tc>
          <w:tcPr>
            <w:tcW w:w="4874" w:type="dxa"/>
            <w:tcBorders>
              <w:top w:val="nil"/>
              <w:left w:val="nil"/>
              <w:bottom w:val="single" w:sz="4" w:space="0" w:color="auto"/>
              <w:right w:val="single" w:sz="4" w:space="0" w:color="auto"/>
            </w:tcBorders>
            <w:shd w:val="clear" w:color="auto" w:fill="auto"/>
            <w:noWrap/>
            <w:vAlign w:val="center"/>
            <w:hideMark/>
          </w:tcPr>
          <w:p w:rsidR="00F845DF" w:rsidRPr="005A5163" w:rsidRDefault="00BF5BB1" w:rsidP="005A5163">
            <w:pPr>
              <w:spacing w:after="0" w:line="276"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i/>
                  <w:sz w:val="24"/>
                  <w:szCs w:val="24"/>
                  <w:lang w:eastAsia="pl-PL"/>
                </w:rPr>
                <w:id w:val="-1974129147"/>
                <w:placeholder>
                  <w:docPart w:val="6E7B23614C154333B798EC87572D6558"/>
                </w:placeholder>
              </w:sdtPr>
              <w:sdtEndPr/>
              <w:sdtContent>
                <w:r w:rsidR="00F845DF" w:rsidRPr="005A5163">
                  <w:rPr>
                    <w:rFonts w:ascii="Times New Roman" w:eastAsia="Times New Roman" w:hAnsi="Times New Roman" w:cs="Times New Roman"/>
                    <w:b/>
                    <w:i/>
                    <w:sz w:val="24"/>
                    <w:szCs w:val="24"/>
                    <w:lang w:eastAsia="pl-PL"/>
                  </w:rPr>
                  <w:t>Numer pozycji np. I.A.3</w:t>
                </w:r>
              </w:sdtContent>
            </w:sdt>
          </w:p>
        </w:tc>
      </w:tr>
      <w:tr w:rsidR="00F845DF" w:rsidRPr="005A5163" w:rsidTr="00010A4A">
        <w:trPr>
          <w:trHeight w:val="804"/>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Opłacono ze środków pochodzących z dotacji MON</w:t>
            </w:r>
          </w:p>
        </w:tc>
        <w:tc>
          <w:tcPr>
            <w:tcW w:w="4874" w:type="dxa"/>
            <w:tcBorders>
              <w:top w:val="nil"/>
              <w:left w:val="nil"/>
              <w:bottom w:val="single" w:sz="4" w:space="0" w:color="auto"/>
              <w:right w:val="single" w:sz="4" w:space="0" w:color="auto"/>
            </w:tcBorders>
            <w:shd w:val="clear" w:color="auto" w:fill="auto"/>
            <w:noWrap/>
            <w:vAlign w:val="center"/>
            <w:hideMark/>
          </w:tcPr>
          <w:p w:rsidR="00F845DF" w:rsidRPr="005A5163" w:rsidRDefault="00BF5BB1" w:rsidP="005A5163">
            <w:pPr>
              <w:spacing w:after="0" w:line="276" w:lineRule="auto"/>
              <w:jc w:val="center"/>
              <w:rPr>
                <w:rFonts w:ascii="Times New Roman" w:eastAsia="Times New Roman" w:hAnsi="Times New Roman" w:cs="Times New Roman"/>
                <w:b/>
                <w:sz w:val="24"/>
                <w:szCs w:val="24"/>
                <w:lang w:eastAsia="pl-PL"/>
              </w:rPr>
            </w:pPr>
            <w:sdt>
              <w:sdtPr>
                <w:rPr>
                  <w:rFonts w:ascii="Times New Roman" w:eastAsia="Times New Roman" w:hAnsi="Times New Roman" w:cs="Times New Roman"/>
                  <w:b/>
                  <w:sz w:val="24"/>
                  <w:szCs w:val="24"/>
                  <w:lang w:eastAsia="pl-PL"/>
                </w:rPr>
                <w:id w:val="-1200627297"/>
                <w:placeholder>
                  <w:docPart w:val="352DFBF34AAF4625B2926E2C43D43BDF"/>
                </w:placeholder>
                <w:showingPlcHdr/>
              </w:sdtPr>
              <w:sdtEndPr/>
              <w:sdtContent>
                <w:r w:rsidR="00F845DF" w:rsidRPr="005A5163">
                  <w:rPr>
                    <w:rFonts w:ascii="Times New Roman" w:eastAsia="Times New Roman" w:hAnsi="Times New Roman" w:cs="Times New Roman"/>
                    <w:b/>
                    <w:i/>
                    <w:sz w:val="24"/>
                    <w:szCs w:val="24"/>
                    <w:lang w:eastAsia="pl-PL"/>
                  </w:rPr>
                  <w:t>Należy wpisać kwotę</w:t>
                </w:r>
              </w:sdtContent>
            </w:sdt>
          </w:p>
        </w:tc>
      </w:tr>
      <w:tr w:rsidR="00F845DF" w:rsidRPr="005A5163" w:rsidTr="00010A4A">
        <w:trPr>
          <w:trHeight w:val="423"/>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Opłacono z innych środków finansowych niż dotacja w kwocie</w:t>
            </w:r>
          </w:p>
        </w:tc>
        <w:tc>
          <w:tcPr>
            <w:tcW w:w="4874" w:type="dxa"/>
            <w:tcBorders>
              <w:top w:val="nil"/>
              <w:left w:val="nil"/>
              <w:bottom w:val="single" w:sz="4" w:space="0" w:color="auto"/>
              <w:right w:val="single" w:sz="4" w:space="0" w:color="auto"/>
            </w:tcBorders>
            <w:shd w:val="clear" w:color="auto" w:fill="auto"/>
            <w:noWrap/>
            <w:vAlign w:val="center"/>
            <w:hideMark/>
          </w:tcPr>
          <w:p w:rsidR="00F845DF" w:rsidRPr="005A5163" w:rsidRDefault="00BF5BB1"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
                  <w:sz w:val="24"/>
                  <w:szCs w:val="24"/>
                  <w:lang w:eastAsia="pl-PL"/>
                </w:rPr>
                <w:id w:val="-42607926"/>
                <w:placeholder>
                  <w:docPart w:val="E4CAF44C05264AE3A5D60FE5C3DF0BD8"/>
                </w:placeholder>
                <w:showingPlcHdr/>
              </w:sdtPr>
              <w:sdtEndPr/>
              <w:sdtContent>
                <w:r w:rsidR="00F845DF" w:rsidRPr="005A5163">
                  <w:rPr>
                    <w:rFonts w:ascii="Times New Roman" w:eastAsia="Times New Roman" w:hAnsi="Times New Roman" w:cs="Times New Roman"/>
                    <w:b/>
                    <w:i/>
                    <w:sz w:val="24"/>
                    <w:szCs w:val="24"/>
                    <w:lang w:eastAsia="pl-PL"/>
                  </w:rPr>
                  <w:t>Należy wpisać kwotę</w:t>
                </w:r>
              </w:sdtContent>
            </w:sdt>
          </w:p>
        </w:tc>
      </w:tr>
    </w:tbl>
    <w:tbl>
      <w:tblPr>
        <w:tblW w:w="9373" w:type="dxa"/>
        <w:tblInd w:w="-5" w:type="dxa"/>
        <w:tblCellMar>
          <w:left w:w="70" w:type="dxa"/>
          <w:right w:w="70" w:type="dxa"/>
        </w:tblCellMar>
        <w:tblLook w:val="04A0" w:firstRow="1" w:lastRow="0" w:firstColumn="1" w:lastColumn="0" w:noHBand="0" w:noVBand="1"/>
      </w:tblPr>
      <w:tblGrid>
        <w:gridCol w:w="814"/>
        <w:gridCol w:w="2447"/>
        <w:gridCol w:w="850"/>
        <w:gridCol w:w="78"/>
        <w:gridCol w:w="1398"/>
        <w:gridCol w:w="225"/>
        <w:gridCol w:w="2445"/>
        <w:gridCol w:w="1030"/>
        <w:gridCol w:w="10"/>
        <w:gridCol w:w="76"/>
      </w:tblGrid>
      <w:tr w:rsidR="00F845DF" w:rsidRPr="005A5163" w:rsidTr="00010A4A">
        <w:trPr>
          <w:gridAfter w:val="2"/>
          <w:wAfter w:w="86" w:type="dxa"/>
          <w:trHeight w:val="300"/>
        </w:trPr>
        <w:tc>
          <w:tcPr>
            <w:tcW w:w="9287" w:type="dxa"/>
            <w:gridSpan w:val="8"/>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F845DF" w:rsidRPr="005A5163" w:rsidRDefault="00F845DF" w:rsidP="005A5163">
            <w:pPr>
              <w:spacing w:after="0" w:line="276" w:lineRule="auto"/>
              <w:jc w:val="center"/>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Stwierdzam zgodność merytoryczną</w:t>
            </w:r>
          </w:p>
        </w:tc>
      </w:tr>
      <w:tr w:rsidR="00F845DF" w:rsidRPr="005A5163" w:rsidTr="00010A4A">
        <w:trPr>
          <w:gridAfter w:val="2"/>
          <w:wAfter w:w="86" w:type="dxa"/>
          <w:trHeight w:val="636"/>
        </w:trPr>
        <w:tc>
          <w:tcPr>
            <w:tcW w:w="418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BF5BB1" w:rsidP="005A5163">
            <w:pPr>
              <w:spacing w:after="0" w:line="276"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bCs/>
                  <w:i/>
                  <w:sz w:val="24"/>
                  <w:szCs w:val="24"/>
                  <w:lang w:eastAsia="pl-PL"/>
                </w:rPr>
                <w:id w:val="-475076248"/>
                <w:placeholder>
                  <w:docPart w:val="C590B88BCCFF4C229D695E44B45A08CC"/>
                </w:placeholder>
                <w:date w:fullDate="2023-03-23T00:00:00Z">
                  <w:dateFormat w:val="yyyy-MM-dd"/>
                  <w:lid w:val="pl-PL"/>
                  <w:storeMappedDataAs w:val="dateTime"/>
                  <w:calendar w:val="gregorian"/>
                </w:date>
              </w:sdtPr>
              <w:sdtEndPr/>
              <w:sdtContent>
                <w:r w:rsidR="0087275A" w:rsidRPr="005A5163">
                  <w:rPr>
                    <w:rFonts w:ascii="Times New Roman" w:eastAsia="Times New Roman" w:hAnsi="Times New Roman" w:cs="Times New Roman"/>
                    <w:b/>
                    <w:bCs/>
                    <w:i/>
                    <w:sz w:val="24"/>
                    <w:szCs w:val="24"/>
                    <w:lang w:eastAsia="pl-PL"/>
                  </w:rPr>
                  <w:t>2023-03-23</w:t>
                </w:r>
              </w:sdtContent>
            </w:sdt>
          </w:p>
        </w:tc>
        <w:tc>
          <w:tcPr>
            <w:tcW w:w="5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F845DF" w:rsidRPr="005A5163" w:rsidTr="00010A4A">
        <w:trPr>
          <w:gridAfter w:val="2"/>
          <w:wAfter w:w="86" w:type="dxa"/>
          <w:trHeight w:val="300"/>
        </w:trPr>
        <w:tc>
          <w:tcPr>
            <w:tcW w:w="418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data</w:t>
            </w:r>
          </w:p>
        </w:tc>
        <w:tc>
          <w:tcPr>
            <w:tcW w:w="5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podpis</w:t>
            </w:r>
          </w:p>
        </w:tc>
      </w:tr>
      <w:tr w:rsidR="00F845DF" w:rsidRPr="005A5163" w:rsidTr="00010A4A">
        <w:trPr>
          <w:gridAfter w:val="1"/>
          <w:wAfter w:w="76" w:type="dxa"/>
          <w:trHeight w:val="685"/>
        </w:trPr>
        <w:tc>
          <w:tcPr>
            <w:tcW w:w="9297" w:type="dxa"/>
            <w:gridSpan w:val="9"/>
            <w:tcBorders>
              <w:top w:val="single" w:sz="4" w:space="0" w:color="auto"/>
              <w:left w:val="single" w:sz="4" w:space="0" w:color="auto"/>
              <w:right w:val="single" w:sz="4" w:space="0" w:color="auto"/>
            </w:tcBorders>
            <w:shd w:val="clear" w:color="auto" w:fill="B6B0FE"/>
            <w:vAlign w:val="center"/>
            <w:hideMark/>
          </w:tcPr>
          <w:p w:rsidR="00F845DF" w:rsidRPr="005A5163" w:rsidRDefault="00F845DF" w:rsidP="005A5163">
            <w:pPr>
              <w:spacing w:after="0" w:line="276" w:lineRule="auto"/>
              <w:jc w:val="center"/>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Sprawdzono pod względem rachunkowym</w:t>
            </w:r>
          </w:p>
          <w:p w:rsidR="00F845DF" w:rsidRPr="005A5163" w:rsidRDefault="00F845DF" w:rsidP="005A5163">
            <w:pPr>
              <w:spacing w:after="0" w:line="276" w:lineRule="auto"/>
              <w:jc w:val="center"/>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Cs/>
                <w:sz w:val="24"/>
                <w:szCs w:val="24"/>
                <w:lang w:eastAsia="pl-PL"/>
              </w:rPr>
              <w:t>i formalnym</w:t>
            </w:r>
          </w:p>
        </w:tc>
      </w:tr>
      <w:tr w:rsidR="00F845DF" w:rsidRPr="005A5163" w:rsidTr="00010A4A">
        <w:trPr>
          <w:gridAfter w:val="1"/>
          <w:wAfter w:w="76" w:type="dxa"/>
          <w:trHeight w:val="557"/>
        </w:trPr>
        <w:tc>
          <w:tcPr>
            <w:tcW w:w="411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BF5BB1" w:rsidP="005A5163">
            <w:pPr>
              <w:spacing w:after="0" w:line="276"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bCs/>
                  <w:i/>
                  <w:sz w:val="24"/>
                  <w:szCs w:val="24"/>
                  <w:lang w:eastAsia="pl-PL"/>
                </w:rPr>
                <w:id w:val="-1810081491"/>
                <w:placeholder>
                  <w:docPart w:val="F9ED0DD3677C4DA7B1456525A495194F"/>
                </w:placeholder>
                <w:date w:fullDate="2023-03-23T00:00:00Z">
                  <w:dateFormat w:val="yyyy-MM-dd"/>
                  <w:lid w:val="pl-PL"/>
                  <w:storeMappedDataAs w:val="dateTime"/>
                  <w:calendar w:val="gregorian"/>
                </w:date>
              </w:sdtPr>
              <w:sdtEndPr/>
              <w:sdtContent>
                <w:r w:rsidR="0087275A" w:rsidRPr="005A5163">
                  <w:rPr>
                    <w:rFonts w:ascii="Times New Roman" w:eastAsia="Times New Roman" w:hAnsi="Times New Roman" w:cs="Times New Roman"/>
                    <w:b/>
                    <w:bCs/>
                    <w:i/>
                    <w:sz w:val="24"/>
                    <w:szCs w:val="24"/>
                    <w:lang w:eastAsia="pl-PL"/>
                  </w:rPr>
                  <w:t>2023-03-23</w:t>
                </w:r>
              </w:sdtContent>
            </w:sdt>
          </w:p>
        </w:tc>
        <w:tc>
          <w:tcPr>
            <w:tcW w:w="5186"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6E54A3" w:rsidRPr="005A5163" w:rsidTr="00010A4A">
        <w:trPr>
          <w:gridAfter w:val="1"/>
          <w:wAfter w:w="76" w:type="dxa"/>
          <w:trHeight w:val="476"/>
        </w:trPr>
        <w:tc>
          <w:tcPr>
            <w:tcW w:w="4111" w:type="dxa"/>
            <w:gridSpan w:val="3"/>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c>
          <w:tcPr>
            <w:tcW w:w="5186" w:type="dxa"/>
            <w:gridSpan w:val="6"/>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F845DF" w:rsidRPr="005A5163" w:rsidTr="00010A4A">
        <w:trPr>
          <w:gridAfter w:val="1"/>
          <w:wAfter w:w="76" w:type="dxa"/>
          <w:trHeight w:val="201"/>
        </w:trPr>
        <w:tc>
          <w:tcPr>
            <w:tcW w:w="41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data</w:t>
            </w:r>
          </w:p>
        </w:tc>
        <w:tc>
          <w:tcPr>
            <w:tcW w:w="5186" w:type="dxa"/>
            <w:gridSpan w:val="6"/>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podpis</w:t>
            </w:r>
          </w:p>
        </w:tc>
      </w:tr>
      <w:tr w:rsidR="00F845DF" w:rsidRPr="005A5163" w:rsidTr="00010A4A">
        <w:trPr>
          <w:trHeight w:val="311"/>
        </w:trPr>
        <w:tc>
          <w:tcPr>
            <w:tcW w:w="9373" w:type="dxa"/>
            <w:gridSpan w:val="10"/>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F845DF" w:rsidRPr="005A5163" w:rsidRDefault="00F845DF" w:rsidP="005A5163">
            <w:pPr>
              <w:spacing w:after="0" w:line="276" w:lineRule="auto"/>
              <w:jc w:val="center"/>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Zatwierdzono do wypłaty</w:t>
            </w:r>
          </w:p>
        </w:tc>
      </w:tr>
      <w:tr w:rsidR="00F845DF" w:rsidRPr="005A5163" w:rsidTr="00010A4A">
        <w:trPr>
          <w:trHeight w:val="557"/>
        </w:trPr>
        <w:tc>
          <w:tcPr>
            <w:tcW w:w="411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BF5BB1" w:rsidP="005A5163">
            <w:pPr>
              <w:spacing w:after="0" w:line="276" w:lineRule="auto"/>
              <w:jc w:val="center"/>
              <w:rPr>
                <w:rFonts w:ascii="Times New Roman" w:eastAsia="Times New Roman" w:hAnsi="Times New Roman" w:cs="Times New Roman"/>
                <w:i/>
                <w:sz w:val="24"/>
                <w:szCs w:val="24"/>
                <w:lang w:eastAsia="pl-PL"/>
              </w:rPr>
            </w:pPr>
            <w:sdt>
              <w:sdtPr>
                <w:rPr>
                  <w:rFonts w:ascii="Times New Roman" w:eastAsia="Times New Roman" w:hAnsi="Times New Roman" w:cs="Times New Roman"/>
                  <w:b/>
                  <w:bCs/>
                  <w:i/>
                  <w:sz w:val="24"/>
                  <w:szCs w:val="24"/>
                  <w:lang w:eastAsia="pl-PL"/>
                </w:rPr>
                <w:id w:val="1991896775"/>
                <w:placeholder>
                  <w:docPart w:val="F3DC14752BE740BDAD968E19FCEEC1DA"/>
                </w:placeholder>
                <w:date w:fullDate="2023-03-23T00:00:00Z">
                  <w:dateFormat w:val="yyyy-MM-dd"/>
                  <w:lid w:val="pl-PL"/>
                  <w:storeMappedDataAs w:val="dateTime"/>
                  <w:calendar w:val="gregorian"/>
                </w:date>
              </w:sdtPr>
              <w:sdtEndPr/>
              <w:sdtContent>
                <w:r w:rsidR="0087275A" w:rsidRPr="005A5163">
                  <w:rPr>
                    <w:rFonts w:ascii="Times New Roman" w:eastAsia="Times New Roman" w:hAnsi="Times New Roman" w:cs="Times New Roman"/>
                    <w:b/>
                    <w:bCs/>
                    <w:i/>
                    <w:sz w:val="24"/>
                    <w:szCs w:val="24"/>
                    <w:lang w:eastAsia="pl-PL"/>
                  </w:rPr>
                  <w:t>2023-03-23</w:t>
                </w:r>
              </w:sdtContent>
            </w:sdt>
          </w:p>
        </w:tc>
        <w:tc>
          <w:tcPr>
            <w:tcW w:w="526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6E54A3" w:rsidRPr="005A5163" w:rsidTr="00010A4A">
        <w:trPr>
          <w:trHeight w:val="476"/>
        </w:trPr>
        <w:tc>
          <w:tcPr>
            <w:tcW w:w="4111" w:type="dxa"/>
            <w:gridSpan w:val="3"/>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c>
          <w:tcPr>
            <w:tcW w:w="5262" w:type="dxa"/>
            <w:gridSpan w:val="7"/>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F845DF" w:rsidRPr="005A5163" w:rsidTr="00010A4A">
        <w:trPr>
          <w:trHeight w:val="311"/>
        </w:trPr>
        <w:tc>
          <w:tcPr>
            <w:tcW w:w="41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data</w:t>
            </w:r>
          </w:p>
        </w:tc>
        <w:tc>
          <w:tcPr>
            <w:tcW w:w="5262" w:type="dxa"/>
            <w:gridSpan w:val="7"/>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podpis</w:t>
            </w:r>
          </w:p>
        </w:tc>
      </w:tr>
      <w:tr w:rsidR="00F845DF" w:rsidRPr="005A5163" w:rsidTr="00010A4A">
        <w:trPr>
          <w:gridBefore w:val="1"/>
          <w:gridAfter w:val="3"/>
          <w:wBefore w:w="814" w:type="dxa"/>
          <w:wAfter w:w="1116" w:type="dxa"/>
          <w:trHeight w:val="351"/>
        </w:trPr>
        <w:tc>
          <w:tcPr>
            <w:tcW w:w="4773" w:type="dxa"/>
            <w:gridSpan w:val="4"/>
            <w:tcBorders>
              <w:top w:val="nil"/>
              <w:left w:val="nil"/>
              <w:bottom w:val="nil"/>
              <w:right w:val="nil"/>
            </w:tcBorders>
            <w:shd w:val="clear" w:color="auto" w:fill="auto"/>
            <w:noWrap/>
            <w:vAlign w:val="bottom"/>
            <w:hideMark/>
          </w:tcPr>
          <w:p w:rsidR="00F845DF" w:rsidRPr="005A5163" w:rsidRDefault="00F845DF" w:rsidP="005A5163">
            <w:pPr>
              <w:spacing w:after="0" w:line="276" w:lineRule="auto"/>
              <w:jc w:val="right"/>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lastRenderedPageBreak/>
              <w:t xml:space="preserve">                                     </w:t>
            </w:r>
          </w:p>
          <w:p w:rsidR="00F845DF" w:rsidRPr="005A5163" w:rsidRDefault="00F845DF" w:rsidP="005A5163">
            <w:pPr>
              <w:spacing w:after="0" w:line="276" w:lineRule="auto"/>
              <w:jc w:val="right"/>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     Dekret Księgowy:</w:t>
            </w:r>
          </w:p>
        </w:tc>
        <w:tc>
          <w:tcPr>
            <w:tcW w:w="2670" w:type="dxa"/>
            <w:gridSpan w:val="2"/>
            <w:tcBorders>
              <w:top w:val="nil"/>
              <w:left w:val="nil"/>
              <w:bottom w:val="nil"/>
              <w:right w:val="nil"/>
            </w:tcBorders>
            <w:shd w:val="clear" w:color="auto" w:fill="auto"/>
            <w:noWrap/>
            <w:vAlign w:val="bottom"/>
            <w:hideMark/>
          </w:tcPr>
          <w:p w:rsidR="00F845DF" w:rsidRPr="005A5163" w:rsidRDefault="00F845DF" w:rsidP="005A5163">
            <w:pPr>
              <w:spacing w:after="0" w:line="276" w:lineRule="auto"/>
              <w:jc w:val="right"/>
              <w:rPr>
                <w:rFonts w:ascii="Times New Roman" w:eastAsia="Times New Roman" w:hAnsi="Times New Roman" w:cs="Times New Roman"/>
                <w:bCs/>
                <w:sz w:val="24"/>
                <w:szCs w:val="24"/>
                <w:lang w:eastAsia="pl-PL"/>
              </w:rPr>
            </w:pPr>
          </w:p>
        </w:tc>
      </w:tr>
      <w:tr w:rsidR="00F845DF" w:rsidRPr="005A5163" w:rsidTr="00010A4A">
        <w:trPr>
          <w:gridBefore w:val="1"/>
          <w:gridAfter w:val="3"/>
          <w:wBefore w:w="814" w:type="dxa"/>
          <w:wAfter w:w="1116" w:type="dxa"/>
          <w:trHeight w:val="351"/>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Wn</w:t>
            </w:r>
          </w:p>
        </w:tc>
        <w:tc>
          <w:tcPr>
            <w:tcW w:w="2551" w:type="dxa"/>
            <w:gridSpan w:val="4"/>
            <w:tcBorders>
              <w:top w:val="single" w:sz="4" w:space="0" w:color="auto"/>
              <w:left w:val="nil"/>
              <w:bottom w:val="single" w:sz="4" w:space="0" w:color="auto"/>
              <w:right w:val="single" w:sz="4" w:space="0" w:color="auto"/>
            </w:tcBorders>
            <w:shd w:val="clear" w:color="auto" w:fill="auto"/>
            <w:noWrap/>
            <w:vAlign w:val="bottom"/>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Kwota</w:t>
            </w:r>
          </w:p>
        </w:tc>
        <w:tc>
          <w:tcPr>
            <w:tcW w:w="2445" w:type="dxa"/>
            <w:tcBorders>
              <w:top w:val="single" w:sz="4" w:space="0" w:color="auto"/>
              <w:left w:val="nil"/>
              <w:bottom w:val="single" w:sz="4" w:space="0" w:color="auto"/>
              <w:right w:val="single" w:sz="4" w:space="0" w:color="auto"/>
            </w:tcBorders>
            <w:shd w:val="clear" w:color="auto" w:fill="auto"/>
            <w:noWrap/>
            <w:vAlign w:val="bottom"/>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Ma</w:t>
            </w:r>
          </w:p>
        </w:tc>
      </w:tr>
      <w:tr w:rsidR="00F845DF" w:rsidRPr="005A5163" w:rsidTr="00010A4A">
        <w:trPr>
          <w:gridBefore w:val="1"/>
          <w:gridAfter w:val="3"/>
          <w:wBefore w:w="814" w:type="dxa"/>
          <w:wAfter w:w="1116" w:type="dxa"/>
          <w:trHeight w:val="312"/>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F845DF" w:rsidRPr="005A5163" w:rsidRDefault="00BF5BB1"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023664214"/>
                <w:placeholder>
                  <w:docPart w:val="9D78C3D807BA4B9A884A42098A6EBA48"/>
                </w:placeholder>
              </w:sdtPr>
              <w:sdtEndPr/>
              <w:sdtContent>
                <w:r w:rsidR="00F845DF" w:rsidRPr="005A5163">
                  <w:rPr>
                    <w:rFonts w:ascii="Times New Roman" w:eastAsia="Times New Roman" w:hAnsi="Times New Roman" w:cs="Times New Roman"/>
                    <w:bCs/>
                    <w:i/>
                    <w:sz w:val="24"/>
                    <w:szCs w:val="24"/>
                    <w:lang w:eastAsia="pl-PL"/>
                  </w:rPr>
                  <w:t>……...</w:t>
                </w:r>
              </w:sdtContent>
            </w:sdt>
          </w:p>
        </w:tc>
        <w:tc>
          <w:tcPr>
            <w:tcW w:w="2551" w:type="dxa"/>
            <w:gridSpan w:val="4"/>
            <w:tcBorders>
              <w:top w:val="nil"/>
              <w:left w:val="nil"/>
              <w:bottom w:val="single" w:sz="4" w:space="0" w:color="auto"/>
              <w:right w:val="single" w:sz="4" w:space="0" w:color="auto"/>
            </w:tcBorders>
            <w:shd w:val="clear" w:color="auto" w:fill="auto"/>
            <w:noWrap/>
            <w:vAlign w:val="center"/>
            <w:hideMark/>
          </w:tcPr>
          <w:p w:rsidR="00F845DF" w:rsidRPr="005A5163" w:rsidRDefault="00BF5BB1"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788503642"/>
                <w:placeholder>
                  <w:docPart w:val="7B488F0EE2EE41CCAE3076427088869B"/>
                </w:placeholder>
              </w:sdtPr>
              <w:sdtEndPr/>
              <w:sdtContent>
                <w:r w:rsidR="00F845DF" w:rsidRPr="005A5163">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F845DF" w:rsidRPr="005A5163" w:rsidRDefault="00BF5BB1"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958686302"/>
                <w:placeholder>
                  <w:docPart w:val="467EB9407A914C3F9871C986B88165F5"/>
                </w:placeholder>
              </w:sdtPr>
              <w:sdtEndPr/>
              <w:sdtContent>
                <w:r w:rsidR="00F845DF" w:rsidRPr="005A5163">
                  <w:rPr>
                    <w:rFonts w:ascii="Times New Roman" w:eastAsia="Times New Roman" w:hAnsi="Times New Roman" w:cs="Times New Roman"/>
                    <w:bCs/>
                    <w:i/>
                    <w:sz w:val="24"/>
                    <w:szCs w:val="24"/>
                    <w:lang w:eastAsia="pl-PL"/>
                  </w:rPr>
                  <w:t>………</w:t>
                </w:r>
              </w:sdtContent>
            </w:sdt>
          </w:p>
        </w:tc>
      </w:tr>
      <w:tr w:rsidR="00F845DF" w:rsidRPr="005A5163" w:rsidTr="00010A4A">
        <w:trPr>
          <w:gridBefore w:val="1"/>
          <w:gridAfter w:val="3"/>
          <w:wBefore w:w="814" w:type="dxa"/>
          <w:wAfter w:w="1116" w:type="dxa"/>
          <w:trHeight w:val="420"/>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t>
            </w:r>
          </w:p>
        </w:tc>
        <w:tc>
          <w:tcPr>
            <w:tcW w:w="2551" w:type="dxa"/>
            <w:gridSpan w:val="4"/>
            <w:tcBorders>
              <w:top w:val="nil"/>
              <w:left w:val="nil"/>
              <w:bottom w:val="single" w:sz="4" w:space="0" w:color="auto"/>
              <w:right w:val="single" w:sz="4" w:space="0" w:color="auto"/>
            </w:tcBorders>
            <w:shd w:val="clear" w:color="auto" w:fill="auto"/>
            <w:noWrap/>
            <w:vAlign w:val="center"/>
            <w:hideMark/>
          </w:tcPr>
          <w:p w:rsidR="00F845DF" w:rsidRPr="005A5163" w:rsidRDefault="00BF5BB1"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106782055"/>
                <w:placeholder>
                  <w:docPart w:val="0726DE7D20074B50B70CE7100E1AA25C"/>
                </w:placeholder>
              </w:sdtPr>
              <w:sdtEndPr/>
              <w:sdtContent>
                <w:r w:rsidR="00F845DF" w:rsidRPr="005A5163">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F845DF" w:rsidRPr="005A5163" w:rsidRDefault="00BF5BB1"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624705030"/>
                <w:placeholder>
                  <w:docPart w:val="FCBBC0A912C7499BBEE981AD3B3EAC10"/>
                </w:placeholder>
              </w:sdtPr>
              <w:sdtEndPr/>
              <w:sdtContent>
                <w:r w:rsidR="00F845DF" w:rsidRPr="005A5163">
                  <w:rPr>
                    <w:rFonts w:ascii="Times New Roman" w:eastAsia="Times New Roman" w:hAnsi="Times New Roman" w:cs="Times New Roman"/>
                    <w:bCs/>
                    <w:i/>
                    <w:sz w:val="24"/>
                    <w:szCs w:val="24"/>
                    <w:lang w:eastAsia="pl-PL"/>
                  </w:rPr>
                  <w:t>…….</w:t>
                </w:r>
              </w:sdtContent>
            </w:sdt>
          </w:p>
        </w:tc>
      </w:tr>
      <w:tr w:rsidR="00F845DF" w:rsidRPr="005A5163" w:rsidTr="00010A4A">
        <w:trPr>
          <w:gridBefore w:val="1"/>
          <w:gridAfter w:val="3"/>
          <w:wBefore w:w="814" w:type="dxa"/>
          <w:wAfter w:w="1116" w:type="dxa"/>
          <w:trHeight w:val="351"/>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F845DF" w:rsidRPr="005A5163" w:rsidRDefault="00BF5BB1"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761952831"/>
                <w:placeholder>
                  <w:docPart w:val="3CEEC37243614E0786FBFF9A0896AB5C"/>
                </w:placeholder>
              </w:sdtPr>
              <w:sdtEndPr/>
              <w:sdtContent>
                <w:r w:rsidR="00F845DF" w:rsidRPr="005A5163">
                  <w:rPr>
                    <w:rFonts w:ascii="Times New Roman" w:eastAsia="Times New Roman" w:hAnsi="Times New Roman" w:cs="Times New Roman"/>
                    <w:bCs/>
                    <w:i/>
                    <w:sz w:val="24"/>
                    <w:szCs w:val="24"/>
                    <w:lang w:eastAsia="pl-PL"/>
                  </w:rPr>
                  <w:t>………</w:t>
                </w:r>
              </w:sdtContent>
            </w:sdt>
          </w:p>
        </w:tc>
        <w:tc>
          <w:tcPr>
            <w:tcW w:w="2551" w:type="dxa"/>
            <w:gridSpan w:val="4"/>
            <w:tcBorders>
              <w:top w:val="nil"/>
              <w:left w:val="nil"/>
              <w:bottom w:val="single" w:sz="4" w:space="0" w:color="auto"/>
              <w:right w:val="single" w:sz="4" w:space="0" w:color="auto"/>
            </w:tcBorders>
            <w:shd w:val="clear" w:color="auto" w:fill="auto"/>
            <w:noWrap/>
            <w:vAlign w:val="center"/>
            <w:hideMark/>
          </w:tcPr>
          <w:p w:rsidR="00F845DF" w:rsidRPr="005A5163" w:rsidRDefault="00BF5BB1"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909200060"/>
                <w:placeholder>
                  <w:docPart w:val="E5257BE441404BFF91DBAB9D59EC1393"/>
                </w:placeholder>
              </w:sdtPr>
              <w:sdtEndPr/>
              <w:sdtContent>
                <w:r w:rsidR="00F845DF" w:rsidRPr="005A5163">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F845DF" w:rsidRPr="005A5163" w:rsidRDefault="00BF5BB1"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362396875"/>
                <w:placeholder>
                  <w:docPart w:val="53761CA14F0943869770FA607BA0C446"/>
                </w:placeholder>
              </w:sdtPr>
              <w:sdtEndPr/>
              <w:sdtContent>
                <w:r w:rsidR="00F845DF" w:rsidRPr="005A5163">
                  <w:rPr>
                    <w:rFonts w:ascii="Times New Roman" w:eastAsia="Times New Roman" w:hAnsi="Times New Roman" w:cs="Times New Roman"/>
                    <w:bCs/>
                    <w:i/>
                    <w:sz w:val="24"/>
                    <w:szCs w:val="24"/>
                    <w:lang w:eastAsia="pl-PL"/>
                  </w:rPr>
                  <w:t>…….</w:t>
                </w:r>
              </w:sdtContent>
            </w:sdt>
          </w:p>
        </w:tc>
      </w:tr>
    </w:tbl>
    <w:p w:rsidR="00F845DF" w:rsidRPr="005A5163" w:rsidRDefault="00F845DF" w:rsidP="005A5163">
      <w:pPr>
        <w:spacing w:after="0" w:line="276" w:lineRule="auto"/>
        <w:rPr>
          <w:rFonts w:ascii="Times New Roman" w:hAnsi="Times New Roman" w:cs="Times New Roman"/>
          <w:sz w:val="24"/>
          <w:szCs w:val="24"/>
        </w:rPr>
      </w:pPr>
    </w:p>
    <w:tbl>
      <w:tblPr>
        <w:tblpPr w:leftFromText="141" w:rightFromText="141" w:vertAnchor="text" w:horzAnchor="margin" w:tblpY="-18"/>
        <w:tblW w:w="9409" w:type="dxa"/>
        <w:tblCellMar>
          <w:left w:w="70" w:type="dxa"/>
          <w:right w:w="70" w:type="dxa"/>
        </w:tblCellMar>
        <w:tblLook w:val="04A0" w:firstRow="1" w:lastRow="0" w:firstColumn="1" w:lastColumn="0" w:noHBand="0" w:noVBand="1"/>
      </w:tblPr>
      <w:tblGrid>
        <w:gridCol w:w="3933"/>
        <w:gridCol w:w="2611"/>
        <w:gridCol w:w="2865"/>
      </w:tblGrid>
      <w:tr w:rsidR="00F845DF" w:rsidRPr="005A5163" w:rsidTr="00010A4A">
        <w:trPr>
          <w:trHeight w:val="364"/>
        </w:trPr>
        <w:tc>
          <w:tcPr>
            <w:tcW w:w="9409" w:type="dxa"/>
            <w:gridSpan w:val="3"/>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F845DF" w:rsidRPr="005A5163" w:rsidRDefault="00F845DF" w:rsidP="005A5163">
            <w:pPr>
              <w:spacing w:after="0" w:line="276" w:lineRule="auto"/>
              <w:jc w:val="center"/>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Księgowość</w:t>
            </w:r>
          </w:p>
        </w:tc>
      </w:tr>
      <w:tr w:rsidR="00F845DF" w:rsidRPr="005A5163" w:rsidTr="00010A4A">
        <w:trPr>
          <w:trHeight w:val="557"/>
        </w:trPr>
        <w:tc>
          <w:tcPr>
            <w:tcW w:w="39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BF5BB1"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734092070"/>
                <w:placeholder>
                  <w:docPart w:val="88A731FF231F4132B481AEC00BD2C081"/>
                </w:placeholder>
              </w:sdtPr>
              <w:sdtEndPr/>
              <w:sdtContent>
                <w:r w:rsidR="00F845DF" w:rsidRPr="005A5163">
                  <w:rPr>
                    <w:rFonts w:ascii="Times New Roman" w:eastAsia="Times New Roman" w:hAnsi="Times New Roman" w:cs="Times New Roman"/>
                    <w:b/>
                    <w:bCs/>
                    <w:i/>
                    <w:sz w:val="24"/>
                    <w:szCs w:val="24"/>
                    <w:lang w:eastAsia="pl-PL"/>
                  </w:rPr>
                  <w:t>numer faktury/rachunku</w:t>
                </w:r>
              </w:sdtContent>
            </w:sdt>
          </w:p>
        </w:tc>
        <w:tc>
          <w:tcPr>
            <w:tcW w:w="26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BF5BB1"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
                  <w:bCs/>
                  <w:sz w:val="24"/>
                  <w:szCs w:val="24"/>
                  <w:lang w:eastAsia="pl-PL"/>
                </w:rPr>
                <w:id w:val="-1412073359"/>
                <w:placeholder>
                  <w:docPart w:val="D55D26AA6F72452892F70F51C85A63AF"/>
                </w:placeholder>
                <w:date w:fullDate="2023-03-23T00:00:00Z">
                  <w:dateFormat w:val="yyyy-MM-dd"/>
                  <w:lid w:val="pl-PL"/>
                  <w:storeMappedDataAs w:val="dateTime"/>
                  <w:calendar w:val="gregorian"/>
                </w:date>
              </w:sdtPr>
              <w:sdtEndPr/>
              <w:sdtContent>
                <w:r w:rsidR="0087275A" w:rsidRPr="005A5163">
                  <w:rPr>
                    <w:rFonts w:ascii="Times New Roman" w:eastAsia="Times New Roman" w:hAnsi="Times New Roman" w:cs="Times New Roman"/>
                    <w:b/>
                    <w:bCs/>
                    <w:sz w:val="24"/>
                    <w:szCs w:val="24"/>
                    <w:lang w:eastAsia="pl-PL"/>
                  </w:rPr>
                  <w:t>2023-03-23</w:t>
                </w:r>
              </w:sdtContent>
            </w:sdt>
          </w:p>
        </w:tc>
        <w:tc>
          <w:tcPr>
            <w:tcW w:w="28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F845DF" w:rsidRPr="005A5163" w:rsidTr="00010A4A">
        <w:trPr>
          <w:trHeight w:val="563"/>
        </w:trPr>
        <w:tc>
          <w:tcPr>
            <w:tcW w:w="3933" w:type="dxa"/>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c>
          <w:tcPr>
            <w:tcW w:w="2611" w:type="dxa"/>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F845DF" w:rsidRPr="005A5163" w:rsidTr="00010A4A">
        <w:trPr>
          <w:trHeight w:val="364"/>
        </w:trPr>
        <w:tc>
          <w:tcPr>
            <w:tcW w:w="3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Numer dowodu księgowego</w:t>
            </w:r>
          </w:p>
        </w:tc>
        <w:tc>
          <w:tcPr>
            <w:tcW w:w="2611" w:type="dxa"/>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data</w:t>
            </w:r>
          </w:p>
        </w:tc>
        <w:tc>
          <w:tcPr>
            <w:tcW w:w="2865" w:type="dxa"/>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podpis</w:t>
            </w:r>
          </w:p>
        </w:tc>
      </w:tr>
    </w:tbl>
    <w:p w:rsidR="00F845DF" w:rsidRPr="005A5163" w:rsidRDefault="00F845DF" w:rsidP="005A5163">
      <w:pPr>
        <w:spacing w:after="0" w:line="276" w:lineRule="auto"/>
        <w:rPr>
          <w:rFonts w:ascii="Times New Roman" w:hAnsi="Times New Roman" w:cs="Times New Roman"/>
          <w:sz w:val="24"/>
          <w:szCs w:val="24"/>
        </w:rPr>
      </w:pP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bCs/>
          <w:sz w:val="24"/>
          <w:szCs w:val="24"/>
          <w:lang w:eastAsia="pl-PL"/>
        </w:rPr>
        <w:t xml:space="preserve">Rozliczenie podróży służbowych odbywa się w oparciu o rozporządzenie Ministra Pracy i Polityki Społecznej z dnia 29 stycznia 2013 r. </w:t>
      </w:r>
      <w:r w:rsidRPr="005A5163">
        <w:rPr>
          <w:rFonts w:ascii="Times New Roman" w:eastAsia="Times New Roman" w:hAnsi="Times New Roman" w:cs="Times New Roman"/>
          <w:bCs/>
          <w:i/>
          <w:sz w:val="24"/>
          <w:szCs w:val="24"/>
          <w:lang w:eastAsia="pl-PL"/>
        </w:rPr>
        <w:t xml:space="preserve">w sprawie należności przysługujących pracownikowi zatrudnionemu w państwowej lub samorządowej jednostce sfery budżetowej z tytułu podróży służbowej </w:t>
      </w:r>
      <w:r w:rsidRPr="005A5163">
        <w:rPr>
          <w:rFonts w:ascii="Times New Roman" w:eastAsia="Times New Roman" w:hAnsi="Times New Roman" w:cs="Times New Roman"/>
          <w:bCs/>
          <w:sz w:val="24"/>
          <w:szCs w:val="24"/>
          <w:lang w:eastAsia="pl-PL"/>
        </w:rPr>
        <w:t>(Dz. U. poz. 167</w:t>
      </w:r>
      <w:r w:rsidR="004C3761" w:rsidRPr="005A5163">
        <w:rPr>
          <w:rFonts w:ascii="Times New Roman" w:eastAsia="Times New Roman" w:hAnsi="Times New Roman" w:cs="Times New Roman"/>
          <w:bCs/>
          <w:sz w:val="24"/>
          <w:szCs w:val="24"/>
          <w:lang w:eastAsia="pl-PL"/>
        </w:rPr>
        <w:t>, z późń. zm.</w:t>
      </w:r>
      <w:r w:rsidRPr="005A5163">
        <w:rPr>
          <w:rFonts w:ascii="Times New Roman" w:eastAsia="Times New Roman" w:hAnsi="Times New Roman" w:cs="Times New Roman"/>
          <w:bCs/>
          <w:sz w:val="24"/>
          <w:szCs w:val="24"/>
          <w:lang w:eastAsia="pl-PL"/>
        </w:rPr>
        <w:t xml:space="preserve">). </w:t>
      </w:r>
      <w:r w:rsidRPr="005A5163">
        <w:rPr>
          <w:rFonts w:ascii="Times New Roman" w:eastAsia="Times New Roman" w:hAnsi="Times New Roman" w:cs="Times New Roman"/>
          <w:sz w:val="24"/>
          <w:szCs w:val="24"/>
          <w:lang w:eastAsia="pl-PL"/>
        </w:rPr>
        <w:t xml:space="preserve">Zasadniczą przesłanką decydującą o kwalifikacji danego wyjazdu jako podróży służbowej, jest jej </w:t>
      </w:r>
      <w:r w:rsidR="007260DF" w:rsidRPr="005A5163">
        <w:rPr>
          <w:rFonts w:ascii="Times New Roman" w:eastAsia="Times New Roman" w:hAnsi="Times New Roman" w:cs="Times New Roman"/>
          <w:b/>
          <w:sz w:val="24"/>
          <w:szCs w:val="24"/>
          <w:lang w:eastAsia="pl-PL"/>
        </w:rPr>
        <w:t>celowość i</w:t>
      </w:r>
      <w:r w:rsidR="004C3761" w:rsidRPr="005A5163">
        <w:rPr>
          <w:rFonts w:ascii="Times New Roman" w:eastAsia="Times New Roman" w:hAnsi="Times New Roman" w:cs="Times New Roman"/>
          <w:b/>
          <w:sz w:val="24"/>
          <w:szCs w:val="24"/>
          <w:lang w:eastAsia="pl-PL"/>
        </w:rPr>
        <w:t xml:space="preserve"> </w:t>
      </w:r>
      <w:r w:rsidR="007260DF" w:rsidRPr="005A5163">
        <w:rPr>
          <w:rFonts w:ascii="Times New Roman" w:eastAsia="Times New Roman" w:hAnsi="Times New Roman" w:cs="Times New Roman"/>
          <w:b/>
          <w:sz w:val="24"/>
          <w:szCs w:val="24"/>
          <w:lang w:eastAsia="pl-PL"/>
        </w:rPr>
        <w:t>bezpośredni</w:t>
      </w:r>
      <w:r w:rsidRPr="005A5163">
        <w:rPr>
          <w:rFonts w:ascii="Times New Roman" w:eastAsia="Times New Roman" w:hAnsi="Times New Roman" w:cs="Times New Roman"/>
          <w:b/>
          <w:sz w:val="24"/>
          <w:szCs w:val="24"/>
          <w:lang w:eastAsia="pl-PL"/>
        </w:rPr>
        <w:t xml:space="preserve"> związek</w:t>
      </w:r>
      <w:r w:rsidRPr="005A5163">
        <w:rPr>
          <w:rFonts w:ascii="Times New Roman" w:eastAsia="Times New Roman" w:hAnsi="Times New Roman" w:cs="Times New Roman"/>
          <w:sz w:val="24"/>
          <w:szCs w:val="24"/>
          <w:lang w:eastAsia="pl-PL"/>
        </w:rPr>
        <w:t xml:space="preserve"> z realizacją zadania publicznego określonego </w:t>
      </w:r>
      <w:r w:rsidR="007260DF" w:rsidRP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umowie.</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 dokumentacji rozliczającej podróż służbową należy dołączyć dowody (faktury, rachunki, bilety itp.) potwierdzające poszczególne wydatki</w:t>
      </w:r>
      <w:r w:rsidRPr="005A5163">
        <w:rPr>
          <w:rFonts w:ascii="Times New Roman" w:hAnsi="Times New Roman" w:cs="Times New Roman"/>
          <w:sz w:val="24"/>
          <w:szCs w:val="24"/>
        </w:rPr>
        <w:t>.</w:t>
      </w:r>
      <w:r w:rsidRPr="005A5163">
        <w:rPr>
          <w:rFonts w:ascii="Times New Roman" w:eastAsia="Times New Roman" w:hAnsi="Times New Roman" w:cs="Times New Roman"/>
          <w:sz w:val="24"/>
          <w:szCs w:val="24"/>
          <w:lang w:eastAsia="pl-PL"/>
        </w:rPr>
        <w:t xml:space="preserve"> W przypadku kosztów podróży służbowych pisemne oświadczenia o dokonanym wydatku nie będą uwzględniane i będą stanowić koszt niekwalifikowany. </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Nie wymagają udokumentowania fakturami (rachunkami) diety oraz wydatki objęte ryczałtem.</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Dokument rozliczający podróż służbową (Polecenie wyjazdu służbowego) powinien zawierać wszystkie dane określające cel i koszty dotyczące podróży służbowej, a po jej zakończeniu powinien być zaakceptowany przez osobę upoważnioną.</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Zleceniobiorca może wyrazić zgodę na przejazd w podróży służbowej samochodem prywatnym. W takim przypadku osobie odbywającej podróż służbową przysługuje zwrot kosztów przejazdu w wysokości stanowiącej iloczyn ilości przejechanych kilometrów i stawki za jeden kilometr przebiegu, właściwej dla danego pojazdu, </w:t>
      </w:r>
      <w:r w:rsidR="00BB6B01">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nie większej niż określona w rozporządzeniu Ministra Infrastruktury z dnia 25 marca 2002 r. </w:t>
      </w:r>
      <w:r w:rsidRPr="005A5163">
        <w:rPr>
          <w:rFonts w:ascii="Times New Roman" w:eastAsia="Times New Roman" w:hAnsi="Times New Roman" w:cs="Times New Roman"/>
          <w:i/>
          <w:sz w:val="24"/>
          <w:szCs w:val="24"/>
          <w:lang w:eastAsia="pl-PL"/>
        </w:rPr>
        <w:t>w sprawie warunków ustalenia oraz sposobu dokonywania zwrotu kosztów używania do celów służbowych samochodów osobowych, motocykli i motorowerów niebędących własnością pracodawcy</w:t>
      </w:r>
      <w:r w:rsidRPr="005A5163">
        <w:rPr>
          <w:rFonts w:ascii="Times New Roman" w:eastAsia="Times New Roman" w:hAnsi="Times New Roman" w:cs="Times New Roman"/>
          <w:sz w:val="24"/>
          <w:szCs w:val="24"/>
          <w:lang w:eastAsia="pl-PL"/>
        </w:rPr>
        <w:t xml:space="preserve"> (Dz. U. Nr 27 poz. 271, z późn. zm.), tj.:</w:t>
      </w:r>
    </w:p>
    <w:p w:rsidR="00F845DF" w:rsidRPr="005A5163" w:rsidRDefault="00F845DF" w:rsidP="009B1DC9">
      <w:pPr>
        <w:numPr>
          <w:ilvl w:val="0"/>
          <w:numId w:val="33"/>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dla samochodu o poj. do 900 cm</w:t>
      </w:r>
      <w:r w:rsidR="0087275A" w:rsidRPr="005A5163">
        <w:rPr>
          <w:rFonts w:ascii="Times New Roman" w:eastAsia="Times New Roman" w:hAnsi="Times New Roman" w:cs="Times New Roman"/>
          <w:sz w:val="24"/>
          <w:szCs w:val="24"/>
          <w:vertAlign w:val="superscript"/>
          <w:lang w:eastAsia="pl-PL"/>
        </w:rPr>
        <w:t>3</w:t>
      </w:r>
      <w:r w:rsidRPr="005A5163">
        <w:rPr>
          <w:rFonts w:ascii="Times New Roman" w:eastAsia="Times New Roman" w:hAnsi="Times New Roman" w:cs="Times New Roman"/>
          <w:sz w:val="24"/>
          <w:szCs w:val="24"/>
          <w:lang w:eastAsia="pl-PL"/>
        </w:rPr>
        <w:t xml:space="preserve"> </w:t>
      </w:r>
      <w:r w:rsidR="00D40166"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0,</w:t>
      </w:r>
      <w:r w:rsidR="00D40166" w:rsidRPr="005A5163">
        <w:rPr>
          <w:rFonts w:ascii="Times New Roman" w:eastAsia="Times New Roman" w:hAnsi="Times New Roman" w:cs="Times New Roman"/>
          <w:sz w:val="24"/>
          <w:szCs w:val="24"/>
          <w:lang w:eastAsia="pl-PL"/>
        </w:rPr>
        <w:t>89</w:t>
      </w:r>
      <w:r w:rsidRPr="005A5163">
        <w:rPr>
          <w:rFonts w:ascii="Times New Roman" w:eastAsia="Times New Roman" w:hAnsi="Times New Roman" w:cs="Times New Roman"/>
          <w:sz w:val="24"/>
          <w:szCs w:val="24"/>
          <w:lang w:eastAsia="pl-PL"/>
        </w:rPr>
        <w:t xml:space="preserve"> zł/km;</w:t>
      </w:r>
    </w:p>
    <w:p w:rsidR="00F845DF" w:rsidRPr="005A5163" w:rsidRDefault="00F845DF" w:rsidP="009B1DC9">
      <w:pPr>
        <w:numPr>
          <w:ilvl w:val="0"/>
          <w:numId w:val="33"/>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dla samochodu o poj. pow. 900 cm</w:t>
      </w:r>
      <w:r w:rsidR="0087275A" w:rsidRPr="005A5163">
        <w:rPr>
          <w:rFonts w:ascii="Times New Roman" w:eastAsia="Times New Roman" w:hAnsi="Times New Roman" w:cs="Times New Roman"/>
          <w:sz w:val="24"/>
          <w:szCs w:val="24"/>
          <w:vertAlign w:val="superscript"/>
          <w:lang w:eastAsia="pl-PL"/>
        </w:rPr>
        <w:t>3</w:t>
      </w:r>
      <w:r w:rsidR="00D40166" w:rsidRPr="005A5163">
        <w:rPr>
          <w:rFonts w:ascii="Times New Roman" w:eastAsia="Times New Roman" w:hAnsi="Times New Roman" w:cs="Times New Roman"/>
          <w:sz w:val="24"/>
          <w:szCs w:val="24"/>
          <w:lang w:eastAsia="pl-PL"/>
        </w:rPr>
        <w:t xml:space="preserve"> – 1,15</w:t>
      </w:r>
      <w:r w:rsidRPr="005A5163">
        <w:rPr>
          <w:rFonts w:ascii="Times New Roman" w:eastAsia="Times New Roman" w:hAnsi="Times New Roman" w:cs="Times New Roman"/>
          <w:sz w:val="24"/>
          <w:szCs w:val="24"/>
          <w:lang w:eastAsia="pl-PL"/>
        </w:rPr>
        <w:t xml:space="preserve"> zł/km;</w:t>
      </w:r>
    </w:p>
    <w:p w:rsidR="00F845DF" w:rsidRPr="005A5163" w:rsidRDefault="00F845DF" w:rsidP="009B1DC9">
      <w:pPr>
        <w:numPr>
          <w:ilvl w:val="0"/>
          <w:numId w:val="33"/>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motocykl </w:t>
      </w:r>
      <w:r w:rsidR="00D40166"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w:t>
      </w:r>
      <w:r w:rsidR="00D40166" w:rsidRPr="005A5163">
        <w:rPr>
          <w:rFonts w:ascii="Times New Roman" w:eastAsia="Times New Roman" w:hAnsi="Times New Roman" w:cs="Times New Roman"/>
          <w:sz w:val="24"/>
          <w:szCs w:val="24"/>
          <w:lang w:eastAsia="pl-PL"/>
        </w:rPr>
        <w:t>0,69</w:t>
      </w:r>
      <w:r w:rsidRPr="005A5163">
        <w:rPr>
          <w:rFonts w:ascii="Times New Roman" w:eastAsia="Times New Roman" w:hAnsi="Times New Roman" w:cs="Times New Roman"/>
          <w:sz w:val="24"/>
          <w:szCs w:val="24"/>
          <w:lang w:eastAsia="pl-PL"/>
        </w:rPr>
        <w:t xml:space="preserve"> zł/km;</w:t>
      </w:r>
    </w:p>
    <w:p w:rsidR="00F845DF" w:rsidRPr="005A5163" w:rsidRDefault="00F845DF" w:rsidP="009B1DC9">
      <w:pPr>
        <w:pStyle w:val="Akapitzlist"/>
        <w:numPr>
          <w:ilvl w:val="0"/>
          <w:numId w:val="33"/>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motorower </w:t>
      </w:r>
      <w:r w:rsidR="00D40166"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0,</w:t>
      </w:r>
      <w:r w:rsidR="00D40166" w:rsidRPr="005A5163">
        <w:rPr>
          <w:rFonts w:ascii="Times New Roman" w:eastAsia="Times New Roman" w:hAnsi="Times New Roman" w:cs="Times New Roman"/>
          <w:sz w:val="24"/>
          <w:szCs w:val="24"/>
          <w:lang w:eastAsia="pl-PL"/>
        </w:rPr>
        <w:t>42</w:t>
      </w:r>
      <w:r w:rsidRPr="005A5163">
        <w:rPr>
          <w:rFonts w:ascii="Times New Roman" w:eastAsia="Times New Roman" w:hAnsi="Times New Roman" w:cs="Times New Roman"/>
          <w:sz w:val="24"/>
          <w:szCs w:val="24"/>
          <w:lang w:eastAsia="pl-PL"/>
        </w:rPr>
        <w:t xml:space="preserve"> zł/km.</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Korzystanie z pojazdu stanowiącego środek trwały </w:t>
      </w:r>
      <w:r w:rsidR="00BB6B01">
        <w:rPr>
          <w:rFonts w:ascii="Times New Roman" w:eastAsia="Times New Roman" w:hAnsi="Times New Roman" w:cs="Times New Roman"/>
          <w:sz w:val="24"/>
          <w:szCs w:val="24"/>
          <w:lang w:eastAsia="pl-PL"/>
        </w:rPr>
        <w:t>z</w:t>
      </w:r>
      <w:r w:rsidRPr="005A5163">
        <w:rPr>
          <w:rFonts w:ascii="Times New Roman" w:eastAsia="Times New Roman" w:hAnsi="Times New Roman" w:cs="Times New Roman"/>
          <w:sz w:val="24"/>
          <w:szCs w:val="24"/>
          <w:lang w:eastAsia="pl-PL"/>
        </w:rPr>
        <w:t>leceniobiorcy lub samochodu wypożyczonego w trakcie realizacji zadania, wymaga udokumentowania poprzez:</w:t>
      </w:r>
    </w:p>
    <w:p w:rsidR="00F845DF" w:rsidRPr="005A5163" w:rsidRDefault="00F845DF" w:rsidP="004E1150">
      <w:pPr>
        <w:pStyle w:val="Akapitzlist"/>
        <w:numPr>
          <w:ilvl w:val="0"/>
          <w:numId w:val="34"/>
        </w:numPr>
        <w:suppressAutoHyphens/>
        <w:autoSpaceDN w:val="0"/>
        <w:spacing w:after="0" w:line="276" w:lineRule="auto"/>
        <w:ind w:left="1134"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ewidencję przebiegu pojazdu;</w:t>
      </w:r>
    </w:p>
    <w:p w:rsidR="00F845DF" w:rsidRPr="005A5163" w:rsidRDefault="00F845DF" w:rsidP="004E1150">
      <w:pPr>
        <w:pStyle w:val="Akapitzlist"/>
        <w:numPr>
          <w:ilvl w:val="0"/>
          <w:numId w:val="34"/>
        </w:numPr>
        <w:suppressAutoHyphens/>
        <w:autoSpaceDN w:val="0"/>
        <w:spacing w:after="0" w:line="276" w:lineRule="auto"/>
        <w:ind w:left="1134"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dokumenty potwierdzające poniesione wydatki na paliwo.</w:t>
      </w:r>
    </w:p>
    <w:p w:rsidR="00BB6B01" w:rsidRDefault="00F845DF" w:rsidP="00BB6B01">
      <w:pPr>
        <w:pStyle w:val="Akapitzlist"/>
        <w:spacing w:before="120" w:after="0" w:line="276" w:lineRule="auto"/>
        <w:ind w:left="851"/>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Brak ewidencji przebiegu pojazdu bądź dokumentów potwierdzających poniesione wydatki na paliwo, wykluczają możliwość zaliczenia wykazanych wydatków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do kosztów kwalifikowalnych. </w:t>
      </w:r>
    </w:p>
    <w:p w:rsidR="00BB6B01" w:rsidRPr="005A5163" w:rsidRDefault="00BB6B01" w:rsidP="00BB6B01">
      <w:pPr>
        <w:pStyle w:val="Akapitzlist"/>
        <w:spacing w:before="120" w:after="0" w:line="276" w:lineRule="auto"/>
        <w:ind w:left="851"/>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Ewidencja przebiegu pojazdu musi zawierać co najmniej następujące dane:</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nazwisko, imię osoby używającej pojazd;</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numer rejestracyjny pojazdu i pojemność silnika;</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kolejny numer wpisu, datę i cel wyjazdu;</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opis trasy (skąd-dokąd), liczbę faktycznie przejechanych kilometrów;</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stawkę za jeden kilometr przebiegu;</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kwotę wynikającą z przemnożenia liczby faktycznie przejechanych kilometrów i stawki za jeden kilometr przebiegu;</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podpis osoby używającej pojazd;</w:t>
      </w:r>
    </w:p>
    <w:p w:rsidR="00BB6B01" w:rsidRPr="00BB6B01"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podpis zleceniobiorcy lub osób umocowanych do działania na jego rzecz i w jego imieniu.</w:t>
      </w:r>
    </w:p>
    <w:p w:rsidR="00F845DF" w:rsidRPr="005A5163" w:rsidRDefault="00F845DF" w:rsidP="00BB6B01">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Koszty ubezpieczenia pojazdu lub koszty związane z obsługą techniczną czy naprawą (w całości bądź w części) nie podlegają rozliczeniu w ramach rozliczenia podróży samochodem. </w:t>
      </w:r>
    </w:p>
    <w:p w:rsidR="00F845DF" w:rsidRPr="005A5163"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Zasady rozliczania </w:t>
      </w:r>
      <w:r w:rsidR="00BB6B01">
        <w:rPr>
          <w:rFonts w:ascii="Times New Roman" w:eastAsia="Times New Roman" w:hAnsi="Times New Roman" w:cs="Times New Roman"/>
          <w:sz w:val="24"/>
          <w:szCs w:val="24"/>
          <w:lang w:eastAsia="pl-PL"/>
        </w:rPr>
        <w:t xml:space="preserve">podróży służbowej </w:t>
      </w:r>
      <w:r w:rsidRPr="005A5163">
        <w:rPr>
          <w:rFonts w:ascii="Times New Roman" w:eastAsia="Times New Roman" w:hAnsi="Times New Roman" w:cs="Times New Roman"/>
          <w:sz w:val="24"/>
          <w:szCs w:val="24"/>
          <w:lang w:eastAsia="pl-PL"/>
        </w:rPr>
        <w:t xml:space="preserve">pracowników można stosować analogicznie </w:t>
      </w:r>
      <w:r w:rsidR="0012333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odniesieniu do osób, których podstawą wykonywania tych czynności jest umowa cywilnoprawna (o ile ta umowa określa zasady i sposób podróży służbowych), </w:t>
      </w:r>
      <w:r w:rsidR="0012333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np. umowa zlecenia. </w:t>
      </w:r>
    </w:p>
    <w:p w:rsidR="00F845DF" w:rsidRPr="005A5163"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Rozliczenie jazd lokalnych samochodem prywatnym dokonuje się na podstawie ewidencji przebiegu pojazdów wg stawek podanych powyżej.</w:t>
      </w:r>
    </w:p>
    <w:p w:rsidR="00F845DF" w:rsidRPr="005A5163"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przypadku nabycia towarów lub usług poza granicami Rzeczypospolitej Polskiej, zleceniobiorca jest zobowiązany do udokumentowania poniesionych wydatków w oparciu o dokumenty księgowe wydawane na zasadach obowiązujących w danym państwie. Dokument powinien być przetłumaczony na język polski i podany kurs danej waluty w stosunku do złotego na dzień transakcji.</w:t>
      </w:r>
    </w:p>
    <w:p w:rsidR="00F845DF" w:rsidRPr="005A5163"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Podatek od osób fizycznych oraz składki ZUS należy opłacić w terminie płatności określonym w umowie, nawet w przypadku, gdy przepisy regulujące zasady płatności tychże zobowiązań zezwalają na płatności w późniejszym terminie. Płatności dokonane poza terminem płatności wskazanym w umowie stanowią koszt niekwalifikowany zadania publicznego.</w:t>
      </w:r>
    </w:p>
    <w:p w:rsidR="00F845DF" w:rsidRPr="005A5163" w:rsidRDefault="006A2FEB"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Wkład osobowy może zostać rozliczony na podstawie</w:t>
      </w:r>
      <w:r w:rsidR="00F845DF" w:rsidRPr="005A5163">
        <w:rPr>
          <w:rFonts w:ascii="Times New Roman" w:eastAsia="Times New Roman" w:hAnsi="Times New Roman" w:cs="Times New Roman"/>
          <w:sz w:val="24"/>
          <w:szCs w:val="24"/>
          <w:lang w:eastAsia="pl-PL"/>
        </w:rPr>
        <w:t>:</w:t>
      </w:r>
    </w:p>
    <w:p w:rsidR="00F845DF" w:rsidRPr="005A5163" w:rsidRDefault="00F845DF" w:rsidP="009B1DC9">
      <w:pPr>
        <w:pStyle w:val="Akapitzlist"/>
        <w:numPr>
          <w:ilvl w:val="0"/>
          <w:numId w:val="36"/>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przypadku zaangażowania wolontariusza</w:t>
      </w:r>
      <w:r w:rsidR="006A2FEB"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 xml:space="preserve"> umow</w:t>
      </w:r>
      <w:r w:rsidR="006A2FEB" w:rsidRPr="005A5163">
        <w:rPr>
          <w:rFonts w:ascii="Times New Roman" w:eastAsia="Times New Roman" w:hAnsi="Times New Roman" w:cs="Times New Roman"/>
          <w:sz w:val="24"/>
          <w:szCs w:val="24"/>
          <w:lang w:eastAsia="pl-PL"/>
        </w:rPr>
        <w:t>y</w:t>
      </w:r>
      <w:r w:rsidRPr="005A5163">
        <w:rPr>
          <w:rFonts w:ascii="Times New Roman" w:eastAsia="Times New Roman" w:hAnsi="Times New Roman" w:cs="Times New Roman"/>
          <w:sz w:val="24"/>
          <w:szCs w:val="24"/>
          <w:lang w:eastAsia="pl-PL"/>
        </w:rPr>
        <w:t xml:space="preserve"> lub porozumieni</w:t>
      </w:r>
      <w:r w:rsidR="006A2FEB" w:rsidRPr="005A5163">
        <w:rPr>
          <w:rFonts w:ascii="Times New Roman" w:eastAsia="Times New Roman" w:hAnsi="Times New Roman" w:cs="Times New Roman"/>
          <w:sz w:val="24"/>
          <w:szCs w:val="24"/>
          <w:lang w:eastAsia="pl-PL"/>
        </w:rPr>
        <w:t>a</w:t>
      </w:r>
      <w:r w:rsidRPr="005A5163">
        <w:rPr>
          <w:rFonts w:ascii="Times New Roman" w:eastAsia="Times New Roman" w:hAnsi="Times New Roman" w:cs="Times New Roman"/>
          <w:sz w:val="24"/>
          <w:szCs w:val="24"/>
          <w:lang w:eastAsia="pl-PL"/>
        </w:rPr>
        <w:t xml:space="preserve"> zawierane</w:t>
      </w:r>
      <w:r w:rsidR="006A2FEB" w:rsidRPr="005A5163">
        <w:rPr>
          <w:rFonts w:ascii="Times New Roman" w:eastAsia="Times New Roman" w:hAnsi="Times New Roman" w:cs="Times New Roman"/>
          <w:sz w:val="24"/>
          <w:szCs w:val="24"/>
          <w:lang w:eastAsia="pl-PL"/>
        </w:rPr>
        <w:t>go</w:t>
      </w:r>
      <w:r w:rsidR="00BB6B01">
        <w:rPr>
          <w:rFonts w:ascii="Times New Roman" w:eastAsia="Times New Roman" w:hAnsi="Times New Roman" w:cs="Times New Roman"/>
          <w:sz w:val="24"/>
          <w:szCs w:val="24"/>
          <w:lang w:eastAsia="pl-PL"/>
        </w:rPr>
        <w:t xml:space="preserve"> z </w:t>
      </w:r>
      <w:r w:rsidRPr="005A5163">
        <w:rPr>
          <w:rFonts w:ascii="Times New Roman" w:eastAsia="Times New Roman" w:hAnsi="Times New Roman" w:cs="Times New Roman"/>
          <w:sz w:val="24"/>
          <w:szCs w:val="24"/>
          <w:lang w:eastAsia="pl-PL"/>
        </w:rPr>
        <w:t xml:space="preserve">wolontariuszem w formie pisemnej uwzględniające imię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i nazwisko wolontariusza, nazwę organizacji, nazwę zadania, okres wykonywania pracy w ramach wolontariatu;</w:t>
      </w:r>
    </w:p>
    <w:p w:rsidR="00F845DF" w:rsidRPr="005A5163" w:rsidRDefault="00F845DF" w:rsidP="009B1DC9">
      <w:pPr>
        <w:pStyle w:val="Akapitzlist"/>
        <w:numPr>
          <w:ilvl w:val="0"/>
          <w:numId w:val="36"/>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przypadku pracy społecznej członków organizacji </w:t>
      </w:r>
      <w:r w:rsidR="006A2FEB"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oświadczeni</w:t>
      </w:r>
      <w:r w:rsidR="006A2FEB" w:rsidRPr="005A5163">
        <w:rPr>
          <w:rFonts w:ascii="Times New Roman" w:eastAsia="Times New Roman" w:hAnsi="Times New Roman" w:cs="Times New Roman"/>
          <w:sz w:val="24"/>
          <w:szCs w:val="24"/>
          <w:lang w:eastAsia="pl-PL"/>
        </w:rPr>
        <w:t>a</w:t>
      </w:r>
      <w:r w:rsidRPr="005A5163">
        <w:rPr>
          <w:rFonts w:ascii="Times New Roman" w:eastAsia="Times New Roman" w:hAnsi="Times New Roman" w:cs="Times New Roman"/>
          <w:sz w:val="24"/>
          <w:szCs w:val="24"/>
          <w:lang w:eastAsia="pl-PL"/>
        </w:rPr>
        <w:t xml:space="preserve"> </w:t>
      </w:r>
      <w:r w:rsidR="006A2FEB" w:rsidRPr="005A5163">
        <w:rPr>
          <w:rFonts w:ascii="Times New Roman" w:eastAsia="Times New Roman" w:hAnsi="Times New Roman" w:cs="Times New Roman"/>
          <w:sz w:val="24"/>
          <w:szCs w:val="24"/>
          <w:lang w:eastAsia="pl-PL"/>
        </w:rPr>
        <w:t xml:space="preserve">członka organizacji </w:t>
      </w:r>
      <w:r w:rsidRPr="005A5163">
        <w:rPr>
          <w:rFonts w:ascii="Times New Roman" w:eastAsia="Times New Roman" w:hAnsi="Times New Roman" w:cs="Times New Roman"/>
          <w:sz w:val="24"/>
          <w:szCs w:val="24"/>
          <w:lang w:eastAsia="pl-PL"/>
        </w:rPr>
        <w:t>zawierające</w:t>
      </w:r>
      <w:r w:rsidR="006A2FEB" w:rsidRPr="005A5163">
        <w:rPr>
          <w:rFonts w:ascii="Times New Roman" w:eastAsia="Times New Roman" w:hAnsi="Times New Roman" w:cs="Times New Roman"/>
          <w:sz w:val="24"/>
          <w:szCs w:val="24"/>
          <w:lang w:eastAsia="pl-PL"/>
        </w:rPr>
        <w:t>go</w:t>
      </w:r>
      <w:r w:rsidRPr="005A5163">
        <w:rPr>
          <w:rFonts w:ascii="Times New Roman" w:eastAsia="Times New Roman" w:hAnsi="Times New Roman" w:cs="Times New Roman"/>
          <w:sz w:val="24"/>
          <w:szCs w:val="24"/>
          <w:lang w:eastAsia="pl-PL"/>
        </w:rPr>
        <w:t xml:space="preserve"> w szczególności: imię i nazwisko członka organizacji, nazwę organizacji na rzecz której wykonuje pracę społeczną, okres wykonywania pracy społecznej oraz przedmiot i miejsce wykonywania pracy społecznej oraz poświadczenie jej wykonania przez osobę do reprezentowania organizacji.</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Wkład własny rzeczowy może zostać rozliczony m.in. na podstawie:</w:t>
      </w:r>
    </w:p>
    <w:p w:rsidR="00F845DF" w:rsidRPr="005A5163" w:rsidRDefault="00F845DF" w:rsidP="009B1DC9">
      <w:pPr>
        <w:pStyle w:val="Akapitzlist"/>
        <w:numPr>
          <w:ilvl w:val="0"/>
          <w:numId w:val="37"/>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umowy użyczenia;</w:t>
      </w:r>
    </w:p>
    <w:p w:rsidR="00F845DF" w:rsidRPr="005A5163" w:rsidRDefault="00F845DF" w:rsidP="009B1DC9">
      <w:pPr>
        <w:pStyle w:val="Akapitzlist"/>
        <w:numPr>
          <w:ilvl w:val="0"/>
          <w:numId w:val="37"/>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 xml:space="preserve">oświadczenia zleceniobiorcy o zasobach rzeczowych wykorzystanych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do realizacji zadania i ich wartości, z uwzględnieniem cen realnych i adekwatnych do cen rynkowych.</w:t>
      </w:r>
    </w:p>
    <w:p w:rsidR="00F845DF"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Zleceniobiorca jest zobowiązany do prowadzenia wyodrębnionej dokumentacji finansowo-księgowej i ewidencji księgowej zadania publicznego, nawet w przypadku prowadzenia działalności uproszczonej ewidencji przychodów i kosztów.</w:t>
      </w:r>
    </w:p>
    <w:p w:rsidR="00CE743F" w:rsidRPr="00BB6B01" w:rsidRDefault="00CE743F" w:rsidP="00CE743F">
      <w:pPr>
        <w:pStyle w:val="Akapitzlist"/>
        <w:suppressAutoHyphens/>
        <w:autoSpaceDN w:val="0"/>
        <w:spacing w:after="0" w:line="276" w:lineRule="auto"/>
        <w:ind w:left="567"/>
        <w:contextualSpacing w:val="0"/>
        <w:jc w:val="both"/>
        <w:textAlignment w:val="baseline"/>
        <w:rPr>
          <w:rFonts w:ascii="Times New Roman" w:eastAsia="Times New Roman" w:hAnsi="Times New Roman" w:cs="Times New Roman"/>
          <w:sz w:val="12"/>
          <w:szCs w:val="12"/>
          <w:lang w:eastAsia="pl-PL"/>
        </w:rPr>
      </w:pPr>
    </w:p>
    <w:p w:rsidR="00F845DF" w:rsidRPr="005A5163" w:rsidRDefault="00035693" w:rsidP="005A5163">
      <w:pPr>
        <w:pStyle w:val="Akapitzlist"/>
        <w:numPr>
          <w:ilvl w:val="0"/>
          <w:numId w:val="5"/>
        </w:numPr>
        <w:spacing w:after="0" w:line="276" w:lineRule="auto"/>
        <w:ind w:left="567" w:hanging="578"/>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Złożenie i z</w:t>
      </w:r>
      <w:r w:rsidR="00F845DF" w:rsidRPr="005A5163">
        <w:rPr>
          <w:rFonts w:ascii="Times New Roman" w:eastAsia="Times New Roman" w:hAnsi="Times New Roman" w:cs="Times New Roman"/>
          <w:b/>
          <w:sz w:val="24"/>
          <w:szCs w:val="24"/>
          <w:lang w:eastAsia="pl-PL"/>
        </w:rPr>
        <w:t>atwierdzenie</w:t>
      </w:r>
      <w:r w:rsidRPr="005A5163">
        <w:rPr>
          <w:rFonts w:ascii="Times New Roman" w:eastAsia="Times New Roman" w:hAnsi="Times New Roman" w:cs="Times New Roman"/>
          <w:b/>
          <w:sz w:val="24"/>
          <w:szCs w:val="24"/>
          <w:lang w:eastAsia="pl-PL"/>
        </w:rPr>
        <w:t xml:space="preserve"> </w:t>
      </w:r>
      <w:r w:rsidR="00F845DF" w:rsidRPr="005A5163">
        <w:rPr>
          <w:rFonts w:ascii="Times New Roman" w:eastAsia="Times New Roman" w:hAnsi="Times New Roman" w:cs="Times New Roman"/>
          <w:b/>
          <w:sz w:val="24"/>
          <w:szCs w:val="24"/>
          <w:lang w:eastAsia="pl-PL"/>
        </w:rPr>
        <w:t xml:space="preserve">sprawozdania </w:t>
      </w:r>
      <w:r w:rsidRPr="005A5163">
        <w:rPr>
          <w:rFonts w:ascii="Times New Roman" w:eastAsia="Times New Roman" w:hAnsi="Times New Roman" w:cs="Times New Roman"/>
          <w:b/>
          <w:sz w:val="24"/>
          <w:szCs w:val="24"/>
          <w:lang w:eastAsia="pl-PL"/>
        </w:rPr>
        <w:t>z wykonania zadania publicznego</w:t>
      </w:r>
    </w:p>
    <w:p w:rsidR="00035693" w:rsidRPr="005A5163" w:rsidRDefault="00E751D8" w:rsidP="004E1150">
      <w:pPr>
        <w:pStyle w:val="Akapitzlist"/>
        <w:numPr>
          <w:ilvl w:val="3"/>
          <w:numId w:val="5"/>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Zleceniobiorca ma obowiązek przygotowania i złożenia sprawozdania z wykonania zadania publicznego</w:t>
      </w:r>
      <w:r w:rsidR="003C7920" w:rsidRPr="005A5163">
        <w:rPr>
          <w:rFonts w:ascii="Times New Roman" w:hAnsi="Times New Roman" w:cs="Times New Roman"/>
          <w:sz w:val="24"/>
          <w:szCs w:val="24"/>
        </w:rPr>
        <w:t xml:space="preserve">, zwanego dalej </w:t>
      </w:r>
      <w:r w:rsidR="004C3761" w:rsidRPr="005A5163">
        <w:rPr>
          <w:rFonts w:ascii="Times New Roman" w:hAnsi="Times New Roman" w:cs="Times New Roman"/>
          <w:sz w:val="24"/>
          <w:szCs w:val="24"/>
        </w:rPr>
        <w:t>„</w:t>
      </w:r>
      <w:r w:rsidR="003C7920" w:rsidRPr="005A5163">
        <w:rPr>
          <w:rFonts w:ascii="Times New Roman" w:hAnsi="Times New Roman" w:cs="Times New Roman"/>
          <w:sz w:val="24"/>
          <w:szCs w:val="24"/>
        </w:rPr>
        <w:t>sprawozdaniem</w:t>
      </w:r>
      <w:r w:rsidR="004C3761" w:rsidRPr="005A5163">
        <w:rPr>
          <w:rFonts w:ascii="Times New Roman" w:hAnsi="Times New Roman" w:cs="Times New Roman"/>
          <w:sz w:val="24"/>
          <w:szCs w:val="24"/>
        </w:rPr>
        <w:t>”</w:t>
      </w:r>
      <w:r w:rsidR="003C7920" w:rsidRPr="005A5163">
        <w:rPr>
          <w:rFonts w:ascii="Times New Roman" w:hAnsi="Times New Roman" w:cs="Times New Roman"/>
          <w:sz w:val="24"/>
          <w:szCs w:val="24"/>
        </w:rPr>
        <w:t>,</w:t>
      </w:r>
      <w:r w:rsidRPr="005A5163">
        <w:rPr>
          <w:rFonts w:ascii="Times New Roman" w:hAnsi="Times New Roman" w:cs="Times New Roman"/>
          <w:sz w:val="24"/>
          <w:szCs w:val="24"/>
        </w:rPr>
        <w:t xml:space="preserve"> </w:t>
      </w:r>
      <w:r w:rsidR="003C7920" w:rsidRPr="005A5163">
        <w:rPr>
          <w:rFonts w:ascii="Times New Roman" w:hAnsi="Times New Roman" w:cs="Times New Roman"/>
          <w:sz w:val="24"/>
          <w:szCs w:val="24"/>
        </w:rPr>
        <w:t>za pośrednictwem serwisu internetowego Witkac.pl poprzez elektroniczny formularz dostępny w tym serwisie,</w:t>
      </w:r>
      <w:r w:rsidRPr="005A5163">
        <w:rPr>
          <w:rFonts w:ascii="Times New Roman" w:hAnsi="Times New Roman" w:cs="Times New Roman"/>
          <w:sz w:val="24"/>
          <w:szCs w:val="24"/>
        </w:rPr>
        <w:t xml:space="preserve"> </w:t>
      </w:r>
      <w:r w:rsidR="003C7920" w:rsidRPr="005A5163">
        <w:rPr>
          <w:rFonts w:ascii="Times New Roman" w:hAnsi="Times New Roman" w:cs="Times New Roman"/>
          <w:color w:val="FF0000"/>
          <w:sz w:val="24"/>
          <w:szCs w:val="24"/>
        </w:rPr>
        <w:br/>
      </w:r>
      <w:r w:rsidRPr="005A5163">
        <w:rPr>
          <w:rFonts w:ascii="Times New Roman" w:hAnsi="Times New Roman" w:cs="Times New Roman"/>
          <w:sz w:val="24"/>
          <w:szCs w:val="24"/>
        </w:rPr>
        <w:t>w</w:t>
      </w:r>
      <w:r w:rsidR="00035693" w:rsidRPr="005A5163">
        <w:rPr>
          <w:rFonts w:ascii="Times New Roman" w:hAnsi="Times New Roman" w:cs="Times New Roman"/>
          <w:sz w:val="24"/>
          <w:szCs w:val="24"/>
        </w:rPr>
        <w:t xml:space="preserve"> terminie 30 dni od daty zakończenia jego realizacji</w:t>
      </w:r>
      <w:r w:rsidRPr="005A5163">
        <w:rPr>
          <w:rFonts w:ascii="Times New Roman" w:hAnsi="Times New Roman" w:cs="Times New Roman"/>
          <w:sz w:val="24"/>
          <w:szCs w:val="24"/>
        </w:rPr>
        <w:t>. W tym samym terminie</w:t>
      </w:r>
      <w:r w:rsidR="00634A43" w:rsidRPr="005A5163">
        <w:rPr>
          <w:rFonts w:ascii="Times New Roman" w:hAnsi="Times New Roman" w:cs="Times New Roman"/>
          <w:sz w:val="24"/>
          <w:szCs w:val="24"/>
        </w:rPr>
        <w:t xml:space="preserve"> </w:t>
      </w:r>
      <w:r w:rsidR="005723EF" w:rsidRPr="005A5163">
        <w:rPr>
          <w:rFonts w:ascii="Times New Roman" w:hAnsi="Times New Roman" w:cs="Times New Roman"/>
          <w:sz w:val="24"/>
          <w:szCs w:val="24"/>
        </w:rPr>
        <w:t>z</w:t>
      </w:r>
      <w:r w:rsidR="002271B0">
        <w:rPr>
          <w:rFonts w:ascii="Times New Roman" w:hAnsi="Times New Roman" w:cs="Times New Roman"/>
          <w:sz w:val="24"/>
          <w:szCs w:val="24"/>
        </w:rPr>
        <w:t>leceniobiorca</w:t>
      </w:r>
      <w:r w:rsidRPr="005A5163">
        <w:rPr>
          <w:rFonts w:ascii="Times New Roman" w:hAnsi="Times New Roman" w:cs="Times New Roman"/>
          <w:sz w:val="24"/>
          <w:szCs w:val="24"/>
        </w:rPr>
        <w:t xml:space="preserve"> ma obowiązek</w:t>
      </w:r>
      <w:r w:rsidR="00035693" w:rsidRPr="005A5163">
        <w:rPr>
          <w:rFonts w:ascii="Times New Roman" w:hAnsi="Times New Roman" w:cs="Times New Roman"/>
          <w:sz w:val="24"/>
          <w:szCs w:val="24"/>
        </w:rPr>
        <w:t xml:space="preserve"> wydrukować sprawozdanie </w:t>
      </w:r>
      <w:r w:rsidRPr="005A5163">
        <w:rPr>
          <w:rFonts w:ascii="Times New Roman" w:hAnsi="Times New Roman" w:cs="Times New Roman"/>
          <w:sz w:val="24"/>
          <w:szCs w:val="24"/>
        </w:rPr>
        <w:t xml:space="preserve">w wersji papierowej, </w:t>
      </w:r>
      <w:r w:rsidR="00035693" w:rsidRPr="005A5163">
        <w:rPr>
          <w:rFonts w:ascii="Times New Roman" w:hAnsi="Times New Roman" w:cs="Times New Roman"/>
          <w:sz w:val="24"/>
          <w:szCs w:val="24"/>
        </w:rPr>
        <w:t xml:space="preserve">podpisać je przez osoby upoważnione do składania oświadczeń woli w imieniu </w:t>
      </w:r>
      <w:r w:rsidR="005723EF" w:rsidRPr="005A5163">
        <w:rPr>
          <w:rFonts w:ascii="Times New Roman" w:hAnsi="Times New Roman" w:cs="Times New Roman"/>
          <w:sz w:val="24"/>
          <w:szCs w:val="24"/>
        </w:rPr>
        <w:t>zleceniobiorcy</w:t>
      </w:r>
      <w:r w:rsidR="00035693" w:rsidRPr="005A5163">
        <w:rPr>
          <w:rFonts w:ascii="Times New Roman" w:hAnsi="Times New Roman" w:cs="Times New Roman"/>
          <w:sz w:val="24"/>
          <w:szCs w:val="24"/>
        </w:rPr>
        <w:t xml:space="preserve"> z datą tożsamą z datą złożenia </w:t>
      </w:r>
      <w:r w:rsidR="001E091A" w:rsidRPr="005A5163">
        <w:rPr>
          <w:rFonts w:ascii="Times New Roman" w:hAnsi="Times New Roman" w:cs="Times New Roman"/>
          <w:sz w:val="24"/>
          <w:szCs w:val="24"/>
        </w:rPr>
        <w:t xml:space="preserve">sprawozdania </w:t>
      </w:r>
      <w:r w:rsidR="00035693" w:rsidRPr="005A5163">
        <w:rPr>
          <w:rFonts w:ascii="Times New Roman" w:hAnsi="Times New Roman" w:cs="Times New Roman"/>
          <w:sz w:val="24"/>
          <w:szCs w:val="24"/>
        </w:rPr>
        <w:t xml:space="preserve">poprzez serwis Witkac.pl. Oryginał </w:t>
      </w:r>
      <w:r w:rsidRPr="005A5163">
        <w:rPr>
          <w:rFonts w:ascii="Times New Roman" w:hAnsi="Times New Roman" w:cs="Times New Roman"/>
          <w:sz w:val="24"/>
          <w:szCs w:val="24"/>
        </w:rPr>
        <w:t xml:space="preserve">sprawozdania </w:t>
      </w:r>
      <w:r w:rsidR="00035693" w:rsidRPr="005A5163">
        <w:rPr>
          <w:rFonts w:ascii="Times New Roman" w:hAnsi="Times New Roman" w:cs="Times New Roman"/>
          <w:sz w:val="24"/>
          <w:szCs w:val="24"/>
        </w:rPr>
        <w:t xml:space="preserve">w wersji papierowej musi być opatrzony tą samą sumą kontrolną co </w:t>
      </w:r>
      <w:r w:rsidR="00434659" w:rsidRPr="005A5163">
        <w:rPr>
          <w:rFonts w:ascii="Times New Roman" w:hAnsi="Times New Roman" w:cs="Times New Roman"/>
          <w:sz w:val="24"/>
          <w:szCs w:val="24"/>
        </w:rPr>
        <w:t xml:space="preserve">sprawozdanie </w:t>
      </w:r>
      <w:r w:rsidR="00035693" w:rsidRPr="005A5163">
        <w:rPr>
          <w:rFonts w:ascii="Times New Roman" w:hAnsi="Times New Roman" w:cs="Times New Roman"/>
          <w:sz w:val="24"/>
          <w:szCs w:val="24"/>
        </w:rPr>
        <w:t>złożon</w:t>
      </w:r>
      <w:r w:rsidR="00434659" w:rsidRPr="005A5163">
        <w:rPr>
          <w:rFonts w:ascii="Times New Roman" w:hAnsi="Times New Roman" w:cs="Times New Roman"/>
          <w:sz w:val="24"/>
          <w:szCs w:val="24"/>
        </w:rPr>
        <w:t xml:space="preserve">e </w:t>
      </w:r>
      <w:r w:rsidR="00035693" w:rsidRPr="005A5163">
        <w:rPr>
          <w:rFonts w:ascii="Times New Roman" w:hAnsi="Times New Roman" w:cs="Times New Roman"/>
          <w:sz w:val="24"/>
          <w:szCs w:val="24"/>
        </w:rPr>
        <w:t xml:space="preserve">poprzez serwis Witkac.pl. </w:t>
      </w:r>
    </w:p>
    <w:p w:rsidR="00434659" w:rsidRPr="005A5163" w:rsidRDefault="00434659" w:rsidP="004E1150">
      <w:pPr>
        <w:pStyle w:val="Akapitzlist"/>
        <w:numPr>
          <w:ilvl w:val="3"/>
          <w:numId w:val="5"/>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 xml:space="preserve">Sprawozdanie w wersji papierowej należy złożyć w Biurze Podawczym Ministerstwa Obrony Narodowej mieszczącym się w Warszawie, przy al. Niepodległości 218 (wejście od ul. Filtrowej) lub przesłać na adres: </w:t>
      </w:r>
    </w:p>
    <w:p w:rsidR="00434659" w:rsidRPr="005A5163" w:rsidRDefault="00434659" w:rsidP="005A5163">
      <w:pPr>
        <w:spacing w:after="0" w:line="276" w:lineRule="auto"/>
        <w:ind w:left="720"/>
        <w:jc w:val="center"/>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Departament Edukacji, Kultury i Dziedzictwa MON</w:t>
      </w:r>
    </w:p>
    <w:p w:rsidR="00035693" w:rsidRPr="005A5163" w:rsidRDefault="00434659" w:rsidP="005A5163">
      <w:pPr>
        <w:spacing w:after="0" w:line="276" w:lineRule="auto"/>
        <w:ind w:left="720"/>
        <w:jc w:val="center"/>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al. Niepodległości 218, 00-911 Warszawa</w:t>
      </w:r>
    </w:p>
    <w:p w:rsidR="004964D0" w:rsidRPr="005A5163" w:rsidRDefault="00F845DF"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 sprawozdania nie załącza się oryginałów ani kopii faktur, rachunków, umów cywilnoprawnych (wraz z rachunkami)</w:t>
      </w:r>
      <w:r w:rsidR="00601B9E" w:rsidRPr="005A5163">
        <w:rPr>
          <w:rFonts w:ascii="Times New Roman" w:eastAsia="Times New Roman" w:hAnsi="Times New Roman" w:cs="Times New Roman"/>
          <w:sz w:val="24"/>
          <w:szCs w:val="24"/>
          <w:lang w:eastAsia="pl-PL"/>
        </w:rPr>
        <w:t>, list obecności, list odbior</w:t>
      </w:r>
      <w:r w:rsidR="00434659" w:rsidRPr="005A5163">
        <w:rPr>
          <w:rFonts w:ascii="Times New Roman" w:eastAsia="Times New Roman" w:hAnsi="Times New Roman" w:cs="Times New Roman"/>
          <w:sz w:val="24"/>
          <w:szCs w:val="24"/>
          <w:lang w:eastAsia="pl-PL"/>
        </w:rPr>
        <w:t>ców nagród, wykazu uczestników itp</w:t>
      </w:r>
      <w:r w:rsidRPr="005A5163">
        <w:rPr>
          <w:rFonts w:ascii="Times New Roman" w:eastAsia="Times New Roman" w:hAnsi="Times New Roman" w:cs="Times New Roman"/>
          <w:sz w:val="24"/>
          <w:szCs w:val="24"/>
          <w:lang w:eastAsia="pl-PL"/>
        </w:rPr>
        <w:t xml:space="preserve">. </w:t>
      </w:r>
    </w:p>
    <w:p w:rsidR="004964D0" w:rsidRPr="005A5163" w:rsidRDefault="004964D0" w:rsidP="004E1150">
      <w:pPr>
        <w:pStyle w:val="Akapitzlist"/>
        <w:spacing w:after="0" w:line="276" w:lineRule="auto"/>
        <w:ind w:left="851"/>
        <w:contextualSpacing w:val="0"/>
        <w:jc w:val="both"/>
        <w:rPr>
          <w:rFonts w:ascii="Times New Roman" w:hAnsi="Times New Roman" w:cs="Times New Roman"/>
          <w:sz w:val="24"/>
          <w:szCs w:val="24"/>
          <w:lang w:eastAsia="pl-PL"/>
        </w:rPr>
      </w:pPr>
      <w:r w:rsidRPr="009C133F">
        <w:rPr>
          <w:rFonts w:ascii="Times New Roman" w:eastAsia="Times New Roman" w:hAnsi="Times New Roman" w:cs="Times New Roman"/>
          <w:sz w:val="24"/>
          <w:szCs w:val="24"/>
          <w:lang w:eastAsia="pl-PL"/>
        </w:rPr>
        <w:t xml:space="preserve">Zleceniobiorca ma możliwość sporządzenia w elektronicznym formularzu sprawozdania w sekcji 3 „Faktury/rachunki” oraz w sekcji 4 „Zestawienie innych dokumentów” zestawienia faktur (rachunków) związanych z realizacją zadania publicznego oraz zestawienia innych dokumentów potwierdzających realizację zadania publicznego. </w:t>
      </w:r>
    </w:p>
    <w:p w:rsidR="00F845DF" w:rsidRPr="005A5163" w:rsidRDefault="00F845DF"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Na żądanie zleceniodawcy zleceniobiorca</w:t>
      </w:r>
      <w:r w:rsidRPr="005A5163">
        <w:rPr>
          <w:rFonts w:ascii="Times New Roman" w:eastAsia="Times New Roman" w:hAnsi="Times New Roman" w:cs="Times New Roman"/>
          <w:b/>
          <w:sz w:val="24"/>
          <w:szCs w:val="24"/>
          <w:lang w:eastAsia="pl-PL"/>
        </w:rPr>
        <w:t xml:space="preserve"> </w:t>
      </w:r>
      <w:r w:rsidRPr="005A5163">
        <w:rPr>
          <w:rFonts w:ascii="Times New Roman" w:eastAsia="Times New Roman" w:hAnsi="Times New Roman" w:cs="Times New Roman"/>
          <w:sz w:val="24"/>
          <w:szCs w:val="24"/>
          <w:lang w:eastAsia="pl-PL"/>
        </w:rPr>
        <w:t>zobowiązany jest do przedstawienia kopi</w:t>
      </w:r>
      <w:r w:rsidR="008B1469" w:rsidRPr="005A5163">
        <w:rPr>
          <w:rFonts w:ascii="Times New Roman" w:eastAsia="Times New Roman" w:hAnsi="Times New Roman" w:cs="Times New Roman"/>
          <w:sz w:val="24"/>
          <w:szCs w:val="24"/>
          <w:lang w:eastAsia="pl-PL"/>
        </w:rPr>
        <w:t>i</w:t>
      </w:r>
      <w:r w:rsidRPr="005A5163">
        <w:rPr>
          <w:rFonts w:ascii="Times New Roman" w:eastAsia="Times New Roman" w:hAnsi="Times New Roman" w:cs="Times New Roman"/>
          <w:sz w:val="24"/>
          <w:szCs w:val="24"/>
          <w:lang w:eastAsia="pl-PL"/>
        </w:rPr>
        <w:t xml:space="preserve"> dokumentów </w:t>
      </w:r>
      <w:r w:rsidR="004964D0" w:rsidRPr="005A5163">
        <w:rPr>
          <w:rFonts w:ascii="Times New Roman" w:eastAsia="Times New Roman" w:hAnsi="Times New Roman" w:cs="Times New Roman"/>
          <w:sz w:val="24"/>
          <w:szCs w:val="24"/>
          <w:lang w:eastAsia="pl-PL"/>
        </w:rPr>
        <w:t xml:space="preserve">wskazanych w pkt 3 </w:t>
      </w:r>
      <w:r w:rsidRPr="005A5163">
        <w:rPr>
          <w:rFonts w:ascii="Times New Roman" w:eastAsia="Times New Roman" w:hAnsi="Times New Roman" w:cs="Times New Roman"/>
          <w:sz w:val="24"/>
          <w:szCs w:val="24"/>
          <w:lang w:eastAsia="pl-PL"/>
        </w:rPr>
        <w:t>potwierdz</w:t>
      </w:r>
      <w:r w:rsidR="00A11495">
        <w:rPr>
          <w:rFonts w:ascii="Times New Roman" w:eastAsia="Times New Roman" w:hAnsi="Times New Roman" w:cs="Times New Roman"/>
          <w:sz w:val="24"/>
          <w:szCs w:val="24"/>
          <w:lang w:eastAsia="pl-PL"/>
        </w:rPr>
        <w:t xml:space="preserve">onych obustronnie </w:t>
      </w:r>
      <w:r w:rsidRPr="005A5163">
        <w:rPr>
          <w:rFonts w:ascii="Times New Roman" w:eastAsia="Times New Roman" w:hAnsi="Times New Roman" w:cs="Times New Roman"/>
          <w:sz w:val="24"/>
          <w:szCs w:val="24"/>
          <w:lang w:eastAsia="pl-PL"/>
        </w:rPr>
        <w:t xml:space="preserve">za zgodność </w:t>
      </w:r>
      <w:r w:rsidR="00BB6B01">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z oryginałem. </w:t>
      </w:r>
      <w:r w:rsidR="00434659" w:rsidRPr="005A5163">
        <w:rPr>
          <w:rFonts w:ascii="Times New Roman" w:eastAsia="Times New Roman" w:hAnsi="Times New Roman" w:cs="Times New Roman"/>
          <w:sz w:val="24"/>
          <w:szCs w:val="24"/>
          <w:lang w:eastAsia="pl-PL"/>
        </w:rPr>
        <w:t>W takim przypadku w</w:t>
      </w:r>
      <w:r w:rsidR="00601B9E" w:rsidRPr="005A5163">
        <w:rPr>
          <w:rFonts w:ascii="Times New Roman" w:eastAsia="Times New Roman" w:hAnsi="Times New Roman" w:cs="Times New Roman"/>
          <w:sz w:val="24"/>
          <w:szCs w:val="24"/>
          <w:lang w:eastAsia="pl-PL"/>
        </w:rPr>
        <w:t xml:space="preserve">w. dokumenty mogą być przesłane </w:t>
      </w:r>
      <w:r w:rsidR="00123335">
        <w:rPr>
          <w:rFonts w:ascii="Times New Roman" w:eastAsia="Times New Roman" w:hAnsi="Times New Roman" w:cs="Times New Roman"/>
          <w:sz w:val="24"/>
          <w:szCs w:val="24"/>
          <w:lang w:eastAsia="pl-PL"/>
        </w:rPr>
        <w:br/>
      </w:r>
      <w:r w:rsidR="00601B9E" w:rsidRPr="005A5163">
        <w:rPr>
          <w:rFonts w:ascii="Times New Roman" w:eastAsia="Times New Roman" w:hAnsi="Times New Roman" w:cs="Times New Roman"/>
          <w:sz w:val="24"/>
          <w:szCs w:val="24"/>
          <w:lang w:eastAsia="pl-PL"/>
        </w:rPr>
        <w:t xml:space="preserve">za pośrednictwem </w:t>
      </w:r>
      <w:r w:rsidR="00434659" w:rsidRPr="005A5163">
        <w:rPr>
          <w:rFonts w:ascii="Times New Roman" w:eastAsia="Times New Roman" w:hAnsi="Times New Roman" w:cs="Times New Roman"/>
          <w:sz w:val="24"/>
          <w:szCs w:val="24"/>
          <w:lang w:eastAsia="pl-PL"/>
        </w:rPr>
        <w:t>serwisu W</w:t>
      </w:r>
      <w:r w:rsidR="00601B9E" w:rsidRPr="005A5163">
        <w:rPr>
          <w:rFonts w:ascii="Times New Roman" w:eastAsia="Times New Roman" w:hAnsi="Times New Roman" w:cs="Times New Roman"/>
          <w:sz w:val="24"/>
          <w:szCs w:val="24"/>
          <w:lang w:eastAsia="pl-PL"/>
        </w:rPr>
        <w:t xml:space="preserve">itkac.pl lub na adres wskazany w pkt </w:t>
      </w:r>
      <w:r w:rsidR="00497485" w:rsidRPr="005A5163">
        <w:rPr>
          <w:rFonts w:ascii="Times New Roman" w:eastAsia="Times New Roman" w:hAnsi="Times New Roman" w:cs="Times New Roman"/>
          <w:sz w:val="24"/>
          <w:szCs w:val="24"/>
          <w:lang w:eastAsia="pl-PL"/>
        </w:rPr>
        <w:t>2</w:t>
      </w:r>
      <w:r w:rsidR="00601B9E" w:rsidRPr="005A5163">
        <w:rPr>
          <w:rFonts w:ascii="Times New Roman" w:eastAsia="Times New Roman" w:hAnsi="Times New Roman" w:cs="Times New Roman"/>
          <w:sz w:val="24"/>
          <w:szCs w:val="24"/>
          <w:lang w:eastAsia="pl-PL"/>
        </w:rPr>
        <w:t>.</w:t>
      </w:r>
    </w:p>
    <w:p w:rsidR="00F845DF" w:rsidRPr="005A5163" w:rsidRDefault="00F845DF" w:rsidP="004E1150">
      <w:pPr>
        <w:pStyle w:val="Akapitzlist"/>
        <w:spacing w:after="0" w:line="276" w:lineRule="auto"/>
        <w:ind w:left="851"/>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Przesłane przez zleceniobiorcę kopie dokumentów (np. listy odbiorców nagród, wykaz uczestników) zawierające dane osobowe winny zostać poddane procesowi anonimizacji.</w:t>
      </w:r>
    </w:p>
    <w:p w:rsidR="004964D0" w:rsidRPr="005A5163" w:rsidRDefault="004964D0"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Do sprawozdania z realizacji zadania z wykorzystaniem broni i amunicji należy dołączyć dokumenty wskazane w </w:t>
      </w:r>
      <w:r w:rsidR="00FE7B07" w:rsidRPr="005A5163">
        <w:rPr>
          <w:rFonts w:ascii="Times New Roman" w:eastAsia="Times New Roman" w:hAnsi="Times New Roman" w:cs="Times New Roman"/>
          <w:sz w:val="24"/>
          <w:szCs w:val="24"/>
          <w:lang w:eastAsia="pl-PL"/>
        </w:rPr>
        <w:t xml:space="preserve">rozdziale </w:t>
      </w:r>
      <w:r w:rsidR="00525DDC" w:rsidRPr="009C133F">
        <w:rPr>
          <w:rFonts w:ascii="Times New Roman" w:eastAsia="Times New Roman" w:hAnsi="Times New Roman" w:cs="Times New Roman"/>
          <w:sz w:val="24"/>
          <w:szCs w:val="24"/>
          <w:lang w:eastAsia="pl-PL"/>
        </w:rPr>
        <w:t>VII</w:t>
      </w:r>
      <w:r w:rsidRPr="009C133F">
        <w:rPr>
          <w:rFonts w:ascii="Times New Roman" w:eastAsia="Times New Roman" w:hAnsi="Times New Roman" w:cs="Times New Roman"/>
          <w:sz w:val="24"/>
          <w:szCs w:val="24"/>
          <w:lang w:eastAsia="pl-PL"/>
        </w:rPr>
        <w:t xml:space="preserve"> pkt 9 ppkt 1-</w:t>
      </w:r>
      <w:r w:rsidR="00D51CD4" w:rsidRPr="005A5163">
        <w:rPr>
          <w:rFonts w:ascii="Times New Roman" w:eastAsia="Times New Roman" w:hAnsi="Times New Roman" w:cs="Times New Roman"/>
          <w:sz w:val="24"/>
          <w:szCs w:val="24"/>
          <w:lang w:eastAsia="pl-PL"/>
        </w:rPr>
        <w:t>8</w:t>
      </w:r>
      <w:r w:rsidRPr="009C133F">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niniejszego Regulaminu.</w:t>
      </w:r>
    </w:p>
    <w:p w:rsidR="00F845DF" w:rsidRPr="005A5163" w:rsidRDefault="005723EF"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hAnsi="Times New Roman" w:cs="Times New Roman"/>
          <w:sz w:val="24"/>
          <w:szCs w:val="24"/>
        </w:rPr>
        <w:t>Zleceniobiorca</w:t>
      </w:r>
      <w:r w:rsidR="00F845DF" w:rsidRPr="005A5163">
        <w:rPr>
          <w:rFonts w:ascii="Times New Roman" w:hAnsi="Times New Roman" w:cs="Times New Roman"/>
          <w:sz w:val="24"/>
          <w:szCs w:val="24"/>
        </w:rPr>
        <w:t xml:space="preserve"> </w:t>
      </w:r>
      <w:r w:rsidR="00497485" w:rsidRPr="005A5163">
        <w:rPr>
          <w:rFonts w:ascii="Times New Roman" w:hAnsi="Times New Roman" w:cs="Times New Roman"/>
          <w:sz w:val="24"/>
          <w:szCs w:val="24"/>
        </w:rPr>
        <w:t xml:space="preserve">w elektronicznym formularzu sprawozdania w sekcji </w:t>
      </w:r>
      <w:r w:rsidR="00D07D3B" w:rsidRPr="005A5163">
        <w:rPr>
          <w:rFonts w:ascii="Times New Roman" w:hAnsi="Times New Roman" w:cs="Times New Roman"/>
          <w:sz w:val="24"/>
          <w:szCs w:val="24"/>
        </w:rPr>
        <w:t>6</w:t>
      </w:r>
      <w:r w:rsidRPr="005A5163">
        <w:rPr>
          <w:rFonts w:ascii="Times New Roman" w:hAnsi="Times New Roman" w:cs="Times New Roman"/>
          <w:sz w:val="24"/>
          <w:szCs w:val="24"/>
        </w:rPr>
        <w:t xml:space="preserve"> „Dodatkowe Informacje”</w:t>
      </w:r>
      <w:r w:rsidR="002271B0">
        <w:rPr>
          <w:rFonts w:ascii="Times New Roman" w:hAnsi="Times New Roman" w:cs="Times New Roman"/>
          <w:sz w:val="24"/>
          <w:szCs w:val="24"/>
        </w:rPr>
        <w:t xml:space="preserve"> zobowiązany jest do </w:t>
      </w:r>
      <w:r w:rsidR="00F845DF" w:rsidRPr="005A5163">
        <w:rPr>
          <w:rFonts w:ascii="Times New Roman" w:hAnsi="Times New Roman" w:cs="Times New Roman"/>
          <w:sz w:val="24"/>
          <w:szCs w:val="24"/>
        </w:rPr>
        <w:t>zamieszczenia:</w:t>
      </w:r>
    </w:p>
    <w:p w:rsidR="00F845DF" w:rsidRPr="005A5163" w:rsidRDefault="00F845DF" w:rsidP="004E1150">
      <w:pPr>
        <w:pStyle w:val="Akapitzlist"/>
        <w:numPr>
          <w:ilvl w:val="0"/>
          <w:numId w:val="38"/>
        </w:numPr>
        <w:suppressAutoHyphens/>
        <w:autoSpaceDN w:val="0"/>
        <w:spacing w:after="0" w:line="276" w:lineRule="auto"/>
        <w:ind w:left="1134"/>
        <w:contextualSpacing w:val="0"/>
        <w:jc w:val="both"/>
        <w:textAlignment w:val="baseline"/>
        <w:rPr>
          <w:rFonts w:ascii="Times New Roman" w:eastAsia="Times New Roman" w:hAnsi="Times New Roman" w:cs="Times New Roman"/>
          <w:sz w:val="24"/>
          <w:szCs w:val="24"/>
          <w:lang w:eastAsia="pl-PL"/>
        </w:rPr>
      </w:pPr>
      <w:r w:rsidRPr="005A5163">
        <w:rPr>
          <w:rFonts w:ascii="Times New Roman" w:hAnsi="Times New Roman" w:cs="Times New Roman"/>
          <w:sz w:val="24"/>
          <w:szCs w:val="24"/>
        </w:rPr>
        <w:t>informacji o podjętych działaniach informacyjnych w trakcie realizacji zadania publicznego;</w:t>
      </w:r>
    </w:p>
    <w:p w:rsidR="00F845DF" w:rsidRPr="005A5163" w:rsidRDefault="00F845DF" w:rsidP="004E1150">
      <w:pPr>
        <w:pStyle w:val="Akapitzlist"/>
        <w:numPr>
          <w:ilvl w:val="0"/>
          <w:numId w:val="38"/>
        </w:numPr>
        <w:suppressAutoHyphens/>
        <w:autoSpaceDN w:val="0"/>
        <w:spacing w:after="0" w:line="276" w:lineRule="auto"/>
        <w:ind w:left="1134"/>
        <w:contextualSpacing w:val="0"/>
        <w:jc w:val="both"/>
        <w:textAlignment w:val="baseline"/>
        <w:rPr>
          <w:rFonts w:ascii="Times New Roman" w:eastAsia="Times New Roman" w:hAnsi="Times New Roman" w:cs="Times New Roman"/>
          <w:sz w:val="24"/>
          <w:szCs w:val="24"/>
          <w:lang w:eastAsia="pl-PL"/>
        </w:rPr>
      </w:pPr>
      <w:r w:rsidRPr="005A5163">
        <w:rPr>
          <w:rFonts w:ascii="Times New Roman" w:hAnsi="Times New Roman" w:cs="Times New Roman"/>
          <w:sz w:val="24"/>
          <w:szCs w:val="24"/>
        </w:rPr>
        <w:t>informacji o sposobie spełnienia warunków służących zapewnieniu dostępności osobom ze szczególnymi potrzebami.</w:t>
      </w:r>
    </w:p>
    <w:p w:rsidR="007F7015" w:rsidRPr="005A5163" w:rsidRDefault="007F7015"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Zadanie publiczne określone w umowie uznaje się za wykonane z chwilą zatwierdzenia sprawozdania przez zleceniodawcę.</w:t>
      </w:r>
    </w:p>
    <w:p w:rsidR="00D07D3B" w:rsidRPr="005A5163" w:rsidRDefault="00D07D3B"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Zatwierdzenie sprawozdania następuje po weryfikacji przez zleceniodawcę zakładanych w ofercie rezultatów, działań oraz prawidłowości poniesionych kosztów.</w:t>
      </w:r>
    </w:p>
    <w:p w:rsidR="00D07D3B" w:rsidRPr="005A5163" w:rsidRDefault="00D07D3B"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Zadanie uznaje się za zrealizowane, jeżeli zleceniobiorca </w:t>
      </w:r>
      <w:r w:rsidR="00FE7B07" w:rsidRPr="005A5163">
        <w:rPr>
          <w:rFonts w:ascii="Times New Roman" w:eastAsia="Times New Roman" w:hAnsi="Times New Roman" w:cs="Times New Roman"/>
          <w:sz w:val="24"/>
          <w:szCs w:val="24"/>
          <w:lang w:eastAsia="pl-PL"/>
        </w:rPr>
        <w:t>osiągnie</w:t>
      </w:r>
      <w:r w:rsidRPr="005A5163">
        <w:rPr>
          <w:rFonts w:ascii="Times New Roman" w:eastAsia="Times New Roman" w:hAnsi="Times New Roman" w:cs="Times New Roman"/>
          <w:sz w:val="24"/>
          <w:szCs w:val="24"/>
          <w:lang w:eastAsia="pl-PL"/>
        </w:rPr>
        <w:t xml:space="preserve"> minimum 80% za</w:t>
      </w:r>
      <w:r w:rsidR="005B6D2F" w:rsidRPr="005A5163">
        <w:rPr>
          <w:rFonts w:ascii="Times New Roman" w:eastAsia="Times New Roman" w:hAnsi="Times New Roman" w:cs="Times New Roman"/>
          <w:sz w:val="24"/>
          <w:szCs w:val="24"/>
          <w:lang w:eastAsia="pl-PL"/>
        </w:rPr>
        <w:t>planowanych</w:t>
      </w:r>
      <w:r w:rsidRPr="005A5163">
        <w:rPr>
          <w:rFonts w:ascii="Times New Roman" w:eastAsia="Times New Roman" w:hAnsi="Times New Roman" w:cs="Times New Roman"/>
          <w:sz w:val="24"/>
          <w:szCs w:val="24"/>
          <w:lang w:eastAsia="pl-PL"/>
        </w:rPr>
        <w:t xml:space="preserve"> w ofercie rezultatów. </w:t>
      </w:r>
    </w:p>
    <w:p w:rsidR="007F7015" w:rsidRPr="005A5163" w:rsidRDefault="005B6D2F"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Osiągnięcie zaplanowanych rezultatów i wykonanie zaplanowanych działań zleceniobiorca potwierdza w swoim oświadczeniu zawartym w treści sprawozdania. </w:t>
      </w:r>
      <w:r w:rsidR="004964D0" w:rsidRPr="005A5163">
        <w:rPr>
          <w:rFonts w:ascii="Times New Roman" w:eastAsia="Times New Roman" w:hAnsi="Times New Roman" w:cs="Times New Roman"/>
          <w:bCs/>
          <w:sz w:val="24"/>
          <w:szCs w:val="24"/>
          <w:lang w:eastAsia="pl-PL"/>
        </w:rPr>
        <w:t xml:space="preserve">Zleceniobiorca </w:t>
      </w:r>
      <w:r w:rsidR="004964D0" w:rsidRPr="005A5163">
        <w:rPr>
          <w:rFonts w:ascii="Times New Roman" w:eastAsia="Times New Roman" w:hAnsi="Times New Roman" w:cs="Times New Roman"/>
          <w:sz w:val="24"/>
          <w:szCs w:val="24"/>
          <w:lang w:eastAsia="pl-PL"/>
        </w:rPr>
        <w:t>wskazuje dokumenty i materiały lub inne źródła</w:t>
      </w:r>
      <w:r w:rsidR="00BB6B01">
        <w:rPr>
          <w:rFonts w:ascii="Times New Roman" w:eastAsia="Times New Roman" w:hAnsi="Times New Roman" w:cs="Times New Roman"/>
          <w:sz w:val="24"/>
          <w:szCs w:val="24"/>
          <w:lang w:eastAsia="pl-PL"/>
        </w:rPr>
        <w:t>,</w:t>
      </w:r>
      <w:r w:rsidR="004964D0" w:rsidRPr="005A5163">
        <w:rPr>
          <w:rFonts w:ascii="Times New Roman" w:eastAsia="Times New Roman" w:hAnsi="Times New Roman" w:cs="Times New Roman"/>
          <w:sz w:val="24"/>
          <w:szCs w:val="24"/>
          <w:lang w:eastAsia="pl-PL"/>
        </w:rPr>
        <w:t xml:space="preserve"> na podstawie których możliwa jest weryfikacja poziomu osiągnięcia wskaźników rezultatów</w:t>
      </w:r>
      <w:r w:rsidR="00D07D3B" w:rsidRPr="005A5163">
        <w:rPr>
          <w:rFonts w:ascii="Times New Roman" w:eastAsia="Times New Roman" w:hAnsi="Times New Roman" w:cs="Times New Roman"/>
          <w:bCs/>
          <w:sz w:val="24"/>
          <w:szCs w:val="24"/>
          <w:lang w:eastAsia="pl-PL"/>
        </w:rPr>
        <w:t>.</w:t>
      </w:r>
      <w:r w:rsidR="007F7015" w:rsidRPr="005A5163">
        <w:rPr>
          <w:rFonts w:ascii="Times New Roman" w:eastAsia="Times New Roman" w:hAnsi="Times New Roman" w:cs="Times New Roman"/>
          <w:sz w:val="24"/>
          <w:szCs w:val="24"/>
          <w:lang w:eastAsia="pl-PL"/>
        </w:rPr>
        <w:t xml:space="preserve"> </w:t>
      </w:r>
    </w:p>
    <w:p w:rsidR="007F7015" w:rsidRPr="005A5163" w:rsidRDefault="007F7015"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Nieosiągnięcie zakładanych rezultatów oraz niezrealizowanie wszystkich zaplanowanych do realizacji działań może rodzić konsekwencję proporcjonalnego zwrotu środków. O zwrocie środków zadecyduje przeprowadzona analiza sprawozdania pod kątem:</w:t>
      </w:r>
    </w:p>
    <w:p w:rsidR="007F7015" w:rsidRPr="005A5163" w:rsidRDefault="007F7015" w:rsidP="009B1DC9">
      <w:pPr>
        <w:pStyle w:val="Akapitzlist"/>
        <w:numPr>
          <w:ilvl w:val="0"/>
          <w:numId w:val="1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czy nieosiągnięcie rezultatu/niezrealizowanie wszystkich działań jest z winy zleceniobiorcy czy z przyczyn obiektywnych</w:t>
      </w:r>
      <w:r w:rsidR="003C7920"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w:t>
      </w:r>
      <w:r w:rsidR="003C7920" w:rsidRPr="005A5163">
        <w:rPr>
          <w:rFonts w:ascii="Times New Roman" w:eastAsia="Times New Roman" w:hAnsi="Times New Roman" w:cs="Times New Roman"/>
          <w:sz w:val="24"/>
          <w:szCs w:val="24"/>
          <w:lang w:eastAsia="pl-PL"/>
        </w:rPr>
        <w:t>j</w:t>
      </w:r>
      <w:r w:rsidRPr="005A5163">
        <w:rPr>
          <w:rFonts w:ascii="Times New Roman" w:eastAsia="Times New Roman" w:hAnsi="Times New Roman" w:cs="Times New Roman"/>
          <w:sz w:val="24"/>
          <w:szCs w:val="24"/>
          <w:lang w:eastAsia="pl-PL"/>
        </w:rPr>
        <w:t xml:space="preserve">eżeli miały miejsce przyczyny obiektywne – uzasadnione w sprawozdaniu lub wystąpiły ryzyka wskazane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ofercie, wówczas taka informacja może stanowić podstawę do akceptacji realizacji rezultatów w mniejszym zakresie;</w:t>
      </w:r>
    </w:p>
    <w:p w:rsidR="007F7015" w:rsidRPr="005A5163" w:rsidRDefault="007F7015" w:rsidP="009B1DC9">
      <w:pPr>
        <w:pStyle w:val="Akapitzlist"/>
        <w:numPr>
          <w:ilvl w:val="0"/>
          <w:numId w:val="1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czy nieosiągnięcie rezultatu/niezrealizowanie wszystkich działań wpływa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na koszty jednostkowe? </w:t>
      </w:r>
      <w:r w:rsidR="003C7920" w:rsidRPr="005A5163">
        <w:rPr>
          <w:rFonts w:ascii="Times New Roman" w:eastAsia="Times New Roman" w:hAnsi="Times New Roman" w:cs="Times New Roman"/>
          <w:sz w:val="24"/>
          <w:szCs w:val="24"/>
          <w:lang w:eastAsia="pl-PL"/>
        </w:rPr>
        <w:t>j</w:t>
      </w:r>
      <w:r w:rsidRPr="005A5163">
        <w:rPr>
          <w:rFonts w:ascii="Times New Roman" w:eastAsia="Times New Roman" w:hAnsi="Times New Roman" w:cs="Times New Roman"/>
          <w:sz w:val="24"/>
          <w:szCs w:val="24"/>
          <w:lang w:eastAsia="pl-PL"/>
        </w:rPr>
        <w:t>eżeli tak, to proporcjonalnie zostanie obniżona należna kwota dotacji.</w:t>
      </w:r>
    </w:p>
    <w:p w:rsidR="00F845DF" w:rsidRPr="005A5163" w:rsidRDefault="00F845DF"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Sprawozdanie zostaje uznane za prawidłow</w:t>
      </w:r>
      <w:r w:rsidR="00C63F2C">
        <w:rPr>
          <w:rFonts w:ascii="Times New Roman" w:eastAsia="Times New Roman" w:hAnsi="Times New Roman" w:cs="Times New Roman"/>
          <w:sz w:val="24"/>
          <w:szCs w:val="24"/>
          <w:lang w:eastAsia="pl-PL"/>
        </w:rPr>
        <w:t>e</w:t>
      </w:r>
      <w:r w:rsidRPr="005A5163">
        <w:rPr>
          <w:rFonts w:ascii="Times New Roman" w:eastAsia="Times New Roman" w:hAnsi="Times New Roman" w:cs="Times New Roman"/>
          <w:sz w:val="24"/>
          <w:szCs w:val="24"/>
          <w:lang w:eastAsia="pl-PL"/>
        </w:rPr>
        <w:t xml:space="preserve"> jeżeli:</w:t>
      </w:r>
    </w:p>
    <w:p w:rsidR="00F845DF" w:rsidRPr="005A5163" w:rsidRDefault="00D07D3B" w:rsidP="009B1DC9">
      <w:pPr>
        <w:pStyle w:val="Akapitzlist"/>
        <w:numPr>
          <w:ilvl w:val="0"/>
          <w:numId w:val="16"/>
        </w:numPr>
        <w:spacing w:after="0" w:line="276" w:lineRule="auto"/>
        <w:ind w:left="1276" w:hanging="425"/>
        <w:contextualSpacing w:val="0"/>
        <w:jc w:val="both"/>
        <w:rPr>
          <w:rFonts w:ascii="Times New Roman" w:hAnsi="Times New Roman" w:cs="Times New Roman"/>
          <w:sz w:val="24"/>
          <w:szCs w:val="24"/>
          <w:lang w:eastAsia="pl-PL"/>
        </w:rPr>
      </w:pPr>
      <w:r w:rsidRPr="005A5163">
        <w:rPr>
          <w:rFonts w:ascii="Times New Roman" w:hAnsi="Times New Roman" w:cs="Times New Roman"/>
          <w:sz w:val="24"/>
          <w:szCs w:val="24"/>
          <w:lang w:eastAsia="pl-PL"/>
        </w:rPr>
        <w:t>złożone zostało poprzez serwis Witkac.pl oraz</w:t>
      </w:r>
      <w:r w:rsidR="00570B26" w:rsidRPr="005A5163">
        <w:rPr>
          <w:rFonts w:ascii="Times New Roman" w:hAnsi="Times New Roman" w:cs="Times New Roman"/>
          <w:sz w:val="24"/>
          <w:szCs w:val="24"/>
          <w:lang w:eastAsia="pl-PL"/>
        </w:rPr>
        <w:t xml:space="preserve"> przekazane w wersji papierowej </w:t>
      </w:r>
      <w:r w:rsidR="008B1469" w:rsidRPr="005A5163">
        <w:rPr>
          <w:rFonts w:ascii="Times New Roman" w:hAnsi="Times New Roman" w:cs="Times New Roman"/>
          <w:sz w:val="24"/>
          <w:szCs w:val="24"/>
          <w:lang w:eastAsia="pl-PL"/>
        </w:rPr>
        <w:br/>
      </w:r>
      <w:r w:rsidR="00570B26" w:rsidRPr="005A5163">
        <w:rPr>
          <w:rFonts w:ascii="Times New Roman" w:hAnsi="Times New Roman" w:cs="Times New Roman"/>
          <w:sz w:val="24"/>
          <w:szCs w:val="24"/>
          <w:lang w:eastAsia="pl-PL"/>
        </w:rPr>
        <w:t>do organu</w:t>
      </w:r>
      <w:r w:rsidR="00F845DF" w:rsidRPr="005A5163">
        <w:rPr>
          <w:rFonts w:ascii="Times New Roman" w:hAnsi="Times New Roman" w:cs="Times New Roman"/>
          <w:sz w:val="24"/>
          <w:szCs w:val="24"/>
          <w:lang w:eastAsia="pl-PL"/>
        </w:rPr>
        <w:t>;</w:t>
      </w:r>
    </w:p>
    <w:p w:rsidR="00570B26" w:rsidRPr="005A5163" w:rsidRDefault="00570B26" w:rsidP="009B1DC9">
      <w:pPr>
        <w:numPr>
          <w:ilvl w:val="0"/>
          <w:numId w:val="16"/>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złożone zostało w terminie; </w:t>
      </w:r>
    </w:p>
    <w:p w:rsidR="00570B26" w:rsidRPr="005A5163" w:rsidRDefault="00570B26" w:rsidP="009B1DC9">
      <w:pPr>
        <w:pStyle w:val="Akapitzlist"/>
        <w:numPr>
          <w:ilvl w:val="0"/>
          <w:numId w:val="16"/>
        </w:numPr>
        <w:spacing w:after="0" w:line="276" w:lineRule="auto"/>
        <w:ind w:left="1276" w:hanging="425"/>
        <w:contextualSpacing w:val="0"/>
        <w:jc w:val="both"/>
        <w:rPr>
          <w:rFonts w:ascii="Times New Roman" w:hAnsi="Times New Roman" w:cs="Times New Roman"/>
          <w:sz w:val="24"/>
          <w:szCs w:val="24"/>
          <w:lang w:eastAsia="pl-PL"/>
        </w:rPr>
      </w:pPr>
      <w:r w:rsidRPr="005A5163">
        <w:rPr>
          <w:rFonts w:ascii="Times New Roman" w:hAnsi="Times New Roman" w:cs="Times New Roman"/>
          <w:sz w:val="24"/>
          <w:szCs w:val="24"/>
          <w:lang w:eastAsia="pl-PL"/>
        </w:rPr>
        <w:t xml:space="preserve">sprawozdanie w wersji papierowej jest tożsame ze sprawozdaniem złożonym poprzez serwis Witkac.pl; </w:t>
      </w:r>
    </w:p>
    <w:p w:rsidR="00F845DF" w:rsidRPr="005A5163" w:rsidRDefault="00F845DF" w:rsidP="009B1DC9">
      <w:pPr>
        <w:pStyle w:val="Akapitzlist"/>
        <w:numPr>
          <w:ilvl w:val="0"/>
          <w:numId w:val="16"/>
        </w:numPr>
        <w:spacing w:after="0" w:line="276" w:lineRule="auto"/>
        <w:ind w:left="1276" w:hanging="425"/>
        <w:jc w:val="both"/>
        <w:rPr>
          <w:rFonts w:ascii="Times New Roman" w:hAnsi="Times New Roman" w:cs="Times New Roman"/>
          <w:sz w:val="24"/>
          <w:szCs w:val="24"/>
          <w:lang w:eastAsia="pl-PL"/>
        </w:rPr>
      </w:pPr>
      <w:r w:rsidRPr="005A5163">
        <w:rPr>
          <w:rFonts w:ascii="Times New Roman" w:hAnsi="Times New Roman" w:cs="Times New Roman"/>
          <w:sz w:val="24"/>
          <w:szCs w:val="24"/>
          <w:lang w:eastAsia="pl-PL"/>
        </w:rPr>
        <w:t>wypełnione zostały wszystkie wymagane rubryki/pola sprawozdania w sposób przedstawiający rzeczywisty przebieg realizacji zadania publicznego, zwłaszcza wskazujące na istnienie logicznego powiązania pomiędzy ofertą, kosztorysem a poszczególnymi częściami sprawozdania;</w:t>
      </w:r>
    </w:p>
    <w:p w:rsidR="00F845DF" w:rsidRPr="005A5163" w:rsidRDefault="00F845DF" w:rsidP="009B1DC9">
      <w:pPr>
        <w:numPr>
          <w:ilvl w:val="0"/>
          <w:numId w:val="16"/>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środki z dotacji zostały wydatkowane zgodnie z umową;</w:t>
      </w:r>
    </w:p>
    <w:p w:rsidR="00F845DF" w:rsidRPr="005A5163" w:rsidRDefault="00F845DF" w:rsidP="009B1DC9">
      <w:pPr>
        <w:numPr>
          <w:ilvl w:val="0"/>
          <w:numId w:val="16"/>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dokonany został zwrot niewykorzystanej części środków z dotacji;</w:t>
      </w:r>
    </w:p>
    <w:p w:rsidR="00F845DF" w:rsidRPr="005A5163" w:rsidRDefault="00F845DF" w:rsidP="009B1DC9">
      <w:pPr>
        <w:numPr>
          <w:ilvl w:val="0"/>
          <w:numId w:val="16"/>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nie zawiera błędów rachunkowych;</w:t>
      </w:r>
    </w:p>
    <w:p w:rsidR="00F845DF" w:rsidRPr="005A5163" w:rsidRDefault="00F845DF" w:rsidP="009B1DC9">
      <w:pPr>
        <w:numPr>
          <w:ilvl w:val="0"/>
          <w:numId w:val="16"/>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zostały dołączone wymagane umową i </w:t>
      </w:r>
      <w:r w:rsidR="001A699A" w:rsidRPr="005A5163">
        <w:rPr>
          <w:rFonts w:ascii="Times New Roman" w:eastAsia="Times New Roman" w:hAnsi="Times New Roman" w:cs="Times New Roman"/>
          <w:sz w:val="24"/>
          <w:szCs w:val="24"/>
          <w:lang w:eastAsia="pl-PL"/>
        </w:rPr>
        <w:t xml:space="preserve">niniejszym </w:t>
      </w:r>
      <w:r w:rsidRPr="005A5163">
        <w:rPr>
          <w:rFonts w:ascii="Times New Roman" w:eastAsia="Times New Roman" w:hAnsi="Times New Roman" w:cs="Times New Roman"/>
          <w:sz w:val="24"/>
          <w:szCs w:val="24"/>
          <w:lang w:eastAsia="pl-PL"/>
        </w:rPr>
        <w:t xml:space="preserve">Regulaminem oświadczenia oraz dokumenty; </w:t>
      </w:r>
    </w:p>
    <w:p w:rsidR="00570B26" w:rsidRPr="00CE743F" w:rsidRDefault="00570B26" w:rsidP="009B1DC9">
      <w:pPr>
        <w:numPr>
          <w:ilvl w:val="0"/>
          <w:numId w:val="16"/>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sprawozdanie w wersji papierowej zostało </w:t>
      </w:r>
      <w:r w:rsidR="00F845DF" w:rsidRPr="005A5163">
        <w:rPr>
          <w:rFonts w:ascii="Times New Roman" w:eastAsia="Times New Roman" w:hAnsi="Times New Roman" w:cs="Times New Roman"/>
          <w:sz w:val="24"/>
          <w:szCs w:val="24"/>
          <w:lang w:eastAsia="pl-PL"/>
        </w:rPr>
        <w:t xml:space="preserve">podpisane przez osoby upoważnione </w:t>
      </w:r>
      <w:r w:rsidR="008B1469" w:rsidRPr="005A5163">
        <w:rPr>
          <w:rFonts w:ascii="Times New Roman" w:eastAsia="Times New Roman" w:hAnsi="Times New Roman" w:cs="Times New Roman"/>
          <w:sz w:val="24"/>
          <w:szCs w:val="24"/>
          <w:lang w:eastAsia="pl-PL"/>
        </w:rPr>
        <w:br/>
      </w:r>
      <w:r w:rsidR="00F845DF" w:rsidRPr="005A5163">
        <w:rPr>
          <w:rFonts w:ascii="Times New Roman" w:eastAsia="Times New Roman" w:hAnsi="Times New Roman" w:cs="Times New Roman"/>
          <w:sz w:val="24"/>
          <w:szCs w:val="24"/>
          <w:lang w:eastAsia="pl-PL"/>
        </w:rPr>
        <w:t xml:space="preserve">do składania oświadczeń woli </w:t>
      </w:r>
      <w:r w:rsidRPr="005A5163">
        <w:rPr>
          <w:rFonts w:ascii="Times New Roman" w:hAnsi="Times New Roman" w:cs="Times New Roman"/>
          <w:sz w:val="24"/>
          <w:szCs w:val="24"/>
        </w:rPr>
        <w:t>w imieniu zleceniobiorcy</w:t>
      </w:r>
      <w:r w:rsidR="00B06FE9" w:rsidRPr="005A5163">
        <w:rPr>
          <w:rFonts w:ascii="Times New Roman" w:hAnsi="Times New Roman" w:cs="Times New Roman"/>
          <w:sz w:val="24"/>
          <w:szCs w:val="24"/>
        </w:rPr>
        <w:t>.</w:t>
      </w:r>
    </w:p>
    <w:p w:rsidR="00CE743F" w:rsidRPr="00BB6B01" w:rsidRDefault="00CE743F" w:rsidP="009C133F">
      <w:pPr>
        <w:suppressAutoHyphens/>
        <w:autoSpaceDN w:val="0"/>
        <w:spacing w:after="0" w:line="276" w:lineRule="auto"/>
        <w:ind w:left="284"/>
        <w:jc w:val="both"/>
        <w:textAlignment w:val="baseline"/>
        <w:rPr>
          <w:rFonts w:ascii="Times New Roman" w:eastAsia="Times New Roman" w:hAnsi="Times New Roman" w:cs="Times New Roman"/>
          <w:sz w:val="8"/>
          <w:szCs w:val="8"/>
          <w:lang w:eastAsia="pl-PL"/>
        </w:rPr>
      </w:pPr>
    </w:p>
    <w:p w:rsidR="00F845DF" w:rsidRPr="005A5163" w:rsidRDefault="00F845DF" w:rsidP="005A5163">
      <w:pPr>
        <w:pStyle w:val="Akapitzlist"/>
        <w:numPr>
          <w:ilvl w:val="0"/>
          <w:numId w:val="5"/>
        </w:numPr>
        <w:suppressAutoHyphens/>
        <w:autoSpaceDN w:val="0"/>
        <w:spacing w:after="0" w:line="276" w:lineRule="auto"/>
        <w:ind w:left="426" w:hanging="426"/>
        <w:contextualSpacing w:val="0"/>
        <w:jc w:val="both"/>
        <w:textAlignment w:val="baseline"/>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Obowiązek zwrotu środków z dotacji.</w:t>
      </w:r>
    </w:p>
    <w:p w:rsidR="00F845DF" w:rsidRPr="005A5163" w:rsidRDefault="00F845DF" w:rsidP="004E1150">
      <w:pPr>
        <w:pStyle w:val="Akapitzlist"/>
        <w:numPr>
          <w:ilvl w:val="3"/>
          <w:numId w:val="2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Konsekwencją uchybień i nieprawidłowości w wydatkowaniu dotacji może być obowiązek zwrotu części lub całości </w:t>
      </w:r>
      <w:r w:rsidR="00B06FE9" w:rsidRPr="005A5163">
        <w:rPr>
          <w:rFonts w:ascii="Times New Roman" w:eastAsia="Times New Roman" w:hAnsi="Times New Roman" w:cs="Times New Roman"/>
          <w:sz w:val="24"/>
          <w:szCs w:val="24"/>
          <w:lang w:eastAsia="pl-PL"/>
        </w:rPr>
        <w:t>otrzymanej</w:t>
      </w:r>
      <w:r w:rsidRPr="005A5163">
        <w:rPr>
          <w:rFonts w:ascii="Times New Roman" w:eastAsia="Times New Roman" w:hAnsi="Times New Roman" w:cs="Times New Roman"/>
          <w:sz w:val="24"/>
          <w:szCs w:val="24"/>
          <w:lang w:eastAsia="pl-PL"/>
        </w:rPr>
        <w:t xml:space="preserve"> dotacji. </w:t>
      </w:r>
    </w:p>
    <w:p w:rsidR="00F845DF" w:rsidRPr="005A5163" w:rsidRDefault="00F845DF" w:rsidP="004E1150">
      <w:pPr>
        <w:pStyle w:val="Akapitzlist"/>
        <w:numPr>
          <w:ilvl w:val="3"/>
          <w:numId w:val="2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Zwrot dotacji następuje w całości lub w części, między innymi w sytuacjach, gdy:</w:t>
      </w:r>
    </w:p>
    <w:p w:rsidR="00F845DF" w:rsidRPr="005A5163" w:rsidRDefault="00F845DF" w:rsidP="009B1DC9">
      <w:pPr>
        <w:numPr>
          <w:ilvl w:val="0"/>
          <w:numId w:val="17"/>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dotacja w całości lub części została wykorzystana niezgodnie z przeznaczeniem;</w:t>
      </w:r>
    </w:p>
    <w:p w:rsidR="00F845DF" w:rsidRPr="005A5163" w:rsidRDefault="00F845DF" w:rsidP="009B1DC9">
      <w:pPr>
        <w:numPr>
          <w:ilvl w:val="0"/>
          <w:numId w:val="17"/>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dotacja w całości lub części została pobrana nienależnie;</w:t>
      </w:r>
    </w:p>
    <w:p w:rsidR="00F845DF" w:rsidRPr="005A5163" w:rsidRDefault="00F845DF" w:rsidP="009B1DC9">
      <w:pPr>
        <w:numPr>
          <w:ilvl w:val="0"/>
          <w:numId w:val="17"/>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dotacja została pobrana w nadmiernej wysokości;</w:t>
      </w:r>
    </w:p>
    <w:p w:rsidR="00F845DF" w:rsidRPr="005A5163" w:rsidRDefault="00F845DF" w:rsidP="009B1DC9">
      <w:pPr>
        <w:numPr>
          <w:ilvl w:val="0"/>
          <w:numId w:val="17"/>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dotacja (w całości lub części) nie została wykorzystana przez zleceniobiorcę; </w:t>
      </w:r>
    </w:p>
    <w:p w:rsidR="00F845DF" w:rsidRPr="005A5163" w:rsidRDefault="00F845DF" w:rsidP="009B1DC9">
      <w:pPr>
        <w:numPr>
          <w:ilvl w:val="0"/>
          <w:numId w:val="17"/>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 xml:space="preserve">zleceniobiorca i zleceniodawca na mocy porozumienia rozwiązali umowę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o realizację zadania publicznego i określili obowiązek zwrotu środków,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ze wskazaniem kwoty i terminu dokonania zwrotu;</w:t>
      </w:r>
    </w:p>
    <w:p w:rsidR="00F845DF" w:rsidRDefault="00F845DF" w:rsidP="009B1DC9">
      <w:pPr>
        <w:numPr>
          <w:ilvl w:val="0"/>
          <w:numId w:val="17"/>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wobec naruszenia przez zleceniobiorcę innych obowiązków określonych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umowie, zleceniodawca dokonał jednostronnego rozwiązania umowy.</w:t>
      </w:r>
    </w:p>
    <w:p w:rsidR="00CE743F" w:rsidRPr="00BB6B01" w:rsidRDefault="00CE743F" w:rsidP="00CE743F">
      <w:pPr>
        <w:suppressAutoHyphens/>
        <w:autoSpaceDN w:val="0"/>
        <w:spacing w:after="0" w:line="276" w:lineRule="auto"/>
        <w:ind w:left="709"/>
        <w:jc w:val="both"/>
        <w:textAlignment w:val="baseline"/>
        <w:rPr>
          <w:rFonts w:ascii="Times New Roman" w:eastAsia="Times New Roman" w:hAnsi="Times New Roman" w:cs="Times New Roman"/>
          <w:sz w:val="8"/>
          <w:szCs w:val="8"/>
          <w:lang w:eastAsia="pl-PL"/>
        </w:rPr>
      </w:pPr>
    </w:p>
    <w:p w:rsidR="00F845DF" w:rsidRPr="005A5163" w:rsidRDefault="00F845DF" w:rsidP="005A5163">
      <w:pPr>
        <w:pStyle w:val="Akapitzlist"/>
        <w:numPr>
          <w:ilvl w:val="0"/>
          <w:numId w:val="5"/>
        </w:numPr>
        <w:spacing w:after="0" w:line="276" w:lineRule="auto"/>
        <w:ind w:left="426" w:hanging="426"/>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Kontrola realizacji zadania publicznego</w:t>
      </w:r>
    </w:p>
    <w:p w:rsidR="00F845DF" w:rsidRPr="005A5163" w:rsidRDefault="00F845D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Kontrola obejmuje prawidłowość wykonania zadania publicznego przez zleceniobiorcę oraz prawidłowość wydatkowania przez niego środków finansowych</w:t>
      </w:r>
      <w:r w:rsidRPr="005A5163">
        <w:rPr>
          <w:rFonts w:ascii="Times New Roman" w:hAnsi="Times New Roman" w:cs="Times New Roman"/>
          <w:sz w:val="24"/>
          <w:szCs w:val="24"/>
        </w:rPr>
        <w:t>, a także wykonania obowiązku do podjęcia działań informacyjnych dotyczących udzielonego finansowania lub dofinansowania.</w:t>
      </w:r>
      <w:r w:rsidRPr="005A5163">
        <w:rPr>
          <w:rFonts w:ascii="Times New Roman" w:eastAsia="Times New Roman" w:hAnsi="Times New Roman" w:cs="Times New Roman"/>
          <w:sz w:val="24"/>
          <w:szCs w:val="24"/>
          <w:lang w:eastAsia="pl-PL"/>
        </w:rPr>
        <w:t xml:space="preserve"> Kontrola może być prowadzona zarówno w trakcie, jak i po zakończeniu realizacji zadania publicznego. Prawo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do kontroli prawidłowości realizacji zadania publicznego wynika z art. 17 ustawy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i/>
          <w:sz w:val="24"/>
          <w:szCs w:val="24"/>
          <w:lang w:eastAsia="pl-PL"/>
        </w:rPr>
        <w:t>o działalności pożytku publicznego i o wolontariacie</w:t>
      </w:r>
      <w:r w:rsidRPr="005A5163">
        <w:rPr>
          <w:rFonts w:ascii="Times New Roman" w:eastAsia="Times New Roman" w:hAnsi="Times New Roman" w:cs="Times New Roman"/>
          <w:sz w:val="24"/>
          <w:szCs w:val="24"/>
          <w:lang w:eastAsia="pl-PL"/>
        </w:rPr>
        <w:t xml:space="preserve">. </w:t>
      </w:r>
    </w:p>
    <w:p w:rsidR="00F845DF" w:rsidRPr="005A5163" w:rsidRDefault="00F845D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Prawo przeprowadzenia kontroli przysługuje upoważnionym przedstawicielom Ministra Obrony Narodowej w siedzibie zleceniobiorcy, jak również w miejscu realizacji zadania publicznego. </w:t>
      </w:r>
    </w:p>
    <w:p w:rsidR="00F845DF" w:rsidRPr="005A5163" w:rsidRDefault="00F845D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Kontrolę przeprowadzić mogą także upoważnieni przedstawiciele innych państwowych organów kontroli.</w:t>
      </w:r>
    </w:p>
    <w:p w:rsidR="00F845DF" w:rsidRPr="005A5163" w:rsidRDefault="00053D1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Na wezwanie zleceniodawcy</w:t>
      </w:r>
      <w:r w:rsidR="00F845DF" w:rsidRPr="005A5163">
        <w:rPr>
          <w:rFonts w:ascii="Times New Roman" w:eastAsia="Times New Roman" w:hAnsi="Times New Roman" w:cs="Times New Roman"/>
          <w:sz w:val="24"/>
          <w:szCs w:val="24"/>
          <w:lang w:eastAsia="pl-PL"/>
        </w:rPr>
        <w:t xml:space="preserve"> zleceniobiorca zobowiązany jest w wyznaczonym terminie i miejscu do przedłożenia do wglądu </w:t>
      </w:r>
      <w:r w:rsidRPr="005A5163">
        <w:rPr>
          <w:rFonts w:ascii="Times New Roman" w:eastAsia="Times New Roman" w:hAnsi="Times New Roman" w:cs="Times New Roman"/>
          <w:sz w:val="24"/>
          <w:szCs w:val="24"/>
          <w:lang w:eastAsia="pl-PL"/>
        </w:rPr>
        <w:t>dokumentów potwierdzających</w:t>
      </w:r>
      <w:r w:rsidR="00170D76" w:rsidRPr="005A5163">
        <w:rPr>
          <w:rFonts w:ascii="Times New Roman" w:eastAsia="Times New Roman" w:hAnsi="Times New Roman" w:cs="Times New Roman"/>
          <w:sz w:val="24"/>
          <w:szCs w:val="24"/>
          <w:lang w:eastAsia="pl-PL"/>
        </w:rPr>
        <w:t xml:space="preserve"> </w:t>
      </w:r>
      <w:r w:rsidR="00560ECB" w:rsidRPr="005A5163">
        <w:rPr>
          <w:rFonts w:ascii="Times New Roman" w:eastAsia="Times New Roman" w:hAnsi="Times New Roman" w:cs="Times New Roman"/>
          <w:sz w:val="24"/>
          <w:szCs w:val="24"/>
          <w:lang w:eastAsia="pl-PL"/>
        </w:rPr>
        <w:t xml:space="preserve">osiągnięcie zakładanych rezultatów, </w:t>
      </w:r>
      <w:r w:rsidR="00F845DF" w:rsidRPr="005A5163">
        <w:rPr>
          <w:rFonts w:ascii="Times New Roman" w:eastAsia="Times New Roman" w:hAnsi="Times New Roman" w:cs="Times New Roman"/>
          <w:sz w:val="24"/>
          <w:szCs w:val="24"/>
          <w:lang w:eastAsia="pl-PL"/>
        </w:rPr>
        <w:t xml:space="preserve">oryginałów faktur i innych dowodów księgowych, dotyczących wydatków poniesionych na realizację zadania zarówno </w:t>
      </w:r>
      <w:r w:rsidR="00107565">
        <w:rPr>
          <w:rFonts w:ascii="Times New Roman" w:eastAsia="Times New Roman" w:hAnsi="Times New Roman" w:cs="Times New Roman"/>
          <w:sz w:val="24"/>
          <w:szCs w:val="24"/>
          <w:lang w:eastAsia="pl-PL"/>
        </w:rPr>
        <w:br/>
      </w:r>
      <w:r w:rsidR="00F845DF" w:rsidRPr="005A5163">
        <w:rPr>
          <w:rFonts w:ascii="Times New Roman" w:eastAsia="Times New Roman" w:hAnsi="Times New Roman" w:cs="Times New Roman"/>
          <w:sz w:val="24"/>
          <w:szCs w:val="24"/>
          <w:lang w:eastAsia="pl-PL"/>
        </w:rPr>
        <w:t xml:space="preserve">ze środków z dotacji, jak też ze środków finansowych innych niż dotacja oraz innych dokumentów potwierdzających realizację zadania publicznego (np. listy strzelań, </w:t>
      </w:r>
      <w:r w:rsidR="006E15C6" w:rsidRPr="005A5163">
        <w:rPr>
          <w:rFonts w:ascii="Times New Roman" w:eastAsia="Times New Roman" w:hAnsi="Times New Roman" w:cs="Times New Roman"/>
          <w:sz w:val="24"/>
          <w:szCs w:val="24"/>
          <w:lang w:eastAsia="pl-PL"/>
        </w:rPr>
        <w:t xml:space="preserve">listy </w:t>
      </w:r>
      <w:r w:rsidR="00E14F4D" w:rsidRPr="005A5163">
        <w:rPr>
          <w:rFonts w:ascii="Times New Roman" w:eastAsia="Times New Roman" w:hAnsi="Times New Roman" w:cs="Times New Roman"/>
          <w:sz w:val="24"/>
          <w:szCs w:val="24"/>
          <w:lang w:eastAsia="pl-PL"/>
        </w:rPr>
        <w:t xml:space="preserve">odbiorców nagród, </w:t>
      </w:r>
      <w:r w:rsidR="00F845DF" w:rsidRPr="005A5163">
        <w:rPr>
          <w:rFonts w:ascii="Times New Roman" w:eastAsia="Times New Roman" w:hAnsi="Times New Roman" w:cs="Times New Roman"/>
          <w:sz w:val="24"/>
          <w:szCs w:val="24"/>
          <w:lang w:eastAsia="pl-PL"/>
        </w:rPr>
        <w:t>wykaz uczestników</w:t>
      </w:r>
      <w:r w:rsidR="00E14F4D" w:rsidRPr="005A5163">
        <w:rPr>
          <w:rFonts w:ascii="Times New Roman" w:eastAsia="Times New Roman" w:hAnsi="Times New Roman" w:cs="Times New Roman"/>
          <w:sz w:val="24"/>
          <w:szCs w:val="24"/>
          <w:lang w:eastAsia="pl-PL"/>
        </w:rPr>
        <w:t>, harmonogramów, planów i/lub innej dokumentacji szkoleniowej</w:t>
      </w:r>
      <w:r w:rsidR="00434659" w:rsidRPr="005A5163">
        <w:rPr>
          <w:rFonts w:ascii="Times New Roman" w:eastAsia="Times New Roman" w:hAnsi="Times New Roman" w:cs="Times New Roman"/>
          <w:sz w:val="24"/>
          <w:szCs w:val="24"/>
          <w:lang w:eastAsia="pl-PL"/>
        </w:rPr>
        <w:t xml:space="preserve"> itp</w:t>
      </w:r>
      <w:r w:rsidR="00E14F4D" w:rsidRPr="005A5163">
        <w:rPr>
          <w:rFonts w:ascii="Times New Roman" w:eastAsia="Times New Roman" w:hAnsi="Times New Roman" w:cs="Times New Roman"/>
          <w:sz w:val="24"/>
          <w:szCs w:val="24"/>
          <w:lang w:eastAsia="pl-PL"/>
        </w:rPr>
        <w:t>.</w:t>
      </w:r>
      <w:r w:rsidR="00F845DF" w:rsidRPr="005A5163">
        <w:rPr>
          <w:rFonts w:ascii="Times New Roman" w:eastAsia="Times New Roman" w:hAnsi="Times New Roman" w:cs="Times New Roman"/>
          <w:sz w:val="24"/>
          <w:szCs w:val="24"/>
          <w:lang w:eastAsia="pl-PL"/>
        </w:rPr>
        <w:t>) lub przesłania ich uwierzytelnionych kopii w celu kontroli dokonanych przez zleceniobi</w:t>
      </w:r>
      <w:r w:rsidR="005723EF" w:rsidRPr="005A5163">
        <w:rPr>
          <w:rFonts w:ascii="Times New Roman" w:eastAsia="Times New Roman" w:hAnsi="Times New Roman" w:cs="Times New Roman"/>
          <w:sz w:val="24"/>
          <w:szCs w:val="24"/>
          <w:lang w:eastAsia="pl-PL"/>
        </w:rPr>
        <w:t>orcę wydatków.</w:t>
      </w:r>
    </w:p>
    <w:p w:rsidR="00F845DF" w:rsidRPr="005A5163" w:rsidRDefault="00F845D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Dokumentowanie prowadzonych przez zleceniobiorcę czynności mających na celu realizację zadania publicznego, obejmuje także prowadzenie list obecności, sporządzanie sprawozdań ze spotkań</w:t>
      </w:r>
      <w:r w:rsidR="00E14F4D" w:rsidRPr="005A5163">
        <w:rPr>
          <w:rFonts w:ascii="Times New Roman" w:eastAsia="Times New Roman" w:hAnsi="Times New Roman" w:cs="Times New Roman"/>
          <w:sz w:val="24"/>
          <w:szCs w:val="24"/>
          <w:lang w:eastAsia="pl-PL"/>
        </w:rPr>
        <w:t xml:space="preserve">, harmonogramów, planów i/lub innej dokumentacji szkoleniowej </w:t>
      </w:r>
      <w:r w:rsidR="00434659" w:rsidRPr="005A5163">
        <w:rPr>
          <w:rFonts w:ascii="Times New Roman" w:eastAsia="Times New Roman" w:hAnsi="Times New Roman" w:cs="Times New Roman"/>
          <w:sz w:val="24"/>
          <w:szCs w:val="24"/>
          <w:lang w:eastAsia="pl-PL"/>
        </w:rPr>
        <w:t>itp</w:t>
      </w:r>
      <w:r w:rsidRPr="005A5163">
        <w:rPr>
          <w:rFonts w:ascii="Times New Roman" w:eastAsia="Times New Roman" w:hAnsi="Times New Roman" w:cs="Times New Roman"/>
          <w:sz w:val="24"/>
          <w:szCs w:val="24"/>
          <w:lang w:eastAsia="pl-PL"/>
        </w:rPr>
        <w:t xml:space="preserve">. Rolą zleceniobiorcy jest takie dokumentowanie prowadzonych w ramach tego zadania czynności </w:t>
      </w:r>
      <w:r w:rsidR="005723EF" w:rsidRPr="005A5163">
        <w:rPr>
          <w:rFonts w:ascii="Times New Roman" w:eastAsia="Times New Roman" w:hAnsi="Times New Roman" w:cs="Times New Roman"/>
          <w:sz w:val="24"/>
          <w:szCs w:val="24"/>
          <w:lang w:eastAsia="pl-PL"/>
        </w:rPr>
        <w:t xml:space="preserve">i związanych z nim wydatków, </w:t>
      </w:r>
      <w:r w:rsidR="00123335">
        <w:rPr>
          <w:rFonts w:ascii="Times New Roman" w:eastAsia="Times New Roman" w:hAnsi="Times New Roman" w:cs="Times New Roman"/>
          <w:sz w:val="24"/>
          <w:szCs w:val="24"/>
          <w:lang w:eastAsia="pl-PL"/>
        </w:rPr>
        <w:br/>
      </w:r>
      <w:r w:rsidR="005723EF" w:rsidRPr="005A5163">
        <w:rPr>
          <w:rFonts w:ascii="Times New Roman" w:eastAsia="Times New Roman" w:hAnsi="Times New Roman" w:cs="Times New Roman"/>
          <w:sz w:val="24"/>
          <w:szCs w:val="24"/>
          <w:lang w:eastAsia="pl-PL"/>
        </w:rPr>
        <w:t xml:space="preserve">by w </w:t>
      </w:r>
      <w:r w:rsidRPr="005A5163">
        <w:rPr>
          <w:rFonts w:ascii="Times New Roman" w:eastAsia="Times New Roman" w:hAnsi="Times New Roman" w:cs="Times New Roman"/>
          <w:sz w:val="24"/>
          <w:szCs w:val="24"/>
          <w:lang w:eastAsia="pl-PL"/>
        </w:rPr>
        <w:t xml:space="preserve">oparciu o przedstawione </w:t>
      </w:r>
      <w:r w:rsidR="008B1469" w:rsidRPr="005A5163">
        <w:rPr>
          <w:rFonts w:ascii="Times New Roman" w:eastAsia="Times New Roman" w:hAnsi="Times New Roman" w:cs="Times New Roman"/>
          <w:sz w:val="24"/>
          <w:szCs w:val="24"/>
          <w:lang w:eastAsia="pl-PL"/>
        </w:rPr>
        <w:t xml:space="preserve">i </w:t>
      </w:r>
      <w:r w:rsidRPr="005A5163">
        <w:rPr>
          <w:rFonts w:ascii="Times New Roman" w:eastAsia="Times New Roman" w:hAnsi="Times New Roman" w:cs="Times New Roman"/>
          <w:sz w:val="24"/>
          <w:szCs w:val="24"/>
          <w:lang w:eastAsia="pl-PL"/>
        </w:rPr>
        <w:t>wiarygodne dokumenty, był w stanie powiązać każdy poniesiony wydatek z realizowanym w ramach zadania działaniem.</w:t>
      </w:r>
    </w:p>
    <w:p w:rsidR="00F845DF" w:rsidRPr="005A5163" w:rsidRDefault="00F845D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Wszelką dokumentację związaną z realizacją zadania publicznego zleceniobiorca zobowiązany jest przechowywać przez 5 lat, licząc od dnia 1 stycznia roku następującego po roku, w którym realizował to zadanie. Powyższy obowiązek wynika z § 6 ust. 2 załącznika nr 3 do rozporządzenia </w:t>
      </w:r>
      <w:r w:rsidRPr="005A5163">
        <w:rPr>
          <w:rFonts w:ascii="Times New Roman" w:hAnsi="Times New Roman" w:cs="Times New Roman"/>
          <w:sz w:val="24"/>
          <w:szCs w:val="24"/>
          <w:lang w:eastAsia="pl-PL"/>
        </w:rPr>
        <w:t xml:space="preserve">Przewodniczącego Komitetu Do Spraw Pożytku Publicznego z dnia 24 października 2018 r. </w:t>
      </w:r>
      <w:r w:rsidRPr="005A5163">
        <w:rPr>
          <w:rFonts w:ascii="Times New Roman" w:hAnsi="Times New Roman" w:cs="Times New Roman"/>
          <w:i/>
          <w:sz w:val="24"/>
          <w:szCs w:val="24"/>
          <w:lang w:eastAsia="pl-PL"/>
        </w:rPr>
        <w:t xml:space="preserve">w sprawie wzorów ofert </w:t>
      </w:r>
      <w:r w:rsidR="00107565">
        <w:rPr>
          <w:rFonts w:ascii="Times New Roman" w:hAnsi="Times New Roman" w:cs="Times New Roman"/>
          <w:i/>
          <w:sz w:val="24"/>
          <w:szCs w:val="24"/>
          <w:lang w:eastAsia="pl-PL"/>
        </w:rPr>
        <w:br/>
      </w:r>
      <w:r w:rsidRPr="005A5163">
        <w:rPr>
          <w:rFonts w:ascii="Times New Roman" w:hAnsi="Times New Roman" w:cs="Times New Roman"/>
          <w:i/>
          <w:sz w:val="24"/>
          <w:szCs w:val="24"/>
          <w:lang w:eastAsia="pl-PL"/>
        </w:rPr>
        <w:t>i ramowych wzorów umów dotyczących realizacji zadań publicznych oraz wzorów sprawozdań z wykonania tych zadań</w:t>
      </w:r>
      <w:r w:rsidRPr="005A5163">
        <w:rPr>
          <w:rFonts w:ascii="Times New Roman" w:hAnsi="Times New Roman" w:cs="Times New Roman"/>
          <w:sz w:val="24"/>
          <w:szCs w:val="24"/>
          <w:lang w:eastAsia="pl-PL"/>
        </w:rPr>
        <w:t xml:space="preserve"> (Dz. U. poz. 2057).</w:t>
      </w:r>
    </w:p>
    <w:p w:rsidR="00434659" w:rsidRPr="005A5163" w:rsidRDefault="00434659"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Dokumentacja zadania publicznego, o której mowa w pkt 4</w:t>
      </w:r>
      <w:r w:rsidR="00BB6B01">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 xml:space="preserve"> 6, powinna być okazywana na wezwanie każdego organu uprawnionego do kontroli oraz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do prowadzenia monitoringu. </w:t>
      </w:r>
    </w:p>
    <w:p w:rsidR="00F845DF" w:rsidRPr="00163B56" w:rsidRDefault="00F845DF" w:rsidP="00163B56">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 wynikach przeprowadzonej kontroli zleceniodawca informuje zleceniobiorcę, a w przypadku stwierdzenia nieprawidłowości przekazuje mu wnioski i zalecenia</w:t>
      </w:r>
      <w:r w:rsidRPr="00163B56">
        <w:rPr>
          <w:rFonts w:ascii="Times New Roman" w:eastAsia="Times New Roman" w:hAnsi="Times New Roman" w:cs="Times New Roman"/>
          <w:sz w:val="24"/>
          <w:szCs w:val="24"/>
          <w:lang w:eastAsia="pl-PL"/>
        </w:rPr>
        <w:t xml:space="preserve"> </w:t>
      </w:r>
      <w:r w:rsidR="00163B56">
        <w:rPr>
          <w:rFonts w:ascii="Times New Roman" w:eastAsia="Times New Roman" w:hAnsi="Times New Roman" w:cs="Times New Roman"/>
          <w:sz w:val="24"/>
          <w:szCs w:val="24"/>
          <w:lang w:eastAsia="pl-PL"/>
        </w:rPr>
        <w:br/>
      </w:r>
      <w:r w:rsidR="00163B56">
        <w:rPr>
          <w:rFonts w:ascii="Times New Roman" w:eastAsia="Times New Roman" w:hAnsi="Times New Roman" w:cs="Times New Roman"/>
          <w:sz w:val="24"/>
          <w:szCs w:val="24"/>
          <w:lang w:eastAsia="pl-PL"/>
        </w:rPr>
        <w:br/>
      </w:r>
      <w:r w:rsidRPr="00163B56">
        <w:rPr>
          <w:rFonts w:ascii="Times New Roman" w:eastAsia="Times New Roman" w:hAnsi="Times New Roman" w:cs="Times New Roman"/>
          <w:sz w:val="24"/>
          <w:szCs w:val="24"/>
          <w:lang w:eastAsia="pl-PL"/>
        </w:rPr>
        <w:lastRenderedPageBreak/>
        <w:t>mające na celu ich usunięcie. Zleceniobiorca w terminie określonym w protokole zobowiązany jest do wykonania zaleceń i pisemnego poinformowania o tym zleceniodawcy.</w:t>
      </w:r>
    </w:p>
    <w:p w:rsidR="00E14F4D" w:rsidRPr="00CE743F" w:rsidRDefault="00F845D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trike/>
          <w:sz w:val="24"/>
          <w:szCs w:val="24"/>
          <w:lang w:eastAsia="pl-PL"/>
        </w:rPr>
      </w:pPr>
      <w:r w:rsidRPr="005A5163">
        <w:rPr>
          <w:rFonts w:ascii="Times New Roman" w:eastAsia="Times New Roman" w:hAnsi="Times New Roman" w:cs="Times New Roman"/>
          <w:sz w:val="24"/>
          <w:szCs w:val="24"/>
          <w:lang w:eastAsia="pl-PL"/>
        </w:rPr>
        <w:t>Ocena merytoryczna zadania może zostać przeprowadzona podczas jego realizacji przez osoby reprezentujące komórki organizacyjne Ministerstwa Obrony Narodowej lub osoby z jednostek organizacyjnych podległych Ministrowi Obrony Narodowej lub przez niego nadzorowanych. Osoba dokonująca oceny merytorycznej zadania publicznego przygotowuje notatkę, którą przesyła do dyrektora Departamentu Edukacji, Kultury i Dziedzictwa MON.</w:t>
      </w:r>
    </w:p>
    <w:p w:rsidR="00CE743F" w:rsidRPr="005A5163" w:rsidRDefault="00CE743F" w:rsidP="00CE743F">
      <w:pPr>
        <w:pStyle w:val="Akapitzlist"/>
        <w:spacing w:after="0" w:line="276" w:lineRule="auto"/>
        <w:ind w:left="567"/>
        <w:contextualSpacing w:val="0"/>
        <w:jc w:val="both"/>
        <w:rPr>
          <w:rFonts w:ascii="Times New Roman" w:eastAsia="Times New Roman" w:hAnsi="Times New Roman" w:cs="Times New Roman"/>
          <w:strike/>
          <w:sz w:val="24"/>
          <w:szCs w:val="24"/>
          <w:lang w:eastAsia="pl-PL"/>
        </w:rPr>
      </w:pPr>
    </w:p>
    <w:p w:rsidR="00F845DF" w:rsidRPr="005A5163" w:rsidRDefault="00F845DF" w:rsidP="005A5163">
      <w:pPr>
        <w:pStyle w:val="Akapitzlist"/>
        <w:numPr>
          <w:ilvl w:val="0"/>
          <w:numId w:val="5"/>
        </w:numPr>
        <w:spacing w:after="0" w:line="276" w:lineRule="auto"/>
        <w:ind w:left="426" w:hanging="437"/>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Inne postanowienia</w:t>
      </w:r>
    </w:p>
    <w:p w:rsidR="00F845DF" w:rsidRPr="005A5163" w:rsidRDefault="00F845DF" w:rsidP="004E1150">
      <w:pPr>
        <w:pStyle w:val="Akapitzlist"/>
        <w:numPr>
          <w:ilvl w:val="3"/>
          <w:numId w:val="18"/>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Dokumentacja realizowanego zadania publicznego stanowi informację publiczną w rozumieniu przepisów ustawy </w:t>
      </w:r>
      <w:r w:rsidRPr="005A5163">
        <w:rPr>
          <w:rFonts w:ascii="Times New Roman" w:eastAsia="Times New Roman" w:hAnsi="Times New Roman" w:cs="Times New Roman"/>
          <w:i/>
          <w:sz w:val="24"/>
          <w:szCs w:val="24"/>
          <w:lang w:eastAsia="pl-PL"/>
        </w:rPr>
        <w:t>o dostępie do informacji publicznej</w:t>
      </w:r>
      <w:r w:rsidRPr="005A5163">
        <w:rPr>
          <w:rFonts w:ascii="Times New Roman" w:eastAsia="Times New Roman" w:hAnsi="Times New Roman" w:cs="Times New Roman"/>
          <w:sz w:val="24"/>
          <w:szCs w:val="24"/>
          <w:lang w:eastAsia="pl-PL"/>
        </w:rPr>
        <w:t xml:space="preserve"> i podlega udostępnieniu w oparciu o przepisy przywoływanej ustawy zarówno przez zleceniodawcę, jak i zleceniobiorcę.</w:t>
      </w:r>
    </w:p>
    <w:p w:rsidR="00F845DF" w:rsidRPr="005A5163" w:rsidRDefault="00F845DF" w:rsidP="004E1150">
      <w:pPr>
        <w:pStyle w:val="Akapitzlist"/>
        <w:numPr>
          <w:ilvl w:val="3"/>
          <w:numId w:val="18"/>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Calibri" w:hAnsi="Times New Roman" w:cs="Times New Roman"/>
          <w:sz w:val="24"/>
          <w:szCs w:val="24"/>
        </w:rPr>
        <w:t xml:space="preserve">W zakresie związanym z realizacją zadania publicznego, w tym z przetwarzaniem danych osobowych, </w:t>
      </w:r>
      <w:r w:rsidR="00464DA2">
        <w:rPr>
          <w:rFonts w:ascii="Times New Roman" w:eastAsia="Calibri" w:hAnsi="Times New Roman" w:cs="Times New Roman"/>
          <w:sz w:val="24"/>
          <w:szCs w:val="24"/>
        </w:rPr>
        <w:t>z</w:t>
      </w:r>
      <w:r w:rsidRPr="005A5163">
        <w:rPr>
          <w:rFonts w:ascii="Times New Roman" w:eastAsia="Calibri" w:hAnsi="Times New Roman" w:cs="Times New Roman"/>
          <w:sz w:val="24"/>
          <w:szCs w:val="24"/>
        </w:rPr>
        <w:t xml:space="preserve">leceniobiorca(-cy) postępuje(-ją) zgodnie z postanowieniami rozporządzenia Parlamentu Europejskiego i Rady (UE) 2016/679 z dnia 27 kwietnia 2016 r. </w:t>
      </w:r>
      <w:r w:rsidRPr="005A5163">
        <w:rPr>
          <w:rFonts w:ascii="Times New Roman" w:eastAsia="Calibri" w:hAnsi="Times New Roman" w:cs="Times New Roman"/>
          <w:i/>
          <w:sz w:val="24"/>
          <w:szCs w:val="24"/>
        </w:rPr>
        <w:t>w sprawie ochrony osób fizycznych w związku z przetwarzaniem danych osobowych i w sprawie swobodnego przepływu takich danych oraz uchylenia dyrektywy 95/46/WE</w:t>
      </w:r>
      <w:r w:rsidRPr="005A5163">
        <w:rPr>
          <w:rFonts w:ascii="Times New Roman" w:eastAsia="Calibri" w:hAnsi="Times New Roman" w:cs="Times New Roman"/>
          <w:sz w:val="24"/>
          <w:szCs w:val="24"/>
        </w:rPr>
        <w:t xml:space="preserve"> (ogólnego rozporządzenia o ochronie danych (</w:t>
      </w:r>
      <w:r w:rsidRPr="005A5163">
        <w:rPr>
          <w:rFonts w:ascii="Times New Roman" w:eastAsia="Times New Roman" w:hAnsi="Times New Roman" w:cs="Times New Roman"/>
          <w:sz w:val="24"/>
          <w:szCs w:val="24"/>
          <w:lang w:eastAsia="pl-PL"/>
        </w:rPr>
        <w:t>Dz. Urz. UE L 119 z 04.05.2016 r., str. 1</w:t>
      </w:r>
      <w:r w:rsidRPr="005A5163">
        <w:rPr>
          <w:rFonts w:ascii="Times New Roman" w:eastAsia="Calibri" w:hAnsi="Times New Roman" w:cs="Times New Roman"/>
          <w:sz w:val="24"/>
          <w:szCs w:val="24"/>
        </w:rPr>
        <w:t>), zwanym dalej RODO.</w:t>
      </w:r>
    </w:p>
    <w:p w:rsidR="00F845DF" w:rsidRPr="005A5163" w:rsidRDefault="00F845DF" w:rsidP="004E1150">
      <w:pPr>
        <w:pStyle w:val="Akapitzlist"/>
        <w:numPr>
          <w:ilvl w:val="3"/>
          <w:numId w:val="18"/>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hAnsi="Times New Roman" w:cs="Times New Roman"/>
          <w:sz w:val="24"/>
          <w:szCs w:val="24"/>
        </w:rPr>
        <w:t>Na podstawie RODO zleceniobiorca zobowiązany jest m.in. do: zapewnienia osobom, których dane dotyczą, możliwości realizacji ich praw wskazanych w art. 12-22 RODO, prowadzenia rejestru czynności przetwarzania (art. 30 RODO), rejestru naruszeń (art. 33 RODO), wdrożenia odpowiednich środków technicznych i organizacyjnych zapewniających odpowiedni stopień bezpieczeństwa (art. 32 RODO), wyznaczenia Inspektora Ochrony Danych (art. 37 ust. 1 RODO).</w:t>
      </w:r>
    </w:p>
    <w:p w:rsidR="00570180" w:rsidRPr="005A5163" w:rsidRDefault="00570180" w:rsidP="005A5163">
      <w:pPr>
        <w:spacing w:after="0" w:line="276" w:lineRule="auto"/>
        <w:rPr>
          <w:rFonts w:ascii="Times New Roman" w:hAnsi="Times New Roman" w:cs="Times New Roman"/>
          <w:sz w:val="24"/>
          <w:szCs w:val="24"/>
        </w:rPr>
      </w:pPr>
    </w:p>
    <w:sectPr w:rsidR="00570180" w:rsidRPr="005A5163" w:rsidSect="00010A4A">
      <w:footerReference w:type="even" r:id="rId14"/>
      <w:footerReference w:type="default" r:id="rId15"/>
      <w:pgSz w:w="11906" w:h="16838"/>
      <w:pgMar w:top="851" w:right="851"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BB1" w:rsidRDefault="00BF5BB1" w:rsidP="00F845DF">
      <w:pPr>
        <w:spacing w:after="0" w:line="240" w:lineRule="auto"/>
      </w:pPr>
      <w:r>
        <w:separator/>
      </w:r>
    </w:p>
  </w:endnote>
  <w:endnote w:type="continuationSeparator" w:id="0">
    <w:p w:rsidR="00BF5BB1" w:rsidRDefault="00BF5BB1" w:rsidP="00F84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EAB" w:rsidRDefault="002D5EA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D5EAB" w:rsidRDefault="002D5EA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EAB" w:rsidRDefault="002D5EA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A3AD4">
      <w:rPr>
        <w:rStyle w:val="Numerstrony"/>
        <w:noProof/>
      </w:rPr>
      <w:t>1</w:t>
    </w:r>
    <w:r>
      <w:rPr>
        <w:rStyle w:val="Numerstrony"/>
      </w:rPr>
      <w:fldChar w:fldCharType="end"/>
    </w:r>
  </w:p>
  <w:p w:rsidR="002D5EAB" w:rsidRDefault="002D5EAB">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BB1" w:rsidRDefault="00BF5BB1" w:rsidP="00F845DF">
      <w:pPr>
        <w:spacing w:after="0" w:line="240" w:lineRule="auto"/>
      </w:pPr>
      <w:r>
        <w:separator/>
      </w:r>
    </w:p>
  </w:footnote>
  <w:footnote w:type="continuationSeparator" w:id="0">
    <w:p w:rsidR="00BF5BB1" w:rsidRDefault="00BF5BB1" w:rsidP="00F84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3E2D"/>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005DAC"/>
    <w:multiLevelType w:val="multilevel"/>
    <w:tmpl w:val="CED40F88"/>
    <w:lvl w:ilvl="0">
      <w:start w:val="1"/>
      <w:numFmt w:val="decimal"/>
      <w:lvlText w:val="%1."/>
      <w:lvlJc w:val="left"/>
      <w:pPr>
        <w:ind w:left="360" w:hanging="360"/>
      </w:pPr>
      <w:rPr>
        <w:rFonts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C94C6C"/>
    <w:multiLevelType w:val="hybridMultilevel"/>
    <w:tmpl w:val="15A26C48"/>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 w15:restartNumberingAfterBreak="0">
    <w:nsid w:val="08B36088"/>
    <w:multiLevelType w:val="multilevel"/>
    <w:tmpl w:val="0C40575A"/>
    <w:lvl w:ilvl="0">
      <w:start w:val="1"/>
      <w:numFmt w:val="decimal"/>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4" w15:restartNumberingAfterBreak="0">
    <w:nsid w:val="090B1D8E"/>
    <w:multiLevelType w:val="hybridMultilevel"/>
    <w:tmpl w:val="29B4420A"/>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11">
      <w:start w:val="1"/>
      <w:numFmt w:val="decimal"/>
      <w:lvlText w:val="%4)"/>
      <w:lvlJc w:val="left"/>
      <w:pPr>
        <w:ind w:left="3600" w:hanging="360"/>
      </w:pPr>
      <w:rPr>
        <w:rFonts w:hint="default"/>
      </w:r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B1A0C87"/>
    <w:multiLevelType w:val="hybridMultilevel"/>
    <w:tmpl w:val="7E24A622"/>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3DFA3478">
      <w:start w:val="17"/>
      <w:numFmt w:val="decimal"/>
      <w:lvlText w:val="%3)"/>
      <w:lvlJc w:val="left"/>
      <w:pPr>
        <w:ind w:left="2340" w:hanging="360"/>
      </w:pPr>
      <w:rPr>
        <w:rFonts w:hint="default"/>
        <w:sz w:val="23"/>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277EF3"/>
    <w:multiLevelType w:val="hybridMultilevel"/>
    <w:tmpl w:val="3572C04A"/>
    <w:lvl w:ilvl="0" w:tplc="AF68D4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CB36E5B"/>
    <w:multiLevelType w:val="multilevel"/>
    <w:tmpl w:val="ACC6D1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E07DE9"/>
    <w:multiLevelType w:val="hybridMultilevel"/>
    <w:tmpl w:val="F87649DC"/>
    <w:lvl w:ilvl="0" w:tplc="199CB7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0512A11"/>
    <w:multiLevelType w:val="hybridMultilevel"/>
    <w:tmpl w:val="C9F06FA0"/>
    <w:lvl w:ilvl="0" w:tplc="BCCEB96A">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0B76A23"/>
    <w:multiLevelType w:val="hybridMultilevel"/>
    <w:tmpl w:val="83BE9284"/>
    <w:lvl w:ilvl="0" w:tplc="04150017">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B3074F"/>
    <w:multiLevelType w:val="hybridMultilevel"/>
    <w:tmpl w:val="A398A0D4"/>
    <w:lvl w:ilvl="0" w:tplc="B4EAF518">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2C94E5F"/>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142448"/>
    <w:multiLevelType w:val="multilevel"/>
    <w:tmpl w:val="1D6E689E"/>
    <w:lvl w:ilvl="0">
      <w:start w:val="1"/>
      <w:numFmt w:val="lowerLetter"/>
      <w:lvlText w:val="%1)"/>
      <w:lvlJc w:val="left"/>
      <w:pPr>
        <w:ind w:left="660" w:hanging="360"/>
      </w:pPr>
      <w:rPr>
        <w:color w:val="auto"/>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14" w15:restartNumberingAfterBreak="0">
    <w:nsid w:val="15910BB7"/>
    <w:multiLevelType w:val="multilevel"/>
    <w:tmpl w:val="69A0B4EC"/>
    <w:lvl w:ilvl="0">
      <w:start w:val="1"/>
      <w:numFmt w:val="lowerLetter"/>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strike w:val="0"/>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15" w15:restartNumberingAfterBreak="0">
    <w:nsid w:val="162E25D6"/>
    <w:multiLevelType w:val="hybridMultilevel"/>
    <w:tmpl w:val="8006C956"/>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 w15:restartNumberingAfterBreak="0">
    <w:nsid w:val="172A6870"/>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942C3D"/>
    <w:multiLevelType w:val="hybridMultilevel"/>
    <w:tmpl w:val="BE1A81C8"/>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18245275"/>
    <w:multiLevelType w:val="hybridMultilevel"/>
    <w:tmpl w:val="0D92EB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D71E74"/>
    <w:multiLevelType w:val="hybridMultilevel"/>
    <w:tmpl w:val="1680B0B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195C2632"/>
    <w:multiLevelType w:val="hybridMultilevel"/>
    <w:tmpl w:val="EFC602CE"/>
    <w:lvl w:ilvl="0" w:tplc="4BB82860">
      <w:start w:val="1"/>
      <w:numFmt w:val="decimal"/>
      <w:lvlText w:val="%1."/>
      <w:lvlJc w:val="right"/>
      <w:pPr>
        <w:ind w:left="502" w:hanging="360"/>
      </w:pPr>
      <w:rPr>
        <w:rFonts w:ascii="Times New Roman" w:eastAsia="Calibri" w:hAnsi="Times New Roman" w:cs="Times New Roman" w:hint="default"/>
        <w:b/>
      </w:rPr>
    </w:lvl>
    <w:lvl w:ilvl="1" w:tplc="94F4FF90">
      <w:start w:val="1"/>
      <w:numFmt w:val="decimal"/>
      <w:lvlText w:val="%2."/>
      <w:lvlJc w:val="left"/>
      <w:pPr>
        <w:ind w:left="2204" w:hanging="360"/>
      </w:pPr>
      <w:rPr>
        <w:rFonts w:ascii="Times New Roman" w:eastAsia="Calibri" w:hAnsi="Times New Roman" w:cs="Times New Roman" w:hint="default"/>
        <w:i w:val="0"/>
      </w:rPr>
    </w:lvl>
    <w:lvl w:ilvl="2" w:tplc="09148F0E">
      <w:start w:val="1"/>
      <w:numFmt w:val="decimal"/>
      <w:lvlText w:val="%3)"/>
      <w:lvlJc w:val="left"/>
      <w:pPr>
        <w:ind w:left="464" w:hanging="180"/>
      </w:pPr>
      <w:rPr>
        <w:rFonts w:ascii="Times New Roman" w:eastAsia="Calibri" w:hAnsi="Times New Roman" w:cs="Times New Roman" w:hint="default"/>
        <w:b w:val="0"/>
        <w:i w:val="0"/>
        <w:color w:val="auto"/>
      </w:rPr>
    </w:lvl>
    <w:lvl w:ilvl="3" w:tplc="E4A29BE8">
      <w:start w:val="1"/>
      <w:numFmt w:val="bullet"/>
      <w:lvlText w:val=""/>
      <w:lvlJc w:val="left"/>
      <w:pPr>
        <w:ind w:left="1070" w:hanging="360"/>
      </w:pPr>
      <w:rPr>
        <w:rFonts w:ascii="Symbol" w:hAnsi="Symbo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4824E04E">
      <w:start w:val="30"/>
      <w:numFmt w:val="decimal"/>
      <w:lvlText w:val="%7"/>
      <w:lvlJc w:val="left"/>
      <w:pPr>
        <w:ind w:left="5040" w:hanging="360"/>
      </w:pPr>
      <w:rPr>
        <w:rFonts w:hint="default"/>
      </w:rPr>
    </w:lvl>
    <w:lvl w:ilvl="7" w:tplc="04150011">
      <w:start w:val="1"/>
      <w:numFmt w:val="decimal"/>
      <w:lvlText w:val="%8)"/>
      <w:lvlJc w:val="left"/>
      <w:pPr>
        <w:ind w:left="5760" w:hanging="360"/>
      </w:pPr>
      <w:rPr>
        <w:rFonts w:hint="default"/>
      </w:rPr>
    </w:lvl>
    <w:lvl w:ilvl="8" w:tplc="0415001B" w:tentative="1">
      <w:start w:val="1"/>
      <w:numFmt w:val="lowerRoman"/>
      <w:lvlText w:val="%9."/>
      <w:lvlJc w:val="right"/>
      <w:pPr>
        <w:ind w:left="6480" w:hanging="180"/>
      </w:pPr>
    </w:lvl>
  </w:abstractNum>
  <w:abstractNum w:abstractNumId="21" w15:restartNumberingAfterBreak="0">
    <w:nsid w:val="1987171B"/>
    <w:multiLevelType w:val="hybridMultilevel"/>
    <w:tmpl w:val="591A9A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1AC2443D"/>
    <w:multiLevelType w:val="hybridMultilevel"/>
    <w:tmpl w:val="48682F80"/>
    <w:lvl w:ilvl="0" w:tplc="8EFAB74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0547F6"/>
    <w:multiLevelType w:val="hybridMultilevel"/>
    <w:tmpl w:val="EF0411E4"/>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04150011">
      <w:start w:val="1"/>
      <w:numFmt w:val="decimal"/>
      <w:lvlText w:val="%6)"/>
      <w:lvlJc w:val="left"/>
      <w:pPr>
        <w:ind w:left="360" w:hanging="360"/>
      </w:pPr>
      <w:rPr>
        <w:rFonts w:hint="default"/>
      </w:r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1BAC5B2B"/>
    <w:multiLevelType w:val="multilevel"/>
    <w:tmpl w:val="FD4A8FD8"/>
    <w:lvl w:ilvl="0">
      <w:start w:val="1"/>
      <w:numFmt w:val="lowerLetter"/>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Times New Roman" w:hAnsi="Times New Roman" w:cs="Times New Roman"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5" w15:restartNumberingAfterBreak="0">
    <w:nsid w:val="1EE4390B"/>
    <w:multiLevelType w:val="hybridMultilevel"/>
    <w:tmpl w:val="483ED684"/>
    <w:lvl w:ilvl="0" w:tplc="461893F8">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1FAC38CD"/>
    <w:multiLevelType w:val="hybridMultilevel"/>
    <w:tmpl w:val="98F6BB8E"/>
    <w:lvl w:ilvl="0" w:tplc="E570A60E">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1FFB090F"/>
    <w:multiLevelType w:val="hybridMultilevel"/>
    <w:tmpl w:val="4E3E17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0D824E5"/>
    <w:multiLevelType w:val="hybridMultilevel"/>
    <w:tmpl w:val="4D04E328"/>
    <w:lvl w:ilvl="0" w:tplc="27A6591C">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1393053"/>
    <w:multiLevelType w:val="multilevel"/>
    <w:tmpl w:val="9A3EDAF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4087624"/>
    <w:multiLevelType w:val="hybridMultilevel"/>
    <w:tmpl w:val="194E428A"/>
    <w:lvl w:ilvl="0" w:tplc="04150017">
      <w:start w:val="1"/>
      <w:numFmt w:val="lowerLetter"/>
      <w:lvlText w:val="%1)"/>
      <w:lvlJc w:val="left"/>
      <w:pPr>
        <w:ind w:left="1800" w:hanging="360"/>
      </w:pPr>
      <w:rPr>
        <w:rFonts w:hint="default"/>
        <w:b w:val="0"/>
        <w:strike w:val="0"/>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1" w15:restartNumberingAfterBreak="0">
    <w:nsid w:val="283A71DB"/>
    <w:multiLevelType w:val="multilevel"/>
    <w:tmpl w:val="390255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9BD6EFD"/>
    <w:multiLevelType w:val="hybridMultilevel"/>
    <w:tmpl w:val="620A98A8"/>
    <w:lvl w:ilvl="0" w:tplc="BC2A3B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B8C42A6"/>
    <w:multiLevelType w:val="hybridMultilevel"/>
    <w:tmpl w:val="2F52A598"/>
    <w:lvl w:ilvl="0" w:tplc="04150011">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2BE815C1"/>
    <w:multiLevelType w:val="multilevel"/>
    <w:tmpl w:val="8EC6BFC4"/>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2D204E21"/>
    <w:multiLevelType w:val="hybridMultilevel"/>
    <w:tmpl w:val="075C93BE"/>
    <w:lvl w:ilvl="0" w:tplc="AF68D4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2D793A10"/>
    <w:multiLevelType w:val="hybridMultilevel"/>
    <w:tmpl w:val="07F47C10"/>
    <w:lvl w:ilvl="0" w:tplc="0262A838">
      <w:start w:val="1"/>
      <w:numFmt w:val="decimal"/>
      <w:lvlText w:val="%1."/>
      <w:lvlJc w:val="left"/>
      <w:pPr>
        <w:ind w:left="1069" w:hanging="360"/>
      </w:pPr>
      <w:rPr>
        <w:rFonts w:ascii="Times New Roman" w:hAnsi="Times New Roman"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2D90182C"/>
    <w:multiLevelType w:val="hybridMultilevel"/>
    <w:tmpl w:val="2996B2D2"/>
    <w:lvl w:ilvl="0" w:tplc="04150011">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38" w15:restartNumberingAfterBreak="0">
    <w:nsid w:val="2DAC6B14"/>
    <w:multiLevelType w:val="multilevel"/>
    <w:tmpl w:val="6A98C9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FEA6458"/>
    <w:multiLevelType w:val="multilevel"/>
    <w:tmpl w:val="D5B2B296"/>
    <w:lvl w:ilvl="0">
      <w:start w:val="1"/>
      <w:numFmt w:val="decimal"/>
      <w:lvlText w:val="%1)"/>
      <w:lvlJc w:val="left"/>
      <w:pPr>
        <w:ind w:left="660" w:hanging="360"/>
      </w:pPr>
      <w:rPr>
        <w:color w:val="auto"/>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40" w15:restartNumberingAfterBreak="0">
    <w:nsid w:val="31F12892"/>
    <w:multiLevelType w:val="hybridMultilevel"/>
    <w:tmpl w:val="4D4E14F8"/>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33FD2C3C"/>
    <w:multiLevelType w:val="hybridMultilevel"/>
    <w:tmpl w:val="833C2EA6"/>
    <w:lvl w:ilvl="0" w:tplc="04150011">
      <w:start w:val="1"/>
      <w:numFmt w:val="decimal"/>
      <w:lvlText w:val="%1)"/>
      <w:lvlJc w:val="left"/>
      <w:pPr>
        <w:ind w:left="1344" w:hanging="360"/>
      </w:p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42" w15:restartNumberingAfterBreak="0">
    <w:nsid w:val="34537FBF"/>
    <w:multiLevelType w:val="hybridMultilevel"/>
    <w:tmpl w:val="51DA87F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1">
      <w:start w:val="1"/>
      <w:numFmt w:val="decimal"/>
      <w:lvlText w:val="%6)"/>
      <w:lvlJc w:val="lef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35716E53"/>
    <w:multiLevelType w:val="hybridMultilevel"/>
    <w:tmpl w:val="591A9A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373E1493"/>
    <w:multiLevelType w:val="hybridMultilevel"/>
    <w:tmpl w:val="C6B6DB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38752E35"/>
    <w:multiLevelType w:val="hybridMultilevel"/>
    <w:tmpl w:val="DA1E307E"/>
    <w:lvl w:ilvl="0" w:tplc="04150017">
      <w:start w:val="1"/>
      <w:numFmt w:val="lowerLetter"/>
      <w:lvlText w:val="%1)"/>
      <w:lvlJc w:val="left"/>
      <w:pPr>
        <w:ind w:left="360" w:hanging="360"/>
      </w:pPr>
      <w:rPr>
        <w:rFonts w:hint="default"/>
        <w:b w:val="0"/>
      </w:rPr>
    </w:lvl>
    <w:lvl w:ilvl="1" w:tplc="FFFFFFFF">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46" w15:restartNumberingAfterBreak="0">
    <w:nsid w:val="38E1506E"/>
    <w:multiLevelType w:val="hybridMultilevel"/>
    <w:tmpl w:val="371C89FE"/>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7FDA7712">
      <w:start w:val="1"/>
      <w:numFmt w:val="lowerLetter"/>
      <w:lvlText w:val="%4)"/>
      <w:lvlJc w:val="left"/>
      <w:pPr>
        <w:ind w:left="3600" w:hanging="360"/>
      </w:pPr>
      <w:rPr>
        <w:rFonts w:hint="default"/>
      </w:rPr>
    </w:lvl>
    <w:lvl w:ilvl="4" w:tplc="04150019">
      <w:start w:val="1"/>
      <w:numFmt w:val="lowerLetter"/>
      <w:lvlText w:val="%5."/>
      <w:lvlJc w:val="left"/>
      <w:pPr>
        <w:ind w:left="4320" w:hanging="360"/>
      </w:pPr>
    </w:lvl>
    <w:lvl w:ilvl="5" w:tplc="814CBDD8">
      <w:start w:val="1"/>
      <w:numFmt w:val="decimal"/>
      <w:lvlText w:val="%6)"/>
      <w:lvlJc w:val="left"/>
      <w:pPr>
        <w:ind w:left="5220" w:hanging="360"/>
      </w:pPr>
      <w:rPr>
        <w:rFonts w:hint="default"/>
      </w:rPr>
    </w:lvl>
    <w:lvl w:ilvl="6" w:tplc="0415000F" w:tentative="1">
      <w:start w:val="1"/>
      <w:numFmt w:val="decimal"/>
      <w:lvlText w:val="%7."/>
      <w:lvlJc w:val="left"/>
      <w:pPr>
        <w:ind w:left="5760" w:hanging="360"/>
      </w:pPr>
    </w:lvl>
    <w:lvl w:ilvl="7" w:tplc="04150019">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39430598"/>
    <w:multiLevelType w:val="hybridMultilevel"/>
    <w:tmpl w:val="B1C8D80A"/>
    <w:lvl w:ilvl="0" w:tplc="65921390">
      <w:start w:val="1"/>
      <w:numFmt w:val="decimal"/>
      <w:lvlText w:val="%1."/>
      <w:lvlJc w:val="left"/>
      <w:pPr>
        <w:ind w:left="360" w:hanging="360"/>
      </w:pPr>
      <w:rPr>
        <w:rFonts w:ascii="Times New Roman" w:eastAsia="Times New Roman" w:hAnsi="Times New Roman" w:cs="Times New Roman" w:hint="default"/>
        <w:b w:val="0"/>
        <w:i w:val="0"/>
      </w:rPr>
    </w:lvl>
    <w:lvl w:ilvl="1" w:tplc="69CAF2E8">
      <w:start w:val="1"/>
      <w:numFmt w:val="decimal"/>
      <w:lvlText w:val="%2)"/>
      <w:lvlJc w:val="left"/>
      <w:pPr>
        <w:ind w:left="1080" w:hanging="360"/>
      </w:pPr>
    </w:lvl>
    <w:lvl w:ilvl="2" w:tplc="51D6E106">
      <w:start w:val="1"/>
      <w:numFmt w:val="decimal"/>
      <w:lvlText w:val="%3)"/>
      <w:lvlJc w:val="left"/>
      <w:pPr>
        <w:ind w:left="1980" w:hanging="360"/>
      </w:pPr>
    </w:lvl>
    <w:lvl w:ilvl="3" w:tplc="04150011">
      <w:start w:val="1"/>
      <w:numFmt w:val="decimal"/>
      <w:lvlText w:val="%4)"/>
      <w:lvlJc w:val="left"/>
      <w:pPr>
        <w:ind w:left="2520" w:hanging="360"/>
      </w:pPr>
    </w:lvl>
    <w:lvl w:ilvl="4" w:tplc="04150011">
      <w:start w:val="1"/>
      <w:numFmt w:val="decimal"/>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8" w15:restartNumberingAfterBreak="0">
    <w:nsid w:val="3DEB3282"/>
    <w:multiLevelType w:val="multilevel"/>
    <w:tmpl w:val="C20AAE98"/>
    <w:lvl w:ilvl="0">
      <w:start w:val="1"/>
      <w:numFmt w:val="decimal"/>
      <w:lvlText w:val="%1)"/>
      <w:lvlJc w:val="left"/>
      <w:pPr>
        <w:ind w:left="1145" w:hanging="360"/>
      </w:pPr>
      <w:rPr>
        <w:rFonts w:hint="default"/>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abstractNum w:abstractNumId="49" w15:restartNumberingAfterBreak="0">
    <w:nsid w:val="3E271DE1"/>
    <w:multiLevelType w:val="hybridMultilevel"/>
    <w:tmpl w:val="F9EA27DA"/>
    <w:lvl w:ilvl="0" w:tplc="04150011">
      <w:start w:val="1"/>
      <w:numFmt w:val="decimal"/>
      <w:lvlText w:val="%1)"/>
      <w:lvlJc w:val="left"/>
      <w:pPr>
        <w:ind w:left="1344" w:hanging="360"/>
      </w:p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50" w15:restartNumberingAfterBreak="0">
    <w:nsid w:val="3ED40873"/>
    <w:multiLevelType w:val="multilevel"/>
    <w:tmpl w:val="8ADCB7F8"/>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decimal"/>
      <w:lvlText w:val="%2)"/>
      <w:lvlJc w:val="left"/>
      <w:pPr>
        <w:ind w:left="92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3EF4683E"/>
    <w:multiLevelType w:val="multilevel"/>
    <w:tmpl w:val="F38C0352"/>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lowerLetter"/>
      <w:lvlText w:val="%2)"/>
      <w:lvlJc w:val="left"/>
      <w:pPr>
        <w:ind w:left="928" w:hanging="360"/>
      </w:pPr>
      <w:rPr>
        <w:rFonts w:ascii="Times New Roman" w:eastAsia="Times New Roman" w:hAnsi="Times New Roman" w:cs="Times New Roman"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ascii="Times New Roman" w:hAnsi="Times New Roman" w:cs="Times New Roman"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41675EC2"/>
    <w:multiLevelType w:val="hybridMultilevel"/>
    <w:tmpl w:val="05A603F6"/>
    <w:lvl w:ilvl="0" w:tplc="04150011">
      <w:start w:val="1"/>
      <w:numFmt w:val="decimal"/>
      <w:lvlText w:val="%1)"/>
      <w:lvlJc w:val="left"/>
      <w:pPr>
        <w:ind w:left="4472" w:hanging="360"/>
      </w:p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tentative="1">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53" w15:restartNumberingAfterBreak="0">
    <w:nsid w:val="46CB174E"/>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C55241C"/>
    <w:multiLevelType w:val="hybridMultilevel"/>
    <w:tmpl w:val="38F692A4"/>
    <w:lvl w:ilvl="0" w:tplc="34CA9BEA">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DF03054"/>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EAD78E5"/>
    <w:multiLevelType w:val="hybridMultilevel"/>
    <w:tmpl w:val="FC76D8D8"/>
    <w:lvl w:ilvl="0" w:tplc="65921390">
      <w:start w:val="1"/>
      <w:numFmt w:val="decimal"/>
      <w:lvlText w:val="%1."/>
      <w:lvlJc w:val="left"/>
      <w:pPr>
        <w:ind w:left="360" w:hanging="360"/>
      </w:pPr>
      <w:rPr>
        <w:rFonts w:ascii="Times New Roman" w:eastAsia="Times New Roman" w:hAnsi="Times New Roman" w:cs="Times New Roman" w:hint="default"/>
        <w:b w:val="0"/>
        <w:i w:val="0"/>
      </w:rPr>
    </w:lvl>
    <w:lvl w:ilvl="1" w:tplc="66E6E1D0">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04150011">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500F06FC"/>
    <w:multiLevelType w:val="hybridMultilevel"/>
    <w:tmpl w:val="2EA279BC"/>
    <w:lvl w:ilvl="0" w:tplc="BC2A3B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0E0676D"/>
    <w:multiLevelType w:val="multilevel"/>
    <w:tmpl w:val="3186668A"/>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9" w15:restartNumberingAfterBreak="0">
    <w:nsid w:val="58C54E03"/>
    <w:multiLevelType w:val="hybridMultilevel"/>
    <w:tmpl w:val="3AC88440"/>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5A9C6C62"/>
    <w:multiLevelType w:val="hybridMultilevel"/>
    <w:tmpl w:val="591A9A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1" w15:restartNumberingAfterBreak="0">
    <w:nsid w:val="5C074499"/>
    <w:multiLevelType w:val="hybridMultilevel"/>
    <w:tmpl w:val="D3DC5B64"/>
    <w:lvl w:ilvl="0" w:tplc="E1D09AB6">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8C98150C">
      <w:start w:val="1"/>
      <w:numFmt w:val="decimal"/>
      <w:lvlText w:val="%4."/>
      <w:lvlJc w:val="left"/>
      <w:pPr>
        <w:ind w:left="3600" w:hanging="360"/>
      </w:pPr>
      <w:rPr>
        <w:b w:val="0"/>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5D001CC7"/>
    <w:multiLevelType w:val="hybridMultilevel"/>
    <w:tmpl w:val="5E8CAB20"/>
    <w:lvl w:ilvl="0" w:tplc="04150017">
      <w:start w:val="1"/>
      <w:numFmt w:val="lowerLetter"/>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3" w15:restartNumberingAfterBreak="0">
    <w:nsid w:val="637E1CBB"/>
    <w:multiLevelType w:val="multilevel"/>
    <w:tmpl w:val="B05E9B10"/>
    <w:lvl w:ilvl="0">
      <w:start w:val="1"/>
      <w:numFmt w:val="decimal"/>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Times New Roman" w:hAnsi="Times New Roman" w:cs="Times New Roman"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64" w15:restartNumberingAfterBreak="0">
    <w:nsid w:val="67C071FE"/>
    <w:multiLevelType w:val="hybridMultilevel"/>
    <w:tmpl w:val="FC3C0FC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6875116C"/>
    <w:multiLevelType w:val="hybridMultilevel"/>
    <w:tmpl w:val="379245B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6" w15:restartNumberingAfterBreak="0">
    <w:nsid w:val="6A243435"/>
    <w:multiLevelType w:val="multilevel"/>
    <w:tmpl w:val="277410CA"/>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lowerLetter"/>
      <w:lvlText w:val="%2)"/>
      <w:lvlJc w:val="left"/>
      <w:pPr>
        <w:ind w:left="928" w:hanging="360"/>
      </w:pPr>
      <w:rPr>
        <w:rFonts w:ascii="Times New Roman" w:eastAsia="Times New Roman" w:hAnsi="Times New Roman" w:cs="Times New Roman"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6AF204C8"/>
    <w:multiLevelType w:val="hybridMultilevel"/>
    <w:tmpl w:val="135E3CB2"/>
    <w:lvl w:ilvl="0" w:tplc="BC2A3B5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8" w15:restartNumberingAfterBreak="0">
    <w:nsid w:val="6DE40CB2"/>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16A300B"/>
    <w:multiLevelType w:val="hybridMultilevel"/>
    <w:tmpl w:val="84B0C81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15:restartNumberingAfterBreak="0">
    <w:nsid w:val="74925D21"/>
    <w:multiLevelType w:val="hybridMultilevel"/>
    <w:tmpl w:val="3AC88440"/>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78D30BEE"/>
    <w:multiLevelType w:val="multilevel"/>
    <w:tmpl w:val="4E463A5E"/>
    <w:lvl w:ilvl="0">
      <w:start w:val="1"/>
      <w:numFmt w:val="decimal"/>
      <w:lvlText w:val="%1."/>
      <w:lvlJc w:val="left"/>
      <w:pPr>
        <w:ind w:left="360" w:hanging="360"/>
      </w:pPr>
      <w:rPr>
        <w:rFonts w:ascii="Times New Roman" w:eastAsiaTheme="minorHAnsi" w:hAnsi="Times New Roman" w:cs="Times New Roman"/>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79CE1A6A"/>
    <w:multiLevelType w:val="hybridMultilevel"/>
    <w:tmpl w:val="3AC88440"/>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7B617FB6"/>
    <w:multiLevelType w:val="multilevel"/>
    <w:tmpl w:val="800A5E28"/>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74" w15:restartNumberingAfterBreak="0">
    <w:nsid w:val="7F1E7AD9"/>
    <w:multiLevelType w:val="hybridMultilevel"/>
    <w:tmpl w:val="3DAA07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FB94208"/>
    <w:multiLevelType w:val="hybridMultilevel"/>
    <w:tmpl w:val="CF5CBD4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6"/>
  </w:num>
  <w:num w:numId="2">
    <w:abstractNumId w:val="31"/>
  </w:num>
  <w:num w:numId="3">
    <w:abstractNumId w:val="73"/>
  </w:num>
  <w:num w:numId="4">
    <w:abstractNumId w:val="51"/>
  </w:num>
  <w:num w:numId="5">
    <w:abstractNumId w:val="54"/>
  </w:num>
  <w:num w:numId="6">
    <w:abstractNumId w:val="46"/>
  </w:num>
  <w:num w:numId="7">
    <w:abstractNumId w:val="38"/>
  </w:num>
  <w:num w:numId="8">
    <w:abstractNumId w:val="24"/>
  </w:num>
  <w:num w:numId="9">
    <w:abstractNumId w:val="14"/>
  </w:num>
  <w:num w:numId="10">
    <w:abstractNumId w:val="36"/>
  </w:num>
  <w:num w:numId="11">
    <w:abstractNumId w:val="12"/>
  </w:num>
  <w:num w:numId="12">
    <w:abstractNumId w:val="13"/>
  </w:num>
  <w:num w:numId="13">
    <w:abstractNumId w:val="61"/>
  </w:num>
  <w:num w:numId="14">
    <w:abstractNumId w:val="32"/>
  </w:num>
  <w:num w:numId="15">
    <w:abstractNumId w:val="27"/>
  </w:num>
  <w:num w:numId="16">
    <w:abstractNumId w:val="3"/>
  </w:num>
  <w:num w:numId="17">
    <w:abstractNumId w:val="58"/>
  </w:num>
  <w:num w:numId="18">
    <w:abstractNumId w:val="1"/>
  </w:num>
  <w:num w:numId="19">
    <w:abstractNumId w:val="45"/>
  </w:num>
  <w:num w:numId="20">
    <w:abstractNumId w:val="37"/>
  </w:num>
  <w:num w:numId="21">
    <w:abstractNumId w:val="10"/>
  </w:num>
  <w:num w:numId="22">
    <w:abstractNumId w:val="18"/>
  </w:num>
  <w:num w:numId="23">
    <w:abstractNumId w:val="22"/>
  </w:num>
  <w:num w:numId="24">
    <w:abstractNumId w:val="6"/>
  </w:num>
  <w:num w:numId="25">
    <w:abstractNumId w:val="35"/>
  </w:num>
  <w:num w:numId="26">
    <w:abstractNumId w:val="40"/>
  </w:num>
  <w:num w:numId="27">
    <w:abstractNumId w:val="5"/>
  </w:num>
  <w:num w:numId="28">
    <w:abstractNumId w:val="23"/>
  </w:num>
  <w:num w:numId="29">
    <w:abstractNumId w:val="62"/>
  </w:num>
  <w:num w:numId="30">
    <w:abstractNumId w:val="8"/>
  </w:num>
  <w:num w:numId="31">
    <w:abstractNumId w:val="34"/>
  </w:num>
  <w:num w:numId="32">
    <w:abstractNumId w:val="75"/>
  </w:num>
  <w:num w:numId="33">
    <w:abstractNumId w:val="33"/>
  </w:num>
  <w:num w:numId="34">
    <w:abstractNumId w:val="48"/>
  </w:num>
  <w:num w:numId="35">
    <w:abstractNumId w:val="50"/>
  </w:num>
  <w:num w:numId="36">
    <w:abstractNumId w:val="2"/>
  </w:num>
  <w:num w:numId="37">
    <w:abstractNumId w:val="17"/>
  </w:num>
  <w:num w:numId="38">
    <w:abstractNumId w:val="63"/>
  </w:num>
  <w:num w:numId="39">
    <w:abstractNumId w:val="28"/>
  </w:num>
  <w:num w:numId="40">
    <w:abstractNumId w:val="74"/>
  </w:num>
  <w:num w:numId="41">
    <w:abstractNumId w:val="71"/>
  </w:num>
  <w:num w:numId="42">
    <w:abstractNumId w:val="15"/>
  </w:num>
  <w:num w:numId="43">
    <w:abstractNumId w:val="70"/>
  </w:num>
  <w:num w:numId="44">
    <w:abstractNumId w:val="30"/>
  </w:num>
  <w:num w:numId="45">
    <w:abstractNumId w:val="7"/>
  </w:num>
  <w:num w:numId="46">
    <w:abstractNumId w:val="29"/>
  </w:num>
  <w:num w:numId="47">
    <w:abstractNumId w:val="20"/>
  </w:num>
  <w:num w:numId="48">
    <w:abstractNumId w:val="60"/>
  </w:num>
  <w:num w:numId="49">
    <w:abstractNumId w:val="39"/>
  </w:num>
  <w:num w:numId="50">
    <w:abstractNumId w:val="59"/>
  </w:num>
  <w:num w:numId="51">
    <w:abstractNumId w:val="26"/>
  </w:num>
  <w:num w:numId="52">
    <w:abstractNumId w:val="72"/>
  </w:num>
  <w:num w:numId="53">
    <w:abstractNumId w:val="68"/>
  </w:num>
  <w:num w:numId="54">
    <w:abstractNumId w:val="52"/>
  </w:num>
  <w:num w:numId="55">
    <w:abstractNumId w:val="11"/>
  </w:num>
  <w:num w:numId="56">
    <w:abstractNumId w:val="66"/>
  </w:num>
  <w:num w:numId="57">
    <w:abstractNumId w:val="47"/>
  </w:num>
  <w:num w:numId="5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4"/>
  </w:num>
  <w:num w:numId="60">
    <w:abstractNumId w:val="20"/>
  </w:num>
  <w:num w:numId="61">
    <w:abstractNumId w:val="69"/>
  </w:num>
  <w:num w:numId="62">
    <w:abstractNumId w:val="49"/>
  </w:num>
  <w:num w:numId="63">
    <w:abstractNumId w:val="41"/>
  </w:num>
  <w:num w:numId="64">
    <w:abstractNumId w:val="4"/>
  </w:num>
  <w:num w:numId="65">
    <w:abstractNumId w:val="19"/>
  </w:num>
  <w:num w:numId="66">
    <w:abstractNumId w:val="53"/>
  </w:num>
  <w:num w:numId="67">
    <w:abstractNumId w:val="16"/>
  </w:num>
  <w:num w:numId="68">
    <w:abstractNumId w:val="0"/>
  </w:num>
  <w:num w:numId="69">
    <w:abstractNumId w:val="65"/>
  </w:num>
  <w:num w:numId="70">
    <w:abstractNumId w:val="42"/>
  </w:num>
  <w:num w:numId="71">
    <w:abstractNumId w:val="21"/>
  </w:num>
  <w:num w:numId="72">
    <w:abstractNumId w:val="43"/>
  </w:num>
  <w:num w:numId="73">
    <w:abstractNumId w:val="55"/>
  </w:num>
  <w:num w:numId="74">
    <w:abstractNumId w:val="25"/>
  </w:num>
  <w:num w:numId="75">
    <w:abstractNumId w:val="57"/>
  </w:num>
  <w:num w:numId="76">
    <w:abstractNumId w:val="67"/>
  </w:num>
  <w:num w:numId="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5DF"/>
    <w:rsid w:val="00010A4A"/>
    <w:rsid w:val="00022D80"/>
    <w:rsid w:val="00024098"/>
    <w:rsid w:val="00027849"/>
    <w:rsid w:val="00035693"/>
    <w:rsid w:val="00035861"/>
    <w:rsid w:val="00050D16"/>
    <w:rsid w:val="000521B3"/>
    <w:rsid w:val="00053D1F"/>
    <w:rsid w:val="00057A57"/>
    <w:rsid w:val="00060DB5"/>
    <w:rsid w:val="000613BB"/>
    <w:rsid w:val="00062712"/>
    <w:rsid w:val="000779CD"/>
    <w:rsid w:val="00095936"/>
    <w:rsid w:val="000A0E69"/>
    <w:rsid w:val="000A38C1"/>
    <w:rsid w:val="000A6C6E"/>
    <w:rsid w:val="000B307B"/>
    <w:rsid w:val="000D774B"/>
    <w:rsid w:val="000D7B5F"/>
    <w:rsid w:val="000E047C"/>
    <w:rsid w:val="000E38C9"/>
    <w:rsid w:val="000E5B2A"/>
    <w:rsid w:val="000F2FD3"/>
    <w:rsid w:val="000F31C9"/>
    <w:rsid w:val="00100EF3"/>
    <w:rsid w:val="00103E50"/>
    <w:rsid w:val="00107565"/>
    <w:rsid w:val="001107FA"/>
    <w:rsid w:val="00110D5A"/>
    <w:rsid w:val="001139A1"/>
    <w:rsid w:val="00113B94"/>
    <w:rsid w:val="00121C30"/>
    <w:rsid w:val="00123335"/>
    <w:rsid w:val="00123C70"/>
    <w:rsid w:val="001430A4"/>
    <w:rsid w:val="001518AC"/>
    <w:rsid w:val="00152C3A"/>
    <w:rsid w:val="00156391"/>
    <w:rsid w:val="001604F3"/>
    <w:rsid w:val="001627FB"/>
    <w:rsid w:val="00163B56"/>
    <w:rsid w:val="00170D76"/>
    <w:rsid w:val="001765F4"/>
    <w:rsid w:val="00181A95"/>
    <w:rsid w:val="00183736"/>
    <w:rsid w:val="001845D8"/>
    <w:rsid w:val="00193FEE"/>
    <w:rsid w:val="001A3AD4"/>
    <w:rsid w:val="001A699A"/>
    <w:rsid w:val="001B19CA"/>
    <w:rsid w:val="001D465E"/>
    <w:rsid w:val="001E091A"/>
    <w:rsid w:val="001F4B3D"/>
    <w:rsid w:val="00220E17"/>
    <w:rsid w:val="002238F2"/>
    <w:rsid w:val="002271B0"/>
    <w:rsid w:val="002303C1"/>
    <w:rsid w:val="00237ED8"/>
    <w:rsid w:val="00240AEF"/>
    <w:rsid w:val="00256EC0"/>
    <w:rsid w:val="00265445"/>
    <w:rsid w:val="00282852"/>
    <w:rsid w:val="00290FF6"/>
    <w:rsid w:val="002A614E"/>
    <w:rsid w:val="002B7397"/>
    <w:rsid w:val="002C74D2"/>
    <w:rsid w:val="002D0762"/>
    <w:rsid w:val="002D0D6B"/>
    <w:rsid w:val="002D4254"/>
    <w:rsid w:val="002D5EAB"/>
    <w:rsid w:val="002D7628"/>
    <w:rsid w:val="002E4CD0"/>
    <w:rsid w:val="002E5A69"/>
    <w:rsid w:val="002F518D"/>
    <w:rsid w:val="002F7A30"/>
    <w:rsid w:val="00313924"/>
    <w:rsid w:val="00317077"/>
    <w:rsid w:val="00322ED4"/>
    <w:rsid w:val="00330EDE"/>
    <w:rsid w:val="003337D3"/>
    <w:rsid w:val="00336275"/>
    <w:rsid w:val="00340DC6"/>
    <w:rsid w:val="003412E9"/>
    <w:rsid w:val="00353C66"/>
    <w:rsid w:val="00372910"/>
    <w:rsid w:val="003846A9"/>
    <w:rsid w:val="0038749D"/>
    <w:rsid w:val="00396C2D"/>
    <w:rsid w:val="003A229C"/>
    <w:rsid w:val="003A7998"/>
    <w:rsid w:val="003C2490"/>
    <w:rsid w:val="003C2BFE"/>
    <w:rsid w:val="003C4F2E"/>
    <w:rsid w:val="003C6297"/>
    <w:rsid w:val="003C69DA"/>
    <w:rsid w:val="003C7920"/>
    <w:rsid w:val="003D1FBB"/>
    <w:rsid w:val="003E4401"/>
    <w:rsid w:val="003E582E"/>
    <w:rsid w:val="003E6831"/>
    <w:rsid w:val="003F58D8"/>
    <w:rsid w:val="004123F1"/>
    <w:rsid w:val="004134E8"/>
    <w:rsid w:val="004219E1"/>
    <w:rsid w:val="00425E8D"/>
    <w:rsid w:val="00427DB0"/>
    <w:rsid w:val="00430570"/>
    <w:rsid w:val="004329DD"/>
    <w:rsid w:val="00434659"/>
    <w:rsid w:val="004429D3"/>
    <w:rsid w:val="00446A9A"/>
    <w:rsid w:val="00447E8C"/>
    <w:rsid w:val="00460590"/>
    <w:rsid w:val="00463824"/>
    <w:rsid w:val="00464CBC"/>
    <w:rsid w:val="00464DA2"/>
    <w:rsid w:val="00470078"/>
    <w:rsid w:val="00481A0D"/>
    <w:rsid w:val="00481F0B"/>
    <w:rsid w:val="004964D0"/>
    <w:rsid w:val="00496EAA"/>
    <w:rsid w:val="00497485"/>
    <w:rsid w:val="004A0B93"/>
    <w:rsid w:val="004C3761"/>
    <w:rsid w:val="004D46BE"/>
    <w:rsid w:val="004E1150"/>
    <w:rsid w:val="004F70A4"/>
    <w:rsid w:val="00525DDC"/>
    <w:rsid w:val="005270E6"/>
    <w:rsid w:val="0053207E"/>
    <w:rsid w:val="005367A9"/>
    <w:rsid w:val="0053733D"/>
    <w:rsid w:val="00537460"/>
    <w:rsid w:val="005434EE"/>
    <w:rsid w:val="005441E9"/>
    <w:rsid w:val="00544307"/>
    <w:rsid w:val="00547845"/>
    <w:rsid w:val="00554320"/>
    <w:rsid w:val="005571A3"/>
    <w:rsid w:val="00560ECB"/>
    <w:rsid w:val="00564174"/>
    <w:rsid w:val="00565787"/>
    <w:rsid w:val="00565E3F"/>
    <w:rsid w:val="00570180"/>
    <w:rsid w:val="00570B26"/>
    <w:rsid w:val="005723EF"/>
    <w:rsid w:val="00585925"/>
    <w:rsid w:val="005A3E21"/>
    <w:rsid w:val="005A5163"/>
    <w:rsid w:val="005A6E1D"/>
    <w:rsid w:val="005A70D9"/>
    <w:rsid w:val="005B267F"/>
    <w:rsid w:val="005B6D2F"/>
    <w:rsid w:val="005C27D7"/>
    <w:rsid w:val="005C385F"/>
    <w:rsid w:val="005C608B"/>
    <w:rsid w:val="005C7D49"/>
    <w:rsid w:val="005D0674"/>
    <w:rsid w:val="005D1A1D"/>
    <w:rsid w:val="005D3F16"/>
    <w:rsid w:val="005D63D5"/>
    <w:rsid w:val="005D6583"/>
    <w:rsid w:val="005D7F63"/>
    <w:rsid w:val="005E1891"/>
    <w:rsid w:val="005E4E96"/>
    <w:rsid w:val="005F3A6A"/>
    <w:rsid w:val="00601B9E"/>
    <w:rsid w:val="0060581E"/>
    <w:rsid w:val="0061666C"/>
    <w:rsid w:val="006176AD"/>
    <w:rsid w:val="00634A43"/>
    <w:rsid w:val="00636DC1"/>
    <w:rsid w:val="0064190C"/>
    <w:rsid w:val="00646B89"/>
    <w:rsid w:val="00661734"/>
    <w:rsid w:val="0066577C"/>
    <w:rsid w:val="00674511"/>
    <w:rsid w:val="00692708"/>
    <w:rsid w:val="006945DD"/>
    <w:rsid w:val="006A08DA"/>
    <w:rsid w:val="006A09F8"/>
    <w:rsid w:val="006A2FEB"/>
    <w:rsid w:val="006B101F"/>
    <w:rsid w:val="006C0781"/>
    <w:rsid w:val="006C4330"/>
    <w:rsid w:val="006C62CA"/>
    <w:rsid w:val="006D13B2"/>
    <w:rsid w:val="006D5BDF"/>
    <w:rsid w:val="006E15C6"/>
    <w:rsid w:val="006E54A3"/>
    <w:rsid w:val="006F3E09"/>
    <w:rsid w:val="007111D6"/>
    <w:rsid w:val="007260DF"/>
    <w:rsid w:val="00733A3D"/>
    <w:rsid w:val="00737A77"/>
    <w:rsid w:val="00775991"/>
    <w:rsid w:val="00775C39"/>
    <w:rsid w:val="00796CB9"/>
    <w:rsid w:val="007B5A59"/>
    <w:rsid w:val="007C1E29"/>
    <w:rsid w:val="007C687B"/>
    <w:rsid w:val="007C74D0"/>
    <w:rsid w:val="007D39A4"/>
    <w:rsid w:val="007D5B2C"/>
    <w:rsid w:val="007F2F50"/>
    <w:rsid w:val="007F7015"/>
    <w:rsid w:val="00810E84"/>
    <w:rsid w:val="008257D5"/>
    <w:rsid w:val="0082650D"/>
    <w:rsid w:val="00826F25"/>
    <w:rsid w:val="008332CF"/>
    <w:rsid w:val="00865D4C"/>
    <w:rsid w:val="008721C1"/>
    <w:rsid w:val="0087275A"/>
    <w:rsid w:val="0087612E"/>
    <w:rsid w:val="00876A22"/>
    <w:rsid w:val="008776FC"/>
    <w:rsid w:val="00877F69"/>
    <w:rsid w:val="00883E1C"/>
    <w:rsid w:val="00884225"/>
    <w:rsid w:val="008844B0"/>
    <w:rsid w:val="008856DA"/>
    <w:rsid w:val="0089270E"/>
    <w:rsid w:val="00896BEE"/>
    <w:rsid w:val="008A1EFC"/>
    <w:rsid w:val="008A3F20"/>
    <w:rsid w:val="008A52A4"/>
    <w:rsid w:val="008A5975"/>
    <w:rsid w:val="008B1469"/>
    <w:rsid w:val="008B2DAF"/>
    <w:rsid w:val="008B3A63"/>
    <w:rsid w:val="008C6329"/>
    <w:rsid w:val="008D52DC"/>
    <w:rsid w:val="008D764F"/>
    <w:rsid w:val="008E1CBD"/>
    <w:rsid w:val="008E2E55"/>
    <w:rsid w:val="008F3EDB"/>
    <w:rsid w:val="008F608A"/>
    <w:rsid w:val="008F6482"/>
    <w:rsid w:val="00907CD5"/>
    <w:rsid w:val="00911C04"/>
    <w:rsid w:val="00915C9A"/>
    <w:rsid w:val="009167EC"/>
    <w:rsid w:val="00920434"/>
    <w:rsid w:val="00936D63"/>
    <w:rsid w:val="009415CF"/>
    <w:rsid w:val="00951D17"/>
    <w:rsid w:val="00952090"/>
    <w:rsid w:val="009647E1"/>
    <w:rsid w:val="00966E18"/>
    <w:rsid w:val="0097231A"/>
    <w:rsid w:val="0097276C"/>
    <w:rsid w:val="00981210"/>
    <w:rsid w:val="00984B1B"/>
    <w:rsid w:val="00994863"/>
    <w:rsid w:val="00995D1E"/>
    <w:rsid w:val="009A24F0"/>
    <w:rsid w:val="009B066C"/>
    <w:rsid w:val="009B0F2B"/>
    <w:rsid w:val="009B1DC9"/>
    <w:rsid w:val="009B2DB5"/>
    <w:rsid w:val="009C133F"/>
    <w:rsid w:val="009C4D3D"/>
    <w:rsid w:val="009D7BEC"/>
    <w:rsid w:val="009D7CBC"/>
    <w:rsid w:val="009F221D"/>
    <w:rsid w:val="00A02984"/>
    <w:rsid w:val="00A109EE"/>
    <w:rsid w:val="00A11495"/>
    <w:rsid w:val="00A20A95"/>
    <w:rsid w:val="00A21557"/>
    <w:rsid w:val="00A3331E"/>
    <w:rsid w:val="00A34C76"/>
    <w:rsid w:val="00A41BE5"/>
    <w:rsid w:val="00A44858"/>
    <w:rsid w:val="00A45194"/>
    <w:rsid w:val="00A467A3"/>
    <w:rsid w:val="00A54639"/>
    <w:rsid w:val="00A66494"/>
    <w:rsid w:val="00A7351A"/>
    <w:rsid w:val="00A761AE"/>
    <w:rsid w:val="00A76433"/>
    <w:rsid w:val="00AA3075"/>
    <w:rsid w:val="00AA3C8C"/>
    <w:rsid w:val="00AB031E"/>
    <w:rsid w:val="00AB3089"/>
    <w:rsid w:val="00AB3F5B"/>
    <w:rsid w:val="00AC6701"/>
    <w:rsid w:val="00AD6EBA"/>
    <w:rsid w:val="00B06370"/>
    <w:rsid w:val="00B06FE9"/>
    <w:rsid w:val="00B1281F"/>
    <w:rsid w:val="00B1407E"/>
    <w:rsid w:val="00B16451"/>
    <w:rsid w:val="00B33D18"/>
    <w:rsid w:val="00B41932"/>
    <w:rsid w:val="00B43AE1"/>
    <w:rsid w:val="00B50B92"/>
    <w:rsid w:val="00B72060"/>
    <w:rsid w:val="00B745A4"/>
    <w:rsid w:val="00B924B4"/>
    <w:rsid w:val="00BA041F"/>
    <w:rsid w:val="00BA3E5B"/>
    <w:rsid w:val="00BB3E34"/>
    <w:rsid w:val="00BB6B01"/>
    <w:rsid w:val="00BC0CDF"/>
    <w:rsid w:val="00BC59B0"/>
    <w:rsid w:val="00BD4612"/>
    <w:rsid w:val="00BD55F7"/>
    <w:rsid w:val="00BE5571"/>
    <w:rsid w:val="00BE62E4"/>
    <w:rsid w:val="00BF5BB1"/>
    <w:rsid w:val="00BF7AF6"/>
    <w:rsid w:val="00C048E5"/>
    <w:rsid w:val="00C0541B"/>
    <w:rsid w:val="00C10994"/>
    <w:rsid w:val="00C12945"/>
    <w:rsid w:val="00C26AE1"/>
    <w:rsid w:val="00C27406"/>
    <w:rsid w:val="00C27F81"/>
    <w:rsid w:val="00C45A52"/>
    <w:rsid w:val="00C606EB"/>
    <w:rsid w:val="00C63297"/>
    <w:rsid w:val="00C63F2C"/>
    <w:rsid w:val="00C648B8"/>
    <w:rsid w:val="00C66897"/>
    <w:rsid w:val="00C6782C"/>
    <w:rsid w:val="00C70B3C"/>
    <w:rsid w:val="00C824BE"/>
    <w:rsid w:val="00C900BA"/>
    <w:rsid w:val="00C9209E"/>
    <w:rsid w:val="00C97F8E"/>
    <w:rsid w:val="00CA4E26"/>
    <w:rsid w:val="00CA78C6"/>
    <w:rsid w:val="00CB276C"/>
    <w:rsid w:val="00CB3AFE"/>
    <w:rsid w:val="00CC1141"/>
    <w:rsid w:val="00CD6EFC"/>
    <w:rsid w:val="00CE743F"/>
    <w:rsid w:val="00CF21BC"/>
    <w:rsid w:val="00D01959"/>
    <w:rsid w:val="00D02D0C"/>
    <w:rsid w:val="00D05E91"/>
    <w:rsid w:val="00D07D3B"/>
    <w:rsid w:val="00D12009"/>
    <w:rsid w:val="00D24FFE"/>
    <w:rsid w:val="00D30638"/>
    <w:rsid w:val="00D34C1F"/>
    <w:rsid w:val="00D40166"/>
    <w:rsid w:val="00D42C3B"/>
    <w:rsid w:val="00D5050A"/>
    <w:rsid w:val="00D51CD4"/>
    <w:rsid w:val="00D541EE"/>
    <w:rsid w:val="00D5582C"/>
    <w:rsid w:val="00D61A4E"/>
    <w:rsid w:val="00DA256E"/>
    <w:rsid w:val="00DA27F4"/>
    <w:rsid w:val="00DA687E"/>
    <w:rsid w:val="00DB2C95"/>
    <w:rsid w:val="00DC56C3"/>
    <w:rsid w:val="00DD020A"/>
    <w:rsid w:val="00DD24AD"/>
    <w:rsid w:val="00DD4FD3"/>
    <w:rsid w:val="00DD79C8"/>
    <w:rsid w:val="00E06C3D"/>
    <w:rsid w:val="00E11050"/>
    <w:rsid w:val="00E1427F"/>
    <w:rsid w:val="00E14F4D"/>
    <w:rsid w:val="00E24AAE"/>
    <w:rsid w:val="00E30660"/>
    <w:rsid w:val="00E33CD4"/>
    <w:rsid w:val="00E33F62"/>
    <w:rsid w:val="00E349DC"/>
    <w:rsid w:val="00E34FF7"/>
    <w:rsid w:val="00E42A0C"/>
    <w:rsid w:val="00E4502C"/>
    <w:rsid w:val="00E54E1E"/>
    <w:rsid w:val="00E6043D"/>
    <w:rsid w:val="00E60A41"/>
    <w:rsid w:val="00E6226F"/>
    <w:rsid w:val="00E751D8"/>
    <w:rsid w:val="00E824FE"/>
    <w:rsid w:val="00E85C60"/>
    <w:rsid w:val="00E877A0"/>
    <w:rsid w:val="00E93DB6"/>
    <w:rsid w:val="00EA1AE2"/>
    <w:rsid w:val="00EB04E4"/>
    <w:rsid w:val="00EB2307"/>
    <w:rsid w:val="00EC152A"/>
    <w:rsid w:val="00EC27B5"/>
    <w:rsid w:val="00ED12C4"/>
    <w:rsid w:val="00ED5C40"/>
    <w:rsid w:val="00EE0A93"/>
    <w:rsid w:val="00EE2E50"/>
    <w:rsid w:val="00EE3FFD"/>
    <w:rsid w:val="00EE76EA"/>
    <w:rsid w:val="00EF7D35"/>
    <w:rsid w:val="00F00493"/>
    <w:rsid w:val="00F154CC"/>
    <w:rsid w:val="00F4227F"/>
    <w:rsid w:val="00F446D0"/>
    <w:rsid w:val="00F470DA"/>
    <w:rsid w:val="00F53D96"/>
    <w:rsid w:val="00F5625B"/>
    <w:rsid w:val="00F62C17"/>
    <w:rsid w:val="00F845DF"/>
    <w:rsid w:val="00F90A55"/>
    <w:rsid w:val="00F911EB"/>
    <w:rsid w:val="00F97054"/>
    <w:rsid w:val="00F97744"/>
    <w:rsid w:val="00F97890"/>
    <w:rsid w:val="00FA0A23"/>
    <w:rsid w:val="00FA34A1"/>
    <w:rsid w:val="00FA50D3"/>
    <w:rsid w:val="00FB2823"/>
    <w:rsid w:val="00FC4B94"/>
    <w:rsid w:val="00FD25FE"/>
    <w:rsid w:val="00FD2E6F"/>
    <w:rsid w:val="00FD348F"/>
    <w:rsid w:val="00FE7B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6B26E9-35F3-4656-8893-D64280DCD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45DF"/>
  </w:style>
  <w:style w:type="paragraph" w:styleId="Nagwek1">
    <w:name w:val="heading 1"/>
    <w:basedOn w:val="Normalny"/>
    <w:next w:val="Normalny"/>
    <w:link w:val="Nagwek1Znak"/>
    <w:uiPriority w:val="9"/>
    <w:qFormat/>
    <w:rsid w:val="007260DF"/>
    <w:pPr>
      <w:keepNext/>
      <w:spacing w:after="0" w:line="276" w:lineRule="auto"/>
      <w:jc w:val="center"/>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iPriority w:val="9"/>
    <w:unhideWhenUsed/>
    <w:qFormat/>
    <w:rsid w:val="0089270E"/>
    <w:pPr>
      <w:keepNext/>
      <w:spacing w:after="0" w:line="276" w:lineRule="auto"/>
      <w:jc w:val="right"/>
      <w:outlineLvl w:val="1"/>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45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45DF"/>
  </w:style>
  <w:style w:type="paragraph" w:styleId="Stopka">
    <w:name w:val="footer"/>
    <w:basedOn w:val="Normalny"/>
    <w:link w:val="StopkaZnak"/>
    <w:uiPriority w:val="99"/>
    <w:unhideWhenUsed/>
    <w:rsid w:val="00F845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45DF"/>
  </w:style>
  <w:style w:type="character" w:styleId="Numerstrony">
    <w:name w:val="page number"/>
    <w:basedOn w:val="Domylnaczcionkaakapitu"/>
    <w:semiHidden/>
    <w:rsid w:val="00F845DF"/>
  </w:style>
  <w:style w:type="paragraph" w:styleId="Akapitzlist">
    <w:name w:val="List Paragraph"/>
    <w:basedOn w:val="Normalny"/>
    <w:uiPriority w:val="34"/>
    <w:qFormat/>
    <w:rsid w:val="00F845DF"/>
    <w:pPr>
      <w:ind w:left="720"/>
      <w:contextualSpacing/>
    </w:pPr>
  </w:style>
  <w:style w:type="character" w:styleId="Hipercze">
    <w:name w:val="Hyperlink"/>
    <w:basedOn w:val="Domylnaczcionkaakapitu"/>
    <w:uiPriority w:val="99"/>
    <w:unhideWhenUsed/>
    <w:rsid w:val="00F845DF"/>
    <w:rPr>
      <w:color w:val="0563C1" w:themeColor="hyperlink"/>
      <w:u w:val="single"/>
    </w:rPr>
  </w:style>
  <w:style w:type="character" w:customStyle="1" w:styleId="ng-binding">
    <w:name w:val="ng-binding"/>
    <w:basedOn w:val="Domylnaczcionkaakapitu"/>
    <w:rsid w:val="00F845DF"/>
  </w:style>
  <w:style w:type="paragraph" w:styleId="Tekstpodstawowy">
    <w:name w:val="Body Text"/>
    <w:basedOn w:val="Normalny"/>
    <w:link w:val="TekstpodstawowyZnak"/>
    <w:uiPriority w:val="99"/>
    <w:unhideWhenUsed/>
    <w:rsid w:val="000521B3"/>
    <w:pPr>
      <w:jc w:val="both"/>
    </w:pPr>
    <w:rPr>
      <w:rFonts w:ascii="Times New Roman" w:hAnsi="Times New Roman" w:cs="Times New Roman"/>
      <w:color w:val="5B9BD5" w:themeColor="accent1"/>
      <w:sz w:val="24"/>
      <w:szCs w:val="24"/>
    </w:rPr>
  </w:style>
  <w:style w:type="character" w:customStyle="1" w:styleId="TekstpodstawowyZnak">
    <w:name w:val="Tekst podstawowy Znak"/>
    <w:basedOn w:val="Domylnaczcionkaakapitu"/>
    <w:link w:val="Tekstpodstawowy"/>
    <w:uiPriority w:val="99"/>
    <w:rsid w:val="000521B3"/>
    <w:rPr>
      <w:rFonts w:ascii="Times New Roman" w:hAnsi="Times New Roman" w:cs="Times New Roman"/>
      <w:color w:val="5B9BD5" w:themeColor="accent1"/>
      <w:sz w:val="24"/>
      <w:szCs w:val="24"/>
    </w:rPr>
  </w:style>
  <w:style w:type="character" w:styleId="Odwoaniedokomentarza">
    <w:name w:val="annotation reference"/>
    <w:basedOn w:val="Domylnaczcionkaakapitu"/>
    <w:uiPriority w:val="99"/>
    <w:semiHidden/>
    <w:unhideWhenUsed/>
    <w:rsid w:val="008E1CBD"/>
    <w:rPr>
      <w:sz w:val="16"/>
      <w:szCs w:val="16"/>
    </w:rPr>
  </w:style>
  <w:style w:type="paragraph" w:styleId="Tekstkomentarza">
    <w:name w:val="annotation text"/>
    <w:basedOn w:val="Normalny"/>
    <w:link w:val="TekstkomentarzaZnak"/>
    <w:uiPriority w:val="99"/>
    <w:semiHidden/>
    <w:unhideWhenUsed/>
    <w:rsid w:val="008E1CB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E1CBD"/>
    <w:rPr>
      <w:sz w:val="20"/>
      <w:szCs w:val="20"/>
    </w:rPr>
  </w:style>
  <w:style w:type="paragraph" w:styleId="Tematkomentarza">
    <w:name w:val="annotation subject"/>
    <w:basedOn w:val="Tekstkomentarza"/>
    <w:next w:val="Tekstkomentarza"/>
    <w:link w:val="TematkomentarzaZnak"/>
    <w:uiPriority w:val="99"/>
    <w:semiHidden/>
    <w:unhideWhenUsed/>
    <w:rsid w:val="008E1CBD"/>
    <w:rPr>
      <w:b/>
      <w:bCs/>
    </w:rPr>
  </w:style>
  <w:style w:type="character" w:customStyle="1" w:styleId="TematkomentarzaZnak">
    <w:name w:val="Temat komentarza Znak"/>
    <w:basedOn w:val="TekstkomentarzaZnak"/>
    <w:link w:val="Tematkomentarza"/>
    <w:uiPriority w:val="99"/>
    <w:semiHidden/>
    <w:rsid w:val="008E1CBD"/>
    <w:rPr>
      <w:b/>
      <w:bCs/>
      <w:sz w:val="20"/>
      <w:szCs w:val="20"/>
    </w:rPr>
  </w:style>
  <w:style w:type="paragraph" w:styleId="Tekstdymka">
    <w:name w:val="Balloon Text"/>
    <w:basedOn w:val="Normalny"/>
    <w:link w:val="TekstdymkaZnak"/>
    <w:uiPriority w:val="99"/>
    <w:semiHidden/>
    <w:unhideWhenUsed/>
    <w:rsid w:val="008E1CB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1CBD"/>
    <w:rPr>
      <w:rFonts w:ascii="Segoe UI" w:hAnsi="Segoe UI" w:cs="Segoe UI"/>
      <w:sz w:val="18"/>
      <w:szCs w:val="18"/>
    </w:rPr>
  </w:style>
  <w:style w:type="paragraph" w:styleId="Tekstpodstawowywcity">
    <w:name w:val="Body Text Indent"/>
    <w:basedOn w:val="Normalny"/>
    <w:link w:val="TekstpodstawowywcityZnak"/>
    <w:uiPriority w:val="99"/>
    <w:unhideWhenUsed/>
    <w:rsid w:val="00F154CC"/>
    <w:pPr>
      <w:spacing w:after="120" w:line="276" w:lineRule="auto"/>
      <w:ind w:left="709"/>
      <w:jc w:val="both"/>
    </w:pPr>
    <w:rPr>
      <w:rFonts w:ascii="Times New Roman" w:eastAsia="Times New Roman" w:hAnsi="Times New Roman" w:cs="Times New Roman"/>
      <w:bCs/>
      <w:strike/>
      <w:sz w:val="24"/>
      <w:szCs w:val="24"/>
      <w:lang w:eastAsia="pl-PL"/>
    </w:rPr>
  </w:style>
  <w:style w:type="character" w:customStyle="1" w:styleId="TekstpodstawowywcityZnak">
    <w:name w:val="Tekst podstawowy wcięty Znak"/>
    <w:basedOn w:val="Domylnaczcionkaakapitu"/>
    <w:link w:val="Tekstpodstawowywcity"/>
    <w:uiPriority w:val="99"/>
    <w:rsid w:val="00F154CC"/>
    <w:rPr>
      <w:rFonts w:ascii="Times New Roman" w:eastAsia="Times New Roman" w:hAnsi="Times New Roman" w:cs="Times New Roman"/>
      <w:bCs/>
      <w:strike/>
      <w:sz w:val="24"/>
      <w:szCs w:val="24"/>
      <w:lang w:eastAsia="pl-PL"/>
    </w:rPr>
  </w:style>
  <w:style w:type="paragraph" w:styleId="Tekstpodstawowywcity2">
    <w:name w:val="Body Text Indent 2"/>
    <w:basedOn w:val="Normalny"/>
    <w:link w:val="Tekstpodstawowywcity2Znak"/>
    <w:uiPriority w:val="99"/>
    <w:unhideWhenUsed/>
    <w:rsid w:val="007260DF"/>
    <w:pPr>
      <w:spacing w:after="0" w:line="276" w:lineRule="auto"/>
      <w:ind w:left="567"/>
      <w:jc w:val="both"/>
    </w:pPr>
    <w:rPr>
      <w:rFonts w:ascii="Times New Roman" w:eastAsia="Times New Roman" w:hAnsi="Times New Roman" w:cs="Times New Roman"/>
      <w:bCs/>
      <w:sz w:val="24"/>
      <w:szCs w:val="24"/>
      <w:lang w:eastAsia="pl-PL"/>
    </w:rPr>
  </w:style>
  <w:style w:type="character" w:customStyle="1" w:styleId="Tekstpodstawowywcity2Znak">
    <w:name w:val="Tekst podstawowy wcięty 2 Znak"/>
    <w:basedOn w:val="Domylnaczcionkaakapitu"/>
    <w:link w:val="Tekstpodstawowywcity2"/>
    <w:uiPriority w:val="99"/>
    <w:rsid w:val="007260DF"/>
    <w:rPr>
      <w:rFonts w:ascii="Times New Roman" w:eastAsia="Times New Roman" w:hAnsi="Times New Roman" w:cs="Times New Roman"/>
      <w:bCs/>
      <w:sz w:val="24"/>
      <w:szCs w:val="24"/>
      <w:lang w:eastAsia="pl-PL"/>
    </w:rPr>
  </w:style>
  <w:style w:type="character" w:customStyle="1" w:styleId="Nagwek1Znak">
    <w:name w:val="Nagłówek 1 Znak"/>
    <w:basedOn w:val="Domylnaczcionkaakapitu"/>
    <w:link w:val="Nagwek1"/>
    <w:uiPriority w:val="9"/>
    <w:rsid w:val="007260DF"/>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uiPriority w:val="9"/>
    <w:rsid w:val="0089270E"/>
    <w:rPr>
      <w:rFonts w:ascii="Times New Roman" w:eastAsia="Times New Roman" w:hAnsi="Times New Roman" w:cs="Times New Roman"/>
      <w:b/>
      <w:bCs/>
      <w:sz w:val="24"/>
      <w:szCs w:val="24"/>
      <w:lang w:eastAsia="pl-PL"/>
    </w:rPr>
  </w:style>
  <w:style w:type="paragraph" w:styleId="Poprawka">
    <w:name w:val="Revision"/>
    <w:hidden/>
    <w:uiPriority w:val="99"/>
    <w:semiHidden/>
    <w:rsid w:val="007111D6"/>
    <w:pPr>
      <w:spacing w:after="0" w:line="240" w:lineRule="auto"/>
    </w:pPr>
  </w:style>
  <w:style w:type="character" w:customStyle="1" w:styleId="text-bold">
    <w:name w:val="text-bold"/>
    <w:basedOn w:val="Domylnaczcionkaakapitu"/>
    <w:rsid w:val="00265445"/>
  </w:style>
  <w:style w:type="paragraph" w:styleId="NormalnyWeb">
    <w:name w:val="Normal (Web)"/>
    <w:basedOn w:val="Normalny"/>
    <w:uiPriority w:val="99"/>
    <w:semiHidden/>
    <w:unhideWhenUsed/>
    <w:rsid w:val="00B7206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720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57292">
      <w:bodyDiv w:val="1"/>
      <w:marLeft w:val="0"/>
      <w:marRight w:val="0"/>
      <w:marTop w:val="0"/>
      <w:marBottom w:val="0"/>
      <w:divBdr>
        <w:top w:val="none" w:sz="0" w:space="0" w:color="auto"/>
        <w:left w:val="none" w:sz="0" w:space="0" w:color="auto"/>
        <w:bottom w:val="none" w:sz="0" w:space="0" w:color="auto"/>
        <w:right w:val="none" w:sz="0" w:space="0" w:color="auto"/>
      </w:divBdr>
    </w:div>
    <w:div w:id="664280063">
      <w:bodyDiv w:val="1"/>
      <w:marLeft w:val="0"/>
      <w:marRight w:val="0"/>
      <w:marTop w:val="0"/>
      <w:marBottom w:val="0"/>
      <w:divBdr>
        <w:top w:val="none" w:sz="0" w:space="0" w:color="auto"/>
        <w:left w:val="none" w:sz="0" w:space="0" w:color="auto"/>
        <w:bottom w:val="none" w:sz="0" w:space="0" w:color="auto"/>
        <w:right w:val="none" w:sz="0" w:space="0" w:color="auto"/>
      </w:divBdr>
    </w:div>
    <w:div w:id="985670613">
      <w:bodyDiv w:val="1"/>
      <w:marLeft w:val="0"/>
      <w:marRight w:val="0"/>
      <w:marTop w:val="0"/>
      <w:marBottom w:val="0"/>
      <w:divBdr>
        <w:top w:val="none" w:sz="0" w:space="0" w:color="auto"/>
        <w:left w:val="none" w:sz="0" w:space="0" w:color="auto"/>
        <w:bottom w:val="none" w:sz="0" w:space="0" w:color="auto"/>
        <w:right w:val="none" w:sz="0" w:space="0" w:color="auto"/>
      </w:divBdr>
    </w:div>
    <w:div w:id="1237785059">
      <w:bodyDiv w:val="1"/>
      <w:marLeft w:val="0"/>
      <w:marRight w:val="0"/>
      <w:marTop w:val="0"/>
      <w:marBottom w:val="0"/>
      <w:divBdr>
        <w:top w:val="none" w:sz="0" w:space="0" w:color="auto"/>
        <w:left w:val="none" w:sz="0" w:space="0" w:color="auto"/>
        <w:bottom w:val="none" w:sz="0" w:space="0" w:color="auto"/>
        <w:right w:val="none" w:sz="0" w:space="0" w:color="auto"/>
      </w:divBdr>
    </w:div>
    <w:div w:id="1567715325">
      <w:bodyDiv w:val="1"/>
      <w:marLeft w:val="0"/>
      <w:marRight w:val="0"/>
      <w:marTop w:val="0"/>
      <w:marBottom w:val="0"/>
      <w:divBdr>
        <w:top w:val="none" w:sz="0" w:space="0" w:color="auto"/>
        <w:left w:val="none" w:sz="0" w:space="0" w:color="auto"/>
        <w:bottom w:val="none" w:sz="0" w:space="0" w:color="auto"/>
        <w:right w:val="none" w:sz="0" w:space="0" w:color="auto"/>
      </w:divBdr>
      <w:divsChild>
        <w:div w:id="1912420654">
          <w:marLeft w:val="0"/>
          <w:marRight w:val="0"/>
          <w:marTop w:val="0"/>
          <w:marBottom w:val="0"/>
          <w:divBdr>
            <w:top w:val="none" w:sz="0" w:space="0" w:color="auto"/>
            <w:left w:val="none" w:sz="0" w:space="0" w:color="auto"/>
            <w:bottom w:val="none" w:sz="0" w:space="0" w:color="auto"/>
            <w:right w:val="none" w:sz="0" w:space="0" w:color="auto"/>
          </w:divBdr>
        </w:div>
      </w:divsChild>
    </w:div>
    <w:div w:id="1803304789">
      <w:bodyDiv w:val="1"/>
      <w:marLeft w:val="0"/>
      <w:marRight w:val="0"/>
      <w:marTop w:val="0"/>
      <w:marBottom w:val="0"/>
      <w:divBdr>
        <w:top w:val="none" w:sz="0" w:space="0" w:color="auto"/>
        <w:left w:val="none" w:sz="0" w:space="0" w:color="auto"/>
        <w:bottom w:val="none" w:sz="0" w:space="0" w:color="auto"/>
        <w:right w:val="none" w:sz="0" w:space="0" w:color="auto"/>
      </w:divBdr>
    </w:div>
    <w:div w:id="2082098591">
      <w:bodyDiv w:val="1"/>
      <w:marLeft w:val="0"/>
      <w:marRight w:val="0"/>
      <w:marTop w:val="0"/>
      <w:marBottom w:val="0"/>
      <w:divBdr>
        <w:top w:val="none" w:sz="0" w:space="0" w:color="auto"/>
        <w:left w:val="none" w:sz="0" w:space="0" w:color="auto"/>
        <w:bottom w:val="none" w:sz="0" w:space="0" w:color="auto"/>
        <w:right w:val="none" w:sz="0" w:space="0" w:color="auto"/>
      </w:divBdr>
      <w:divsChild>
        <w:div w:id="1316491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DEKiD@mon.gov.p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pl/web/obrona-narodowa/otwarte-konkursy-ofer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pl/web/obrona-narodowa/otwarte-konkursy-ofer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ov.pl/web/obrona-narodowa/otwarte-konkursy-ofert" TargetMode="External"/><Relationship Id="rId4" Type="http://schemas.openxmlformats.org/officeDocument/2006/relationships/styles" Target="styles.xml"/><Relationship Id="rId9" Type="http://schemas.openxmlformats.org/officeDocument/2006/relationships/hyperlink" Target="http://weblex.milnet-z.ron.in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AA764C57AE45DDA58E078078B740BB"/>
        <w:category>
          <w:name w:val="Ogólne"/>
          <w:gallery w:val="placeholder"/>
        </w:category>
        <w:types>
          <w:type w:val="bbPlcHdr"/>
        </w:types>
        <w:behaviors>
          <w:behavior w:val="content"/>
        </w:behaviors>
        <w:guid w:val="{6EE5F230-0849-4AA4-8236-B0C9712E010E}"/>
      </w:docPartPr>
      <w:docPartBody>
        <w:p w:rsidR="00BB4639" w:rsidRDefault="00504810" w:rsidP="00504810">
          <w:pPr>
            <w:pStyle w:val="19AA764C57AE45DDA58E078078B740BB"/>
          </w:pPr>
          <w:r w:rsidRPr="005647F2">
            <w:rPr>
              <w:rStyle w:val="Tekstzastpczy"/>
              <w:b/>
              <w:i/>
              <w:color w:val="auto"/>
            </w:rPr>
            <w:t>nazwa waszego zadania</w:t>
          </w:r>
        </w:p>
      </w:docPartBody>
    </w:docPart>
    <w:docPart>
      <w:docPartPr>
        <w:name w:val="E9F86761250F46B5A559048A1FBC325C"/>
        <w:category>
          <w:name w:val="Ogólne"/>
          <w:gallery w:val="placeholder"/>
        </w:category>
        <w:types>
          <w:type w:val="bbPlcHdr"/>
        </w:types>
        <w:behaviors>
          <w:behavior w:val="content"/>
        </w:behaviors>
        <w:guid w:val="{0BA4B7B5-06A2-4D49-ADAD-9B957A532C72}"/>
      </w:docPartPr>
      <w:docPartBody>
        <w:p w:rsidR="00BB4639" w:rsidRDefault="00504810" w:rsidP="00504810">
          <w:pPr>
            <w:pStyle w:val="E9F86761250F46B5A559048A1FBC325C"/>
          </w:pPr>
          <w:r w:rsidRPr="00540BCF">
            <w:rPr>
              <w:rStyle w:val="Tekstzastpczy"/>
            </w:rPr>
            <w:t>Kliknij lub naciśnij tutaj, aby wprowadzić tekst.</w:t>
          </w:r>
        </w:p>
      </w:docPartBody>
    </w:docPart>
    <w:docPart>
      <w:docPartPr>
        <w:name w:val="7588845EC1874A5A8BB9DEEECC4680AB"/>
        <w:category>
          <w:name w:val="Ogólne"/>
          <w:gallery w:val="placeholder"/>
        </w:category>
        <w:types>
          <w:type w:val="bbPlcHdr"/>
        </w:types>
        <w:behaviors>
          <w:behavior w:val="content"/>
        </w:behaviors>
        <w:guid w:val="{FB1E794B-9F3F-4995-9786-BD94E30D8A8E}"/>
      </w:docPartPr>
      <w:docPartBody>
        <w:p w:rsidR="00BB4639" w:rsidRDefault="00504810" w:rsidP="00504810">
          <w:pPr>
            <w:pStyle w:val="7588845EC1874A5A8BB9DEEECC4680AB"/>
          </w:pPr>
          <w:r w:rsidRPr="005647F2">
            <w:rPr>
              <w:rStyle w:val="Tekstzastpczy"/>
              <w:b/>
              <w:color w:val="auto"/>
            </w:rPr>
            <w:t>Data zawarcia umowy</w:t>
          </w:r>
        </w:p>
      </w:docPartBody>
    </w:docPart>
    <w:docPart>
      <w:docPartPr>
        <w:name w:val="510C4BCD77FF49288AEB3722E7EF963D"/>
        <w:category>
          <w:name w:val="Ogólne"/>
          <w:gallery w:val="placeholder"/>
        </w:category>
        <w:types>
          <w:type w:val="bbPlcHdr"/>
        </w:types>
        <w:behaviors>
          <w:behavior w:val="content"/>
        </w:behaviors>
        <w:guid w:val="{9C3EEFEB-39D0-4606-A361-30CC61914E92}"/>
      </w:docPartPr>
      <w:docPartBody>
        <w:p w:rsidR="00BB4639" w:rsidRDefault="00504810" w:rsidP="00504810">
          <w:pPr>
            <w:pStyle w:val="510C4BCD77FF49288AEB3722E7EF963D"/>
          </w:pPr>
          <w:r>
            <w:rPr>
              <w:rFonts w:ascii="Calibri" w:eastAsia="Times New Roman" w:hAnsi="Calibri" w:cs="Times New Roman"/>
              <w:b/>
              <w:bCs/>
              <w:color w:val="000000"/>
            </w:rPr>
            <w:t>Numer Aneksu</w:t>
          </w:r>
        </w:p>
      </w:docPartBody>
    </w:docPart>
    <w:docPart>
      <w:docPartPr>
        <w:name w:val="EAF3CD4DC199412183D8C8E3F5F75440"/>
        <w:category>
          <w:name w:val="Ogólne"/>
          <w:gallery w:val="placeholder"/>
        </w:category>
        <w:types>
          <w:type w:val="bbPlcHdr"/>
        </w:types>
        <w:behaviors>
          <w:behavior w:val="content"/>
        </w:behaviors>
        <w:guid w:val="{B8407378-8B0C-4F4C-B481-A95CFD48B519}"/>
      </w:docPartPr>
      <w:docPartBody>
        <w:p w:rsidR="00BB4639" w:rsidRDefault="00504810" w:rsidP="00504810">
          <w:pPr>
            <w:pStyle w:val="EAF3CD4DC199412183D8C8E3F5F75440"/>
          </w:pPr>
          <w:r w:rsidRPr="005647F2">
            <w:rPr>
              <w:rStyle w:val="Tekstzastpczy"/>
              <w:b/>
              <w:color w:val="auto"/>
            </w:rPr>
            <w:t>Data zawarcia aneksu</w:t>
          </w:r>
        </w:p>
      </w:docPartBody>
    </w:docPart>
    <w:docPart>
      <w:docPartPr>
        <w:name w:val="609A038E8F8C4B50BF6EB267DD301B60"/>
        <w:category>
          <w:name w:val="Ogólne"/>
          <w:gallery w:val="placeholder"/>
        </w:category>
        <w:types>
          <w:type w:val="bbPlcHdr"/>
        </w:types>
        <w:behaviors>
          <w:behavior w:val="content"/>
        </w:behaviors>
        <w:guid w:val="{976BAF1B-D74A-4524-81DB-D98A06F4CF32}"/>
      </w:docPartPr>
      <w:docPartBody>
        <w:p w:rsidR="00BB4639" w:rsidRDefault="00504810" w:rsidP="00504810">
          <w:pPr>
            <w:pStyle w:val="609A038E8F8C4B50BF6EB267DD301B60"/>
          </w:pPr>
          <w:r w:rsidRPr="00FB2010">
            <w:rPr>
              <w:rFonts w:ascii="Calibri" w:eastAsia="Times New Roman" w:hAnsi="Calibri" w:cs="Times New Roman"/>
              <w:b/>
            </w:rPr>
            <w:t>Np. wyn</w:t>
          </w:r>
          <w:r>
            <w:rPr>
              <w:rFonts w:ascii="Calibri" w:eastAsia="Times New Roman" w:hAnsi="Calibri" w:cs="Times New Roman"/>
              <w:b/>
            </w:rPr>
            <w:t>agrodzenie animatora za miesiąc luty</w:t>
          </w:r>
        </w:p>
      </w:docPartBody>
    </w:docPart>
    <w:docPart>
      <w:docPartPr>
        <w:name w:val="6E7B23614C154333B798EC87572D6558"/>
        <w:category>
          <w:name w:val="Ogólne"/>
          <w:gallery w:val="placeholder"/>
        </w:category>
        <w:types>
          <w:type w:val="bbPlcHdr"/>
        </w:types>
        <w:behaviors>
          <w:behavior w:val="content"/>
        </w:behaviors>
        <w:guid w:val="{5385E095-297B-43E5-854D-22E7A4D28290}"/>
      </w:docPartPr>
      <w:docPartBody>
        <w:p w:rsidR="00BB4639" w:rsidRDefault="00504810" w:rsidP="00504810">
          <w:pPr>
            <w:pStyle w:val="6E7B23614C154333B798EC87572D6558"/>
          </w:pPr>
          <w:r w:rsidRPr="00FB2010">
            <w:rPr>
              <w:rFonts w:ascii="Calibri" w:eastAsia="Times New Roman" w:hAnsi="Calibri" w:cs="Times New Roman"/>
              <w:b/>
            </w:rPr>
            <w:t>Numer pozycji</w:t>
          </w:r>
          <w:r>
            <w:rPr>
              <w:rFonts w:ascii="Calibri" w:eastAsia="Times New Roman" w:hAnsi="Calibri" w:cs="Times New Roman"/>
              <w:b/>
            </w:rPr>
            <w:t xml:space="preserve"> np. I.A.5</w:t>
          </w:r>
        </w:p>
      </w:docPartBody>
    </w:docPart>
    <w:docPart>
      <w:docPartPr>
        <w:name w:val="352DFBF34AAF4625B2926E2C43D43BDF"/>
        <w:category>
          <w:name w:val="Ogólne"/>
          <w:gallery w:val="placeholder"/>
        </w:category>
        <w:types>
          <w:type w:val="bbPlcHdr"/>
        </w:types>
        <w:behaviors>
          <w:behavior w:val="content"/>
        </w:behaviors>
        <w:guid w:val="{404E7BDF-2759-4184-A911-33517C7A13D5}"/>
      </w:docPartPr>
      <w:docPartBody>
        <w:p w:rsidR="00BB4639" w:rsidRDefault="00504810" w:rsidP="00504810">
          <w:pPr>
            <w:pStyle w:val="352DFBF34AAF4625B2926E2C43D43BDF"/>
          </w:pPr>
          <w:r>
            <w:rPr>
              <w:rFonts w:ascii="Calibri" w:eastAsia="Times New Roman" w:hAnsi="Calibri" w:cs="Times New Roman"/>
              <w:b/>
            </w:rPr>
            <w:t>Należy wpisać kwotę</w:t>
          </w:r>
        </w:p>
      </w:docPartBody>
    </w:docPart>
    <w:docPart>
      <w:docPartPr>
        <w:name w:val="E4CAF44C05264AE3A5D60FE5C3DF0BD8"/>
        <w:category>
          <w:name w:val="Ogólne"/>
          <w:gallery w:val="placeholder"/>
        </w:category>
        <w:types>
          <w:type w:val="bbPlcHdr"/>
        </w:types>
        <w:behaviors>
          <w:behavior w:val="content"/>
        </w:behaviors>
        <w:guid w:val="{621246DE-23E0-4C37-AC9F-2A9C4E36BC79}"/>
      </w:docPartPr>
      <w:docPartBody>
        <w:p w:rsidR="00BB4639" w:rsidRDefault="00504810" w:rsidP="00504810">
          <w:pPr>
            <w:pStyle w:val="E4CAF44C05264AE3A5D60FE5C3DF0BD8"/>
          </w:pPr>
          <w:r>
            <w:rPr>
              <w:rFonts w:ascii="Calibri" w:eastAsia="Times New Roman" w:hAnsi="Calibri" w:cs="Times New Roman"/>
              <w:b/>
            </w:rPr>
            <w:t>Należy wpisać kwotę</w:t>
          </w:r>
        </w:p>
      </w:docPartBody>
    </w:docPart>
    <w:docPart>
      <w:docPartPr>
        <w:name w:val="C590B88BCCFF4C229D695E44B45A08CC"/>
        <w:category>
          <w:name w:val="Ogólne"/>
          <w:gallery w:val="placeholder"/>
        </w:category>
        <w:types>
          <w:type w:val="bbPlcHdr"/>
        </w:types>
        <w:behaviors>
          <w:behavior w:val="content"/>
        </w:behaviors>
        <w:guid w:val="{09F03A67-6489-42FA-BE17-8BE3E2D0E883}"/>
      </w:docPartPr>
      <w:docPartBody>
        <w:p w:rsidR="00BB4639" w:rsidRDefault="00504810" w:rsidP="00504810">
          <w:pPr>
            <w:pStyle w:val="C590B88BCCFF4C229D695E44B45A08CC"/>
          </w:pPr>
          <w:r w:rsidRPr="005647F2">
            <w:rPr>
              <w:rStyle w:val="Tekstzastpczy"/>
              <w:b/>
              <w:color w:val="auto"/>
            </w:rPr>
            <w:t>Data zawarcia aneksu</w:t>
          </w:r>
        </w:p>
      </w:docPartBody>
    </w:docPart>
    <w:docPart>
      <w:docPartPr>
        <w:name w:val="F9ED0DD3677C4DA7B1456525A495194F"/>
        <w:category>
          <w:name w:val="Ogólne"/>
          <w:gallery w:val="placeholder"/>
        </w:category>
        <w:types>
          <w:type w:val="bbPlcHdr"/>
        </w:types>
        <w:behaviors>
          <w:behavior w:val="content"/>
        </w:behaviors>
        <w:guid w:val="{B2BF907F-2CF9-4D42-A436-C0887648CD6F}"/>
      </w:docPartPr>
      <w:docPartBody>
        <w:p w:rsidR="00BB4639" w:rsidRDefault="00504810" w:rsidP="00504810">
          <w:pPr>
            <w:pStyle w:val="F9ED0DD3677C4DA7B1456525A495194F"/>
          </w:pPr>
          <w:r w:rsidRPr="005647F2">
            <w:rPr>
              <w:rStyle w:val="Tekstzastpczy"/>
              <w:b/>
              <w:color w:val="auto"/>
            </w:rPr>
            <w:t>Data zawarcia aneksu</w:t>
          </w:r>
        </w:p>
      </w:docPartBody>
    </w:docPart>
    <w:docPart>
      <w:docPartPr>
        <w:name w:val="F3DC14752BE740BDAD968E19FCEEC1DA"/>
        <w:category>
          <w:name w:val="Ogólne"/>
          <w:gallery w:val="placeholder"/>
        </w:category>
        <w:types>
          <w:type w:val="bbPlcHdr"/>
        </w:types>
        <w:behaviors>
          <w:behavior w:val="content"/>
        </w:behaviors>
        <w:guid w:val="{C57392BC-F8D3-4F73-8EAD-6EA27F9A8DB7}"/>
      </w:docPartPr>
      <w:docPartBody>
        <w:p w:rsidR="00BB4639" w:rsidRDefault="00504810" w:rsidP="00504810">
          <w:pPr>
            <w:pStyle w:val="F3DC14752BE740BDAD968E19FCEEC1DA"/>
          </w:pPr>
          <w:r w:rsidRPr="005647F2">
            <w:rPr>
              <w:rStyle w:val="Tekstzastpczy"/>
              <w:b/>
              <w:color w:val="auto"/>
            </w:rPr>
            <w:t>Data zawarcia aneksu</w:t>
          </w:r>
        </w:p>
      </w:docPartBody>
    </w:docPart>
    <w:docPart>
      <w:docPartPr>
        <w:name w:val="9D78C3D807BA4B9A884A42098A6EBA48"/>
        <w:category>
          <w:name w:val="Ogólne"/>
          <w:gallery w:val="placeholder"/>
        </w:category>
        <w:types>
          <w:type w:val="bbPlcHdr"/>
        </w:types>
        <w:behaviors>
          <w:behavior w:val="content"/>
        </w:behaviors>
        <w:guid w:val="{19C7A569-6ABA-4565-B443-A9F3B62C6BFB}"/>
      </w:docPartPr>
      <w:docPartBody>
        <w:p w:rsidR="00BB4639" w:rsidRDefault="00504810" w:rsidP="00504810">
          <w:pPr>
            <w:pStyle w:val="9D78C3D807BA4B9A884A42098A6EBA48"/>
          </w:pPr>
          <w:r w:rsidRPr="005647F2">
            <w:rPr>
              <w:rStyle w:val="Tekstzastpczy"/>
              <w:b/>
              <w:i/>
              <w:color w:val="auto"/>
            </w:rPr>
            <w:t>nazwa waszego zadania</w:t>
          </w:r>
        </w:p>
      </w:docPartBody>
    </w:docPart>
    <w:docPart>
      <w:docPartPr>
        <w:name w:val="7B488F0EE2EE41CCAE3076427088869B"/>
        <w:category>
          <w:name w:val="Ogólne"/>
          <w:gallery w:val="placeholder"/>
        </w:category>
        <w:types>
          <w:type w:val="bbPlcHdr"/>
        </w:types>
        <w:behaviors>
          <w:behavior w:val="content"/>
        </w:behaviors>
        <w:guid w:val="{09052248-0457-4002-BEEB-0C1F74BA10CA}"/>
      </w:docPartPr>
      <w:docPartBody>
        <w:p w:rsidR="00BB4639" w:rsidRDefault="00504810" w:rsidP="00504810">
          <w:pPr>
            <w:pStyle w:val="7B488F0EE2EE41CCAE3076427088869B"/>
          </w:pPr>
          <w:r w:rsidRPr="005647F2">
            <w:rPr>
              <w:rStyle w:val="Tekstzastpczy"/>
              <w:b/>
              <w:i/>
              <w:color w:val="auto"/>
            </w:rPr>
            <w:t>nazwa waszego zadania</w:t>
          </w:r>
        </w:p>
      </w:docPartBody>
    </w:docPart>
    <w:docPart>
      <w:docPartPr>
        <w:name w:val="467EB9407A914C3F9871C986B88165F5"/>
        <w:category>
          <w:name w:val="Ogólne"/>
          <w:gallery w:val="placeholder"/>
        </w:category>
        <w:types>
          <w:type w:val="bbPlcHdr"/>
        </w:types>
        <w:behaviors>
          <w:behavior w:val="content"/>
        </w:behaviors>
        <w:guid w:val="{141105C7-D749-4B8E-9CC1-341EF0FB99C0}"/>
      </w:docPartPr>
      <w:docPartBody>
        <w:p w:rsidR="00BB4639" w:rsidRDefault="00504810" w:rsidP="00504810">
          <w:pPr>
            <w:pStyle w:val="467EB9407A914C3F9871C986B88165F5"/>
          </w:pPr>
          <w:r w:rsidRPr="005647F2">
            <w:rPr>
              <w:rStyle w:val="Tekstzastpczy"/>
              <w:b/>
              <w:i/>
              <w:color w:val="auto"/>
            </w:rPr>
            <w:t>nazwa waszego zadania</w:t>
          </w:r>
        </w:p>
      </w:docPartBody>
    </w:docPart>
    <w:docPart>
      <w:docPartPr>
        <w:name w:val="0726DE7D20074B50B70CE7100E1AA25C"/>
        <w:category>
          <w:name w:val="Ogólne"/>
          <w:gallery w:val="placeholder"/>
        </w:category>
        <w:types>
          <w:type w:val="bbPlcHdr"/>
        </w:types>
        <w:behaviors>
          <w:behavior w:val="content"/>
        </w:behaviors>
        <w:guid w:val="{13C465B1-3555-4283-96C0-181107BC4FAD}"/>
      </w:docPartPr>
      <w:docPartBody>
        <w:p w:rsidR="00BB4639" w:rsidRDefault="00504810" w:rsidP="00504810">
          <w:pPr>
            <w:pStyle w:val="0726DE7D20074B50B70CE7100E1AA25C"/>
          </w:pPr>
          <w:r w:rsidRPr="005647F2">
            <w:rPr>
              <w:rStyle w:val="Tekstzastpczy"/>
              <w:b/>
              <w:i/>
              <w:color w:val="auto"/>
            </w:rPr>
            <w:t>nazwa waszego zadania</w:t>
          </w:r>
        </w:p>
      </w:docPartBody>
    </w:docPart>
    <w:docPart>
      <w:docPartPr>
        <w:name w:val="FCBBC0A912C7499BBEE981AD3B3EAC10"/>
        <w:category>
          <w:name w:val="Ogólne"/>
          <w:gallery w:val="placeholder"/>
        </w:category>
        <w:types>
          <w:type w:val="bbPlcHdr"/>
        </w:types>
        <w:behaviors>
          <w:behavior w:val="content"/>
        </w:behaviors>
        <w:guid w:val="{D2B7CB53-D97D-4D21-B228-F1CD67E428F4}"/>
      </w:docPartPr>
      <w:docPartBody>
        <w:p w:rsidR="00BB4639" w:rsidRDefault="00504810" w:rsidP="00504810">
          <w:pPr>
            <w:pStyle w:val="FCBBC0A912C7499BBEE981AD3B3EAC10"/>
          </w:pPr>
          <w:r w:rsidRPr="005647F2">
            <w:rPr>
              <w:rStyle w:val="Tekstzastpczy"/>
              <w:b/>
              <w:i/>
              <w:color w:val="auto"/>
            </w:rPr>
            <w:t>nazwa waszego zadania</w:t>
          </w:r>
        </w:p>
      </w:docPartBody>
    </w:docPart>
    <w:docPart>
      <w:docPartPr>
        <w:name w:val="3CEEC37243614E0786FBFF9A0896AB5C"/>
        <w:category>
          <w:name w:val="Ogólne"/>
          <w:gallery w:val="placeholder"/>
        </w:category>
        <w:types>
          <w:type w:val="bbPlcHdr"/>
        </w:types>
        <w:behaviors>
          <w:behavior w:val="content"/>
        </w:behaviors>
        <w:guid w:val="{7544841C-8C39-4D39-8A83-14FEB5687531}"/>
      </w:docPartPr>
      <w:docPartBody>
        <w:p w:rsidR="00BB4639" w:rsidRDefault="00504810" w:rsidP="00504810">
          <w:pPr>
            <w:pStyle w:val="3CEEC37243614E0786FBFF9A0896AB5C"/>
          </w:pPr>
          <w:r w:rsidRPr="005647F2">
            <w:rPr>
              <w:rStyle w:val="Tekstzastpczy"/>
              <w:b/>
              <w:i/>
              <w:color w:val="auto"/>
            </w:rPr>
            <w:t>nazwa waszego zadania</w:t>
          </w:r>
        </w:p>
      </w:docPartBody>
    </w:docPart>
    <w:docPart>
      <w:docPartPr>
        <w:name w:val="E5257BE441404BFF91DBAB9D59EC1393"/>
        <w:category>
          <w:name w:val="Ogólne"/>
          <w:gallery w:val="placeholder"/>
        </w:category>
        <w:types>
          <w:type w:val="bbPlcHdr"/>
        </w:types>
        <w:behaviors>
          <w:behavior w:val="content"/>
        </w:behaviors>
        <w:guid w:val="{979F2030-1CE0-4CEC-97F5-75AD1BBCF49F}"/>
      </w:docPartPr>
      <w:docPartBody>
        <w:p w:rsidR="00BB4639" w:rsidRDefault="00504810" w:rsidP="00504810">
          <w:pPr>
            <w:pStyle w:val="E5257BE441404BFF91DBAB9D59EC1393"/>
          </w:pPr>
          <w:r w:rsidRPr="005647F2">
            <w:rPr>
              <w:rStyle w:val="Tekstzastpczy"/>
              <w:b/>
              <w:i/>
              <w:color w:val="auto"/>
            </w:rPr>
            <w:t>nazwa waszego zadania</w:t>
          </w:r>
        </w:p>
      </w:docPartBody>
    </w:docPart>
    <w:docPart>
      <w:docPartPr>
        <w:name w:val="53761CA14F0943869770FA607BA0C446"/>
        <w:category>
          <w:name w:val="Ogólne"/>
          <w:gallery w:val="placeholder"/>
        </w:category>
        <w:types>
          <w:type w:val="bbPlcHdr"/>
        </w:types>
        <w:behaviors>
          <w:behavior w:val="content"/>
        </w:behaviors>
        <w:guid w:val="{9E6E6BD9-F541-4FC2-956F-2A749AA2BBAF}"/>
      </w:docPartPr>
      <w:docPartBody>
        <w:p w:rsidR="00BB4639" w:rsidRDefault="00504810" w:rsidP="00504810">
          <w:pPr>
            <w:pStyle w:val="53761CA14F0943869770FA607BA0C446"/>
          </w:pPr>
          <w:r w:rsidRPr="005647F2">
            <w:rPr>
              <w:rStyle w:val="Tekstzastpczy"/>
              <w:b/>
              <w:i/>
              <w:color w:val="auto"/>
            </w:rPr>
            <w:t>nazwa waszego zadania</w:t>
          </w:r>
        </w:p>
      </w:docPartBody>
    </w:docPart>
    <w:docPart>
      <w:docPartPr>
        <w:name w:val="88A731FF231F4132B481AEC00BD2C081"/>
        <w:category>
          <w:name w:val="Ogólne"/>
          <w:gallery w:val="placeholder"/>
        </w:category>
        <w:types>
          <w:type w:val="bbPlcHdr"/>
        </w:types>
        <w:behaviors>
          <w:behavior w:val="content"/>
        </w:behaviors>
        <w:guid w:val="{A41423E4-5B95-4C51-AF9E-D34ED41330D7}"/>
      </w:docPartPr>
      <w:docPartBody>
        <w:p w:rsidR="00BB4639" w:rsidRDefault="00504810" w:rsidP="00504810">
          <w:pPr>
            <w:pStyle w:val="88A731FF231F4132B481AEC00BD2C081"/>
          </w:pPr>
          <w:r w:rsidRPr="005647F2">
            <w:rPr>
              <w:rStyle w:val="Tekstzastpczy"/>
              <w:b/>
              <w:i/>
              <w:color w:val="auto"/>
            </w:rPr>
            <w:t>nazwa waszego zadania</w:t>
          </w:r>
        </w:p>
      </w:docPartBody>
    </w:docPart>
    <w:docPart>
      <w:docPartPr>
        <w:name w:val="D55D26AA6F72452892F70F51C85A63AF"/>
        <w:category>
          <w:name w:val="Ogólne"/>
          <w:gallery w:val="placeholder"/>
        </w:category>
        <w:types>
          <w:type w:val="bbPlcHdr"/>
        </w:types>
        <w:behaviors>
          <w:behavior w:val="content"/>
        </w:behaviors>
        <w:guid w:val="{790E25F2-E372-45CE-AB88-3E1DCB3CA1FE}"/>
      </w:docPartPr>
      <w:docPartBody>
        <w:p w:rsidR="00BB4639" w:rsidRDefault="00504810" w:rsidP="00504810">
          <w:pPr>
            <w:pStyle w:val="D55D26AA6F72452892F70F51C85A63AF"/>
          </w:pPr>
          <w:r w:rsidRPr="005647F2">
            <w:rPr>
              <w:rStyle w:val="Tekstzastpczy"/>
              <w:b/>
              <w:color w:val="auto"/>
            </w:rPr>
            <w:t>Data zawarcia aneksu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810"/>
    <w:rsid w:val="000B7ED2"/>
    <w:rsid w:val="001408AA"/>
    <w:rsid w:val="0020516C"/>
    <w:rsid w:val="002238AE"/>
    <w:rsid w:val="00261885"/>
    <w:rsid w:val="002E21F3"/>
    <w:rsid w:val="0033141B"/>
    <w:rsid w:val="003617C4"/>
    <w:rsid w:val="00373A50"/>
    <w:rsid w:val="00394C75"/>
    <w:rsid w:val="003C7E46"/>
    <w:rsid w:val="003E1471"/>
    <w:rsid w:val="004405F4"/>
    <w:rsid w:val="00461EFB"/>
    <w:rsid w:val="00504810"/>
    <w:rsid w:val="005855CE"/>
    <w:rsid w:val="0067554E"/>
    <w:rsid w:val="006E5A91"/>
    <w:rsid w:val="00706426"/>
    <w:rsid w:val="007308B9"/>
    <w:rsid w:val="007C2536"/>
    <w:rsid w:val="00841773"/>
    <w:rsid w:val="00913D3F"/>
    <w:rsid w:val="009B71E3"/>
    <w:rsid w:val="009D2407"/>
    <w:rsid w:val="00A64945"/>
    <w:rsid w:val="00AC1BAB"/>
    <w:rsid w:val="00AC465E"/>
    <w:rsid w:val="00AD16D5"/>
    <w:rsid w:val="00B85FB6"/>
    <w:rsid w:val="00BB201E"/>
    <w:rsid w:val="00BB4639"/>
    <w:rsid w:val="00C01090"/>
    <w:rsid w:val="00C2044D"/>
    <w:rsid w:val="00C90564"/>
    <w:rsid w:val="00C91FA9"/>
    <w:rsid w:val="00CB1C64"/>
    <w:rsid w:val="00D452A4"/>
    <w:rsid w:val="00D60CEA"/>
    <w:rsid w:val="00DC43A0"/>
    <w:rsid w:val="00DC7391"/>
    <w:rsid w:val="00E03736"/>
    <w:rsid w:val="00E22C32"/>
    <w:rsid w:val="00E60B6F"/>
    <w:rsid w:val="00E973AD"/>
    <w:rsid w:val="00EB1B40"/>
    <w:rsid w:val="00F62E2E"/>
    <w:rsid w:val="00F861BC"/>
    <w:rsid w:val="00F90F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04810"/>
    <w:rPr>
      <w:color w:val="808080"/>
    </w:rPr>
  </w:style>
  <w:style w:type="paragraph" w:customStyle="1" w:styleId="19AA764C57AE45DDA58E078078B740BB">
    <w:name w:val="19AA764C57AE45DDA58E078078B740BB"/>
    <w:rsid w:val="00504810"/>
  </w:style>
  <w:style w:type="paragraph" w:customStyle="1" w:styleId="E9F86761250F46B5A559048A1FBC325C">
    <w:name w:val="E9F86761250F46B5A559048A1FBC325C"/>
    <w:rsid w:val="00504810"/>
  </w:style>
  <w:style w:type="paragraph" w:customStyle="1" w:styleId="7588845EC1874A5A8BB9DEEECC4680AB">
    <w:name w:val="7588845EC1874A5A8BB9DEEECC4680AB"/>
    <w:rsid w:val="00504810"/>
  </w:style>
  <w:style w:type="paragraph" w:customStyle="1" w:styleId="510C4BCD77FF49288AEB3722E7EF963D">
    <w:name w:val="510C4BCD77FF49288AEB3722E7EF963D"/>
    <w:rsid w:val="00504810"/>
  </w:style>
  <w:style w:type="paragraph" w:customStyle="1" w:styleId="EAF3CD4DC199412183D8C8E3F5F75440">
    <w:name w:val="EAF3CD4DC199412183D8C8E3F5F75440"/>
    <w:rsid w:val="00504810"/>
  </w:style>
  <w:style w:type="paragraph" w:customStyle="1" w:styleId="609A038E8F8C4B50BF6EB267DD301B60">
    <w:name w:val="609A038E8F8C4B50BF6EB267DD301B60"/>
    <w:rsid w:val="00504810"/>
  </w:style>
  <w:style w:type="paragraph" w:customStyle="1" w:styleId="6E7B23614C154333B798EC87572D6558">
    <w:name w:val="6E7B23614C154333B798EC87572D6558"/>
    <w:rsid w:val="00504810"/>
  </w:style>
  <w:style w:type="paragraph" w:customStyle="1" w:styleId="352DFBF34AAF4625B2926E2C43D43BDF">
    <w:name w:val="352DFBF34AAF4625B2926E2C43D43BDF"/>
    <w:rsid w:val="00504810"/>
  </w:style>
  <w:style w:type="paragraph" w:customStyle="1" w:styleId="E4CAF44C05264AE3A5D60FE5C3DF0BD8">
    <w:name w:val="E4CAF44C05264AE3A5D60FE5C3DF0BD8"/>
    <w:rsid w:val="00504810"/>
  </w:style>
  <w:style w:type="paragraph" w:customStyle="1" w:styleId="C590B88BCCFF4C229D695E44B45A08CC">
    <w:name w:val="C590B88BCCFF4C229D695E44B45A08CC"/>
    <w:rsid w:val="00504810"/>
  </w:style>
  <w:style w:type="paragraph" w:customStyle="1" w:styleId="F9ED0DD3677C4DA7B1456525A495194F">
    <w:name w:val="F9ED0DD3677C4DA7B1456525A495194F"/>
    <w:rsid w:val="00504810"/>
  </w:style>
  <w:style w:type="paragraph" w:customStyle="1" w:styleId="F3DC14752BE740BDAD968E19FCEEC1DA">
    <w:name w:val="F3DC14752BE740BDAD968E19FCEEC1DA"/>
    <w:rsid w:val="00504810"/>
  </w:style>
  <w:style w:type="paragraph" w:customStyle="1" w:styleId="9D78C3D807BA4B9A884A42098A6EBA48">
    <w:name w:val="9D78C3D807BA4B9A884A42098A6EBA48"/>
    <w:rsid w:val="00504810"/>
  </w:style>
  <w:style w:type="paragraph" w:customStyle="1" w:styleId="7B488F0EE2EE41CCAE3076427088869B">
    <w:name w:val="7B488F0EE2EE41CCAE3076427088869B"/>
    <w:rsid w:val="00504810"/>
  </w:style>
  <w:style w:type="paragraph" w:customStyle="1" w:styleId="467EB9407A914C3F9871C986B88165F5">
    <w:name w:val="467EB9407A914C3F9871C986B88165F5"/>
    <w:rsid w:val="00504810"/>
  </w:style>
  <w:style w:type="paragraph" w:customStyle="1" w:styleId="0726DE7D20074B50B70CE7100E1AA25C">
    <w:name w:val="0726DE7D20074B50B70CE7100E1AA25C"/>
    <w:rsid w:val="00504810"/>
  </w:style>
  <w:style w:type="paragraph" w:customStyle="1" w:styleId="FCBBC0A912C7499BBEE981AD3B3EAC10">
    <w:name w:val="FCBBC0A912C7499BBEE981AD3B3EAC10"/>
    <w:rsid w:val="00504810"/>
  </w:style>
  <w:style w:type="paragraph" w:customStyle="1" w:styleId="3CEEC37243614E0786FBFF9A0896AB5C">
    <w:name w:val="3CEEC37243614E0786FBFF9A0896AB5C"/>
    <w:rsid w:val="00504810"/>
  </w:style>
  <w:style w:type="paragraph" w:customStyle="1" w:styleId="E5257BE441404BFF91DBAB9D59EC1393">
    <w:name w:val="E5257BE441404BFF91DBAB9D59EC1393"/>
    <w:rsid w:val="00504810"/>
  </w:style>
  <w:style w:type="paragraph" w:customStyle="1" w:styleId="53761CA14F0943869770FA607BA0C446">
    <w:name w:val="53761CA14F0943869770FA607BA0C446"/>
    <w:rsid w:val="00504810"/>
  </w:style>
  <w:style w:type="paragraph" w:customStyle="1" w:styleId="88A731FF231F4132B481AEC00BD2C081">
    <w:name w:val="88A731FF231F4132B481AEC00BD2C081"/>
    <w:rsid w:val="00504810"/>
  </w:style>
  <w:style w:type="paragraph" w:customStyle="1" w:styleId="D55D26AA6F72452892F70F51C85A63AF">
    <w:name w:val="D55D26AA6F72452892F70F51C85A63AF"/>
    <w:rsid w:val="005048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28BF4-A79C-4BB1-A5D5-EEA9F9613E4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52A6401-A857-4617-9517-DEE292CC4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9338</Words>
  <Characters>56034</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65242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Szwejser Dorota</dc:creator>
  <cp:keywords/>
  <dc:description/>
  <cp:lastModifiedBy>Wachulak Cezary</cp:lastModifiedBy>
  <cp:revision>2</cp:revision>
  <cp:lastPrinted>2023-05-12T07:51:00Z</cp:lastPrinted>
  <dcterms:created xsi:type="dcterms:W3CDTF">2023-05-25T12:56:00Z</dcterms:created>
  <dcterms:modified xsi:type="dcterms:W3CDTF">2023-05-25T12:56:00Z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6e5778b6-adfc-4418-8543-cefa5522bbd1</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Szwejser Dorota</vt:lpwstr>
  </property>
  <property fmtid="{D5CDD505-2E9C-101B-9397-08002B2CF9AE}" pid="7" name="s5636:Creator type=organization">
    <vt:lpwstr>MILNET-Z</vt:lpwstr>
  </property>
  <property fmtid="{D5CDD505-2E9C-101B-9397-08002B2CF9AE}" pid="8" name="bjClsUserRVM">
    <vt:lpwstr>[]</vt:lpwstr>
  </property>
  <property fmtid="{D5CDD505-2E9C-101B-9397-08002B2CF9AE}" pid="9" name="bjSaver">
    <vt:lpwstr>JRAYV0UtebrnxHY8tms24LCRWSsx5rfZ</vt:lpwstr>
  </property>
  <property fmtid="{D5CDD505-2E9C-101B-9397-08002B2CF9AE}" pid="10" name="s5636:Creator type=IP">
    <vt:lpwstr>10.11.38.51</vt:lpwstr>
  </property>
  <property fmtid="{D5CDD505-2E9C-101B-9397-08002B2CF9AE}" pid="11" name="bjPortionMark">
    <vt:lpwstr>[]</vt:lpwstr>
  </property>
</Properties>
</file>