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90B7" w14:textId="77777777" w:rsidR="0049641A" w:rsidRPr="0049641A" w:rsidRDefault="0049641A" w:rsidP="0049641A">
      <w:pPr>
        <w:jc w:val="right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ZAŁĄCZNIK NR 1</w:t>
      </w:r>
    </w:p>
    <w:p w14:paraId="34E374FA" w14:textId="77777777" w:rsid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150B7304" w14:textId="77777777" w:rsidR="006F171E" w:rsidRPr="006F171E" w:rsidRDefault="006F171E" w:rsidP="006F171E">
      <w:pPr>
        <w:jc w:val="center"/>
        <w:rPr>
          <w:rFonts w:ascii="Arial" w:hAnsi="Arial" w:cs="Arial"/>
          <w:b/>
          <w:sz w:val="24"/>
          <w:szCs w:val="24"/>
        </w:rPr>
      </w:pPr>
      <w:r w:rsidRPr="006F171E">
        <w:rPr>
          <w:rFonts w:ascii="Arial" w:hAnsi="Arial" w:cs="Arial"/>
          <w:b/>
          <w:sz w:val="24"/>
          <w:szCs w:val="24"/>
        </w:rPr>
        <w:t>DOKUMENTACJA PROJEKTOWA</w:t>
      </w:r>
    </w:p>
    <w:p w14:paraId="73480BE9" w14:textId="77777777"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OPIS PRZEDMIOTU ZAMÓWIENIA</w:t>
      </w:r>
    </w:p>
    <w:p w14:paraId="2DFDD0F9" w14:textId="77777777"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na zadanie p.n.:</w:t>
      </w:r>
    </w:p>
    <w:p w14:paraId="7D46A683" w14:textId="175FA59F"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„Konserwacja i utrzymanie dróg le</w:t>
      </w:r>
      <w:r>
        <w:rPr>
          <w:rFonts w:ascii="Arial" w:hAnsi="Arial" w:cs="Arial"/>
          <w:b/>
          <w:sz w:val="24"/>
          <w:szCs w:val="24"/>
        </w:rPr>
        <w:t>śnych  w</w:t>
      </w:r>
      <w:r w:rsidR="006F171E">
        <w:rPr>
          <w:rFonts w:ascii="Arial" w:hAnsi="Arial" w:cs="Arial"/>
          <w:b/>
          <w:sz w:val="24"/>
          <w:szCs w:val="24"/>
        </w:rPr>
        <w:t xml:space="preserve"> Nadleśnictwie </w:t>
      </w:r>
      <w:r w:rsidR="00FA3724">
        <w:rPr>
          <w:rFonts w:ascii="Arial" w:hAnsi="Arial" w:cs="Arial"/>
          <w:b/>
          <w:sz w:val="24"/>
          <w:szCs w:val="24"/>
        </w:rPr>
        <w:t xml:space="preserve">Olesno                     </w:t>
      </w:r>
      <w:r w:rsidR="006F171E">
        <w:rPr>
          <w:rFonts w:ascii="Arial" w:hAnsi="Arial" w:cs="Arial"/>
          <w:b/>
          <w:sz w:val="24"/>
          <w:szCs w:val="24"/>
        </w:rPr>
        <w:t xml:space="preserve"> w 2022</w:t>
      </w:r>
      <w:r w:rsidR="007F4A21">
        <w:rPr>
          <w:rFonts w:ascii="Arial" w:hAnsi="Arial" w:cs="Arial"/>
          <w:b/>
          <w:sz w:val="24"/>
          <w:szCs w:val="24"/>
        </w:rPr>
        <w:t xml:space="preserve"> </w:t>
      </w:r>
      <w:r w:rsidRPr="0049641A">
        <w:rPr>
          <w:rFonts w:ascii="Arial" w:hAnsi="Arial" w:cs="Arial"/>
          <w:b/>
          <w:sz w:val="24"/>
          <w:szCs w:val="24"/>
        </w:rPr>
        <w:t xml:space="preserve"> roku”</w:t>
      </w:r>
    </w:p>
    <w:p w14:paraId="1A6EE96D" w14:textId="77777777"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2BFDBB90" w14:textId="77777777"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4011494C" w14:textId="7B567B73"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Zamówienie będące przedmiotem </w:t>
      </w:r>
      <w:r w:rsidR="004C0100">
        <w:rPr>
          <w:rFonts w:ascii="Arial" w:hAnsi="Arial" w:cs="Arial"/>
          <w:sz w:val="24"/>
          <w:szCs w:val="24"/>
        </w:rPr>
        <w:t>postępowania</w:t>
      </w:r>
      <w:r w:rsidRPr="0049641A">
        <w:rPr>
          <w:rFonts w:ascii="Arial" w:hAnsi="Arial" w:cs="Arial"/>
          <w:sz w:val="24"/>
          <w:szCs w:val="24"/>
        </w:rPr>
        <w:t xml:space="preserve"> polega na wykonaniu prac związanych z konserwacją  i utrzymaniem  dróg leśnych na terenie będącym w administracji Nadleśnictwa . Prace będą miały charakter interwencyjny, co oznacza, że Wykonawca  będzie zobowiązany do wykonywania częściowych  uzupełnień nawierzchni dróg leśnych różnymi metodami w miejscach wskazanych  przez Zamawiającego. Zamawiający określił pięć sposobów (technologii) konserwacji i wykonywania częściowych uzupełnień nawierzchni dróg, których zastosowanie precyzowane będzie w zleceniu na podstawie którego Wykonawca przystąpi do prac.             </w:t>
      </w:r>
    </w:p>
    <w:p w14:paraId="7235B51C" w14:textId="77777777"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Obiektami na których przewiduje się konserwację jedną z pięciu metod (technologii)są drogi leśne wewnętrzne (w tym  dojazdy pożarowe)</w:t>
      </w:r>
      <w:r w:rsidR="006F171E">
        <w:rPr>
          <w:rFonts w:ascii="Arial" w:hAnsi="Arial" w:cs="Arial"/>
          <w:sz w:val="24"/>
          <w:szCs w:val="24"/>
        </w:rPr>
        <w:t xml:space="preserve"> oraz leśne szlaki stałe</w:t>
      </w:r>
      <w:r w:rsidRPr="0049641A">
        <w:rPr>
          <w:rFonts w:ascii="Arial" w:hAnsi="Arial" w:cs="Arial"/>
          <w:sz w:val="24"/>
          <w:szCs w:val="24"/>
        </w:rPr>
        <w:t xml:space="preserve">. Przedmiotowe drogi posiadają nawierzchnie tłuczniowe, żużlowe, wzmacniane gruzem budowlanym oraz gruntowe. </w:t>
      </w:r>
    </w:p>
    <w:p w14:paraId="1171DE79" w14:textId="77777777"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Sposoby konserwacji i uzupełnień nawierzchni dróg leśnych (utrzymanie bieżące)  (technologie, zakres prac) :</w:t>
      </w:r>
    </w:p>
    <w:p w14:paraId="58707FA1" w14:textId="77777777"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6EDD1BC0" w14:textId="77777777" w:rsidR="0049641A" w:rsidRPr="004C0100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1.  Równanie, profilowanie, wałowanie wraz ze ścięciem poboczy dróg leśnych</w:t>
      </w:r>
      <w:r w:rsidR="004C0100">
        <w:rPr>
          <w:rFonts w:ascii="Arial" w:hAnsi="Arial" w:cs="Arial"/>
          <w:sz w:val="24"/>
          <w:szCs w:val="24"/>
        </w:rPr>
        <w:t>:</w:t>
      </w:r>
    </w:p>
    <w:p w14:paraId="337E93E8" w14:textId="4B9CB397"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mechaniczne równanie</w:t>
      </w:r>
      <w:r w:rsidR="00EB2860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 xml:space="preserve">(ewentualne zruszenie nawierzchni zrywakami na gł. do 10cm),  profilowanie drogi leśnej  poprzez ścięcie poboczy i środka nawierzchni, przemieszczenie materiału na nawierzchnię drogi, profilowanie spadków poprzecznych; </w:t>
      </w:r>
    </w:p>
    <w:p w14:paraId="19FCE833" w14:textId="77777777"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mechaniczne zagęszczenie nawierzchni drogi leśnej;</w:t>
      </w:r>
    </w:p>
    <w:p w14:paraId="1664B9DB" w14:textId="77777777"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wykonanie rowków odwadniających;</w:t>
      </w:r>
    </w:p>
    <w:p w14:paraId="313ACB6B" w14:textId="77777777" w:rsidR="0049641A" w:rsidRPr="004C0100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ręczne lub mechaniczne plantowanie przez ścięcie miejsc zawyżonych</w:t>
      </w:r>
      <w:r w:rsidR="004C0100">
        <w:rPr>
          <w:rFonts w:ascii="Arial" w:hAnsi="Arial" w:cs="Arial"/>
          <w:i/>
          <w:sz w:val="24"/>
          <w:szCs w:val="24"/>
        </w:rPr>
        <w:t xml:space="preserve"> </w:t>
      </w:r>
      <w:r w:rsidRPr="004C0100">
        <w:rPr>
          <w:rFonts w:ascii="Arial" w:hAnsi="Arial" w:cs="Arial"/>
          <w:i/>
          <w:sz w:val="24"/>
          <w:szCs w:val="24"/>
        </w:rPr>
        <w:t xml:space="preserve"> i zasypanie zagłębień z wyrównaniem do wymaganego spadku  poprzecznego;</w:t>
      </w:r>
    </w:p>
    <w:p w14:paraId="379A9EF0" w14:textId="77777777" w:rsidR="0049641A" w:rsidRPr="0049641A" w:rsidRDefault="0049641A" w:rsidP="004C0100">
      <w:pPr>
        <w:numPr>
          <w:ilvl w:val="0"/>
          <w:numId w:val="3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załadowanie nadmiaru ścinki na samochód samowyładowczy;</w:t>
      </w:r>
    </w:p>
    <w:p w14:paraId="41D03993" w14:textId="77777777" w:rsidR="0049641A" w:rsidRPr="0049641A" w:rsidRDefault="0049641A" w:rsidP="004C0100">
      <w:pPr>
        <w:numPr>
          <w:ilvl w:val="0"/>
          <w:numId w:val="3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odwiezienie na wskazany przez Zamawiającego odkład lub rozplantowanie;</w:t>
      </w:r>
    </w:p>
    <w:p w14:paraId="6C3D94D1" w14:textId="77777777" w:rsidR="0049641A" w:rsidRPr="0049641A" w:rsidRDefault="0049641A" w:rsidP="0049641A">
      <w:pPr>
        <w:rPr>
          <w:rFonts w:ascii="Arial" w:hAnsi="Arial" w:cs="Arial"/>
          <w:i/>
          <w:sz w:val="24"/>
          <w:szCs w:val="24"/>
        </w:rPr>
      </w:pPr>
    </w:p>
    <w:p w14:paraId="6D255731" w14:textId="77777777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lastRenderedPageBreak/>
        <w:t xml:space="preserve">2.  Uzupełnienie ubytków w nawierzchni dróg leśnych ( likwidacja wyrw, zaniżeń, </w:t>
      </w:r>
    </w:p>
    <w:p w14:paraId="4C8EED62" w14:textId="77777777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kolein) lekkim kruszywem budowlanym  (np. EPO lub równoważny):</w:t>
      </w:r>
    </w:p>
    <w:p w14:paraId="2235A8BD" w14:textId="5DA5DB5F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</w:t>
      </w:r>
      <w:r w:rsidR="004C0100">
        <w:rPr>
          <w:rFonts w:ascii="Arial" w:hAnsi="Arial" w:cs="Arial"/>
          <w:i/>
          <w:sz w:val="24"/>
          <w:szCs w:val="24"/>
        </w:rPr>
        <w:t>go</w:t>
      </w:r>
      <w:r w:rsidR="00FA3724">
        <w:rPr>
          <w:rFonts w:ascii="Arial" w:hAnsi="Arial" w:cs="Arial"/>
          <w:i/>
          <w:sz w:val="24"/>
          <w:szCs w:val="24"/>
        </w:rPr>
        <w:t xml:space="preserve"> </w:t>
      </w:r>
      <w:r w:rsidR="004C0100">
        <w:rPr>
          <w:rFonts w:ascii="Arial" w:hAnsi="Arial" w:cs="Arial"/>
          <w:i/>
          <w:sz w:val="24"/>
          <w:szCs w:val="24"/>
        </w:rPr>
        <w:t xml:space="preserve">(usunięcie m.in. błota, inne </w:t>
      </w:r>
      <w:r w:rsidRPr="0049641A">
        <w:rPr>
          <w:rFonts w:ascii="Arial" w:hAnsi="Arial" w:cs="Arial"/>
          <w:i/>
          <w:sz w:val="24"/>
          <w:szCs w:val="24"/>
        </w:rPr>
        <w:t xml:space="preserve">zanieczyszczenia) z usunięciem zanieczyszczeń na pobocze </w:t>
      </w:r>
      <w:r w:rsidR="00EB2860">
        <w:rPr>
          <w:rFonts w:ascii="Arial" w:hAnsi="Arial" w:cs="Arial"/>
          <w:i/>
          <w:sz w:val="24"/>
          <w:szCs w:val="24"/>
        </w:rPr>
        <w:t xml:space="preserve">                      </w:t>
      </w:r>
      <w:r w:rsidRPr="0049641A">
        <w:rPr>
          <w:rFonts w:ascii="Arial" w:hAnsi="Arial" w:cs="Arial"/>
          <w:i/>
          <w:sz w:val="24"/>
          <w:szCs w:val="24"/>
        </w:rPr>
        <w:t>(rozplantowanie);</w:t>
      </w:r>
    </w:p>
    <w:p w14:paraId="7F970FDB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14:paraId="61484369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wypełnienie ubytku lekkim kruszywem budowlanym (np. EPO lub równoważny);</w:t>
      </w:r>
    </w:p>
    <w:p w14:paraId="2C4F00EA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14:paraId="6DE2EED1" w14:textId="77777777" w:rsidR="0049641A" w:rsidRPr="004C0100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wyrównanie i wyprofil</w:t>
      </w:r>
      <w:r w:rsidR="004C0100">
        <w:rPr>
          <w:rFonts w:ascii="Arial" w:hAnsi="Arial" w:cs="Arial"/>
          <w:i/>
          <w:sz w:val="24"/>
          <w:szCs w:val="24"/>
        </w:rPr>
        <w:t xml:space="preserve">owanie rozścielonego kruszywa </w:t>
      </w:r>
      <w:r w:rsidRPr="004C0100">
        <w:rPr>
          <w:rFonts w:ascii="Arial" w:hAnsi="Arial" w:cs="Arial"/>
          <w:i/>
          <w:sz w:val="24"/>
          <w:szCs w:val="24"/>
        </w:rPr>
        <w:t>lemieszem gładkim, profilowanie spadków poprzecznych, wałowanie nawierzchni drogi</w:t>
      </w:r>
    </w:p>
    <w:p w14:paraId="35F0B1A7" w14:textId="77777777"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6DDC1288" w14:textId="77777777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3.  Uzupełnienie ubytków w nawierzchni dróg leśnych ( likwidacja wyrw, zaniżeń, </w:t>
      </w:r>
    </w:p>
    <w:p w14:paraId="2EBFD475" w14:textId="4427E0DA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    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="000C1C64">
        <w:rPr>
          <w:rFonts w:ascii="Arial" w:hAnsi="Arial" w:cs="Arial"/>
          <w:sz w:val="24"/>
          <w:szCs w:val="24"/>
        </w:rPr>
        <w:t xml:space="preserve"> niesortowanym  fr. 0-31,5</w:t>
      </w:r>
      <w:r w:rsidRPr="0049641A">
        <w:rPr>
          <w:rFonts w:ascii="Arial" w:hAnsi="Arial" w:cs="Arial"/>
          <w:sz w:val="24"/>
          <w:szCs w:val="24"/>
        </w:rPr>
        <w:t>:</w:t>
      </w:r>
    </w:p>
    <w:p w14:paraId="10465975" w14:textId="59E92AAC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EB2860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</w:t>
      </w:r>
    </w:p>
    <w:p w14:paraId="75E2A5E2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14:paraId="1302BAC7" w14:textId="5CF56396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="000C1C64">
        <w:rPr>
          <w:rFonts w:ascii="Arial" w:hAnsi="Arial" w:cs="Arial"/>
          <w:i/>
          <w:sz w:val="24"/>
          <w:szCs w:val="24"/>
        </w:rPr>
        <w:t xml:space="preserve"> niesortowanym  fr. 0-31,5</w:t>
      </w:r>
      <w:r w:rsidRPr="0049641A">
        <w:rPr>
          <w:rFonts w:ascii="Arial" w:hAnsi="Arial" w:cs="Arial"/>
          <w:i/>
          <w:sz w:val="24"/>
          <w:szCs w:val="24"/>
        </w:rPr>
        <w:t>;</w:t>
      </w:r>
    </w:p>
    <w:p w14:paraId="6AC41884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14:paraId="7FED70F1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14:paraId="12EDBC8E" w14:textId="77777777"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14:paraId="45674317" w14:textId="77777777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4.  Uzupełnienie ubytków w nawierzchni dróg leśnych ( likwidacja wyrw, zaniżeń, </w:t>
      </w:r>
    </w:p>
    <w:p w14:paraId="2585A957" w14:textId="693BAEFD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    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="000C1C64">
        <w:rPr>
          <w:rFonts w:ascii="Arial" w:hAnsi="Arial" w:cs="Arial"/>
          <w:sz w:val="24"/>
          <w:szCs w:val="24"/>
        </w:rPr>
        <w:t xml:space="preserve"> niesortowanym  fr. 0-63</w:t>
      </w:r>
      <w:r w:rsidRPr="0049641A">
        <w:rPr>
          <w:rFonts w:ascii="Arial" w:hAnsi="Arial" w:cs="Arial"/>
          <w:sz w:val="24"/>
          <w:szCs w:val="24"/>
        </w:rPr>
        <w:t>:</w:t>
      </w:r>
    </w:p>
    <w:p w14:paraId="13BE3C3C" w14:textId="0C8C8AFD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F15EA8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(rozplantowanie);</w:t>
      </w:r>
    </w:p>
    <w:p w14:paraId="0419842C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14:paraId="61F02C34" w14:textId="3A6C1D8A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="000C1C64">
        <w:rPr>
          <w:rFonts w:ascii="Arial" w:hAnsi="Arial" w:cs="Arial"/>
          <w:i/>
          <w:sz w:val="24"/>
          <w:szCs w:val="24"/>
        </w:rPr>
        <w:t xml:space="preserve"> niesortowanym  fr. 0-63</w:t>
      </w:r>
      <w:r w:rsidRPr="0049641A">
        <w:rPr>
          <w:rFonts w:ascii="Arial" w:hAnsi="Arial" w:cs="Arial"/>
          <w:i/>
          <w:sz w:val="24"/>
          <w:szCs w:val="24"/>
        </w:rPr>
        <w:t xml:space="preserve"> ;</w:t>
      </w:r>
    </w:p>
    <w:p w14:paraId="55DCA4C6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14:paraId="0CAA30A0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14:paraId="51486233" w14:textId="55603B29"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lastRenderedPageBreak/>
        <w:t xml:space="preserve">5. Uzupełnienie ubytków w nawierzchni dróg leśnych ( likwidacja wyrw, zaniżeń,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Pr="0049641A">
        <w:rPr>
          <w:rFonts w:ascii="Arial" w:hAnsi="Arial" w:cs="Arial"/>
          <w:sz w:val="24"/>
          <w:szCs w:val="24"/>
        </w:rPr>
        <w:t xml:space="preserve"> sortowanym  fr. 31,5-63:</w:t>
      </w:r>
    </w:p>
    <w:p w14:paraId="60EC3271" w14:textId="5FDD090E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F15EA8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(rozplantowanie);</w:t>
      </w:r>
    </w:p>
    <w:p w14:paraId="6057F2D0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14:paraId="290B06A2" w14:textId="130022A6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Pr="0049641A">
        <w:rPr>
          <w:rFonts w:ascii="Arial" w:hAnsi="Arial" w:cs="Arial"/>
          <w:i/>
          <w:sz w:val="24"/>
          <w:szCs w:val="24"/>
        </w:rPr>
        <w:t xml:space="preserve"> niesortowanym  fr. 31.5-63 ;</w:t>
      </w:r>
    </w:p>
    <w:p w14:paraId="270A2C00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14:paraId="4C46C9DA" w14:textId="77777777"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14:paraId="52BA7F78" w14:textId="77777777" w:rsidR="00F244AF" w:rsidRPr="0049641A" w:rsidRDefault="002C02F0">
      <w:pPr>
        <w:rPr>
          <w:rFonts w:ascii="Arial" w:hAnsi="Arial" w:cs="Arial"/>
          <w:sz w:val="24"/>
          <w:szCs w:val="24"/>
        </w:rPr>
      </w:pPr>
    </w:p>
    <w:sectPr w:rsidR="00F244AF" w:rsidRPr="0049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F197" w14:textId="77777777" w:rsidR="002C02F0" w:rsidRDefault="002C02F0" w:rsidP="006F171E">
      <w:pPr>
        <w:spacing w:after="0" w:line="240" w:lineRule="auto"/>
      </w:pPr>
      <w:r>
        <w:separator/>
      </w:r>
    </w:p>
  </w:endnote>
  <w:endnote w:type="continuationSeparator" w:id="0">
    <w:p w14:paraId="518DA4DE" w14:textId="77777777" w:rsidR="002C02F0" w:rsidRDefault="002C02F0" w:rsidP="006F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6B36" w14:textId="77777777" w:rsidR="002C02F0" w:rsidRDefault="002C02F0" w:rsidP="006F171E">
      <w:pPr>
        <w:spacing w:after="0" w:line="240" w:lineRule="auto"/>
      </w:pPr>
      <w:r>
        <w:separator/>
      </w:r>
    </w:p>
  </w:footnote>
  <w:footnote w:type="continuationSeparator" w:id="0">
    <w:p w14:paraId="084CC955" w14:textId="77777777" w:rsidR="002C02F0" w:rsidRDefault="002C02F0" w:rsidP="006F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A"/>
    <w:rsid w:val="000B18EB"/>
    <w:rsid w:val="000C1C64"/>
    <w:rsid w:val="002C02F0"/>
    <w:rsid w:val="0049641A"/>
    <w:rsid w:val="004C0100"/>
    <w:rsid w:val="006F171E"/>
    <w:rsid w:val="007F4A21"/>
    <w:rsid w:val="00CA6F1A"/>
    <w:rsid w:val="00E930E8"/>
    <w:rsid w:val="00EA15EA"/>
    <w:rsid w:val="00EB2860"/>
    <w:rsid w:val="00F15EA8"/>
    <w:rsid w:val="00FA3724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4D7"/>
  <w15:docId w15:val="{5605A996-79D9-4138-9812-7CB0D9C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71E"/>
  </w:style>
  <w:style w:type="paragraph" w:styleId="Stopka">
    <w:name w:val="footer"/>
    <w:basedOn w:val="Normalny"/>
    <w:link w:val="StopkaZnak"/>
    <w:uiPriority w:val="99"/>
    <w:unhideWhenUsed/>
    <w:rsid w:val="006F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2</cp:revision>
  <cp:lastPrinted>2022-04-12T10:40:00Z</cp:lastPrinted>
  <dcterms:created xsi:type="dcterms:W3CDTF">2022-04-14T07:32:00Z</dcterms:created>
  <dcterms:modified xsi:type="dcterms:W3CDTF">2022-04-14T07:32:00Z</dcterms:modified>
</cp:coreProperties>
</file>