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3F36D9B8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B34D4D">
        <w:rPr>
          <w:rFonts w:ascii="Cambria" w:hAnsi="Cambria" w:cstheme="minorBidi"/>
          <w:b/>
          <w:bCs/>
        </w:rPr>
        <w:t>6</w:t>
      </w:r>
      <w:bookmarkStart w:id="0" w:name="_GoBack"/>
      <w:bookmarkEnd w:id="0"/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2848E78" w14:textId="600E544E" w:rsidR="002C3E06" w:rsidRDefault="00A0136B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1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546161">
        <w:rPr>
          <w:rFonts w:ascii="Cambria" w:hAnsi="Cambria" w:cs="Calibri"/>
          <w:bCs/>
          <w:sz w:val="22"/>
          <w:szCs w:val="22"/>
        </w:rPr>
        <w:t xml:space="preserve">(Dz. U. z 2022 r. poz. 1710 z późn. zm.)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3B0503" w:rsidRPr="003B0503">
        <w:rPr>
          <w:rFonts w:ascii="Cambria" w:hAnsi="Cambria" w:cs="Arial"/>
          <w:b/>
          <w:sz w:val="22"/>
          <w:szCs w:val="22"/>
        </w:rPr>
        <w:t>„Termomodernizacja budynku mieszkalnego Leśnictwa Las Miejski, ul. Wrzesińska 83, 62-200 Gniezno”.</w:t>
      </w:r>
    </w:p>
    <w:p w14:paraId="20C51D2A" w14:textId="77777777" w:rsidR="003B0503" w:rsidRPr="007C1D2C" w:rsidRDefault="003B0503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</w:p>
    <w:bookmarkEnd w:id="1"/>
    <w:p w14:paraId="0501C88C" w14:textId="04E7CAA8" w:rsidR="00A0136B" w:rsidRPr="00E929F2" w:rsidRDefault="003B0503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JA/</w:t>
      </w:r>
      <w:r w:rsidR="00A0136B"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304DE3D6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 xml:space="preserve">1 września 2019 r. </w:t>
      </w:r>
      <w:r w:rsidR="00546161" w:rsidRPr="00546161">
        <w:rPr>
          <w:rFonts w:ascii="Cambria" w:hAnsi="Cambria" w:cstheme="minorBidi"/>
          <w:bCs/>
          <w:sz w:val="24"/>
          <w:szCs w:val="24"/>
        </w:rPr>
        <w:t>(Dz. U. z 2022 r. poz. 1710 z późn. zm.</w:t>
      </w:r>
      <w:r w:rsidR="00546161">
        <w:rPr>
          <w:rFonts w:ascii="Cambria" w:hAnsi="Cambria" w:cstheme="minorBidi"/>
          <w:bCs/>
          <w:sz w:val="24"/>
          <w:szCs w:val="24"/>
        </w:rPr>
        <w:t xml:space="preserve"> </w:t>
      </w:r>
      <w:r w:rsidRPr="008A4525">
        <w:rPr>
          <w:rFonts w:ascii="Cambria" w:hAnsi="Cambria" w:cstheme="minorBidi"/>
          <w:bCs/>
          <w:sz w:val="24"/>
          <w:szCs w:val="24"/>
        </w:rPr>
        <w:t xml:space="preserve">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42F99E7B" w:rsidR="00315E9B" w:rsidRPr="001765E6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1765E6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(Dz. U. z 2022 r. poz. 835, dalej: „Specustawa”)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sectPr w:rsidR="007E634D" w:rsidRPr="007C1D2C" w:rsidSect="007C1D2C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6812E" w14:textId="77777777" w:rsidR="00137247" w:rsidRDefault="00137247">
      <w:r>
        <w:separator/>
      </w:r>
    </w:p>
  </w:endnote>
  <w:endnote w:type="continuationSeparator" w:id="0">
    <w:p w14:paraId="09918BA8" w14:textId="77777777" w:rsidR="00137247" w:rsidRDefault="0013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13724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320F6435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34D4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13724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FFFB" w14:textId="77777777" w:rsidR="00137247" w:rsidRDefault="00137247">
      <w:r>
        <w:separator/>
      </w:r>
    </w:p>
  </w:footnote>
  <w:footnote w:type="continuationSeparator" w:id="0">
    <w:p w14:paraId="0C5B1D71" w14:textId="77777777" w:rsidR="00137247" w:rsidRDefault="0013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C480" w14:textId="44A01C80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B34D4D">
      <w:rPr>
        <w:rFonts w:ascii="Cambria" w:hAnsi="Cambria"/>
        <w:b/>
        <w:bCs/>
      </w:rPr>
      <w:t>5</w:t>
    </w:r>
    <w:r w:rsidR="002070F6">
      <w:rPr>
        <w:rFonts w:ascii="Cambria" w:hAnsi="Cambria"/>
        <w:b/>
        <w:bCs/>
      </w:rPr>
      <w:t>.</w:t>
    </w:r>
    <w:r w:rsidR="00E929F2" w:rsidRPr="00E929F2">
      <w:rPr>
        <w:rFonts w:ascii="Cambria" w:hAnsi="Cambria"/>
        <w:b/>
        <w:bCs/>
      </w:rPr>
      <w:t>202</w:t>
    </w:r>
    <w:r w:rsidR="002C3E06">
      <w:rPr>
        <w:rFonts w:ascii="Cambria" w:hAnsi="Cambria"/>
        <w:b/>
        <w:bCs/>
      </w:rPr>
      <w:t>3</w:t>
    </w:r>
  </w:p>
  <w:p w14:paraId="79F02C73" w14:textId="77777777" w:rsidR="00B84D5A" w:rsidRDefault="001372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06228"/>
    <w:rsid w:val="00097C95"/>
    <w:rsid w:val="000E61A6"/>
    <w:rsid w:val="000E68C4"/>
    <w:rsid w:val="00125324"/>
    <w:rsid w:val="00137247"/>
    <w:rsid w:val="001765E6"/>
    <w:rsid w:val="001E4E7B"/>
    <w:rsid w:val="002070F6"/>
    <w:rsid w:val="00207173"/>
    <w:rsid w:val="002936F7"/>
    <w:rsid w:val="002B3FD0"/>
    <w:rsid w:val="002C3E06"/>
    <w:rsid w:val="00315E9B"/>
    <w:rsid w:val="003B0503"/>
    <w:rsid w:val="00402D98"/>
    <w:rsid w:val="004625D1"/>
    <w:rsid w:val="00527082"/>
    <w:rsid w:val="00541321"/>
    <w:rsid w:val="00546161"/>
    <w:rsid w:val="00673D52"/>
    <w:rsid w:val="007C1D2C"/>
    <w:rsid w:val="007C3B3C"/>
    <w:rsid w:val="007E634D"/>
    <w:rsid w:val="00875832"/>
    <w:rsid w:val="00875A24"/>
    <w:rsid w:val="00876341"/>
    <w:rsid w:val="008A4525"/>
    <w:rsid w:val="008B106B"/>
    <w:rsid w:val="00910CEF"/>
    <w:rsid w:val="009276A7"/>
    <w:rsid w:val="009A57BE"/>
    <w:rsid w:val="00A00EE9"/>
    <w:rsid w:val="00A0136B"/>
    <w:rsid w:val="00A540E8"/>
    <w:rsid w:val="00A87170"/>
    <w:rsid w:val="00B34D4D"/>
    <w:rsid w:val="00BA2CF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EF0AB1"/>
    <w:rsid w:val="00F21BCF"/>
    <w:rsid w:val="00F36BAC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4</cp:revision>
  <cp:lastPrinted>2021-11-09T12:36:00Z</cp:lastPrinted>
  <dcterms:created xsi:type="dcterms:W3CDTF">2023-03-30T09:26:00Z</dcterms:created>
  <dcterms:modified xsi:type="dcterms:W3CDTF">2023-04-18T20:36:00Z</dcterms:modified>
</cp:coreProperties>
</file>