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BB4" w:rsidRDefault="00370BB4" w:rsidP="00370BB4">
      <w:pPr>
        <w:spacing w:line="23" w:lineRule="atLeast"/>
        <w:jc w:val="right"/>
      </w:pPr>
      <w:r>
        <w:t>Załącznik nr 2 do Umowy</w:t>
      </w:r>
    </w:p>
    <w:p w:rsidR="00370BB4" w:rsidRDefault="00370BB4" w:rsidP="00370BB4">
      <w:pPr>
        <w:spacing w:line="23" w:lineRule="atLeast"/>
      </w:pPr>
    </w:p>
    <w:p w:rsidR="00DF5B15" w:rsidRDefault="00370BB4" w:rsidP="00370BB4">
      <w:pPr>
        <w:spacing w:line="23" w:lineRule="atLeast"/>
        <w:jc w:val="center"/>
      </w:pPr>
      <w:r>
        <w:t>Wykaz czynności konserwacji</w:t>
      </w:r>
    </w:p>
    <w:p w:rsidR="00370BB4" w:rsidRDefault="00370BB4" w:rsidP="00370BB4">
      <w:pPr>
        <w:spacing w:line="23" w:lineRule="atLeast"/>
        <w:jc w:val="center"/>
      </w:pPr>
    </w:p>
    <w:p w:rsidR="00370BB4" w:rsidRDefault="00370BB4" w:rsidP="00370BB4">
      <w:pPr>
        <w:spacing w:line="23" w:lineRule="atLeast"/>
        <w:jc w:val="center"/>
      </w:pPr>
      <w:r>
        <w:t>Typowe przykłady sprawdzeń i kontroli podczas wykonywania kon</w:t>
      </w:r>
      <w:r w:rsidR="00721CCE">
        <w:t xml:space="preserve">serwacji </w:t>
      </w:r>
      <w:r w:rsidR="00721CCE">
        <w:br/>
        <w:t>wg PN-EN 13015+A1:2008</w:t>
      </w:r>
    </w:p>
    <w:p w:rsidR="00370BB4" w:rsidRDefault="00370BB4" w:rsidP="00370BB4">
      <w:pPr>
        <w:spacing w:line="23" w:lineRule="atLeast"/>
        <w:jc w:val="center"/>
      </w:pPr>
    </w:p>
    <w:tbl>
      <w:tblPr>
        <w:tblStyle w:val="Tabela-Siatka"/>
        <w:tblW w:w="90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"/>
        <w:gridCol w:w="3068"/>
        <w:gridCol w:w="5576"/>
      </w:tblGrid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L.p.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Rodzaj obszaru/urządzenia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Opis czynności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1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Przegląd ogólny urządzeń</w:t>
            </w:r>
          </w:p>
          <w:p w:rsidR="00370BB4" w:rsidRDefault="00370BB4" w:rsidP="00370BB4">
            <w:pPr>
              <w:spacing w:line="23" w:lineRule="atLeast"/>
            </w:pP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Sprawdzenie czy urządzenia i ich obudowy nie są widocznie uszkodzone (pogięte), zakurzone i skorodowane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2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Obszar podszybia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Sprawdzenie dna czy jest czyste i suche oraz czy nie spływa nadmiar oleju z prowadnic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3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Urządzenia zapobiegające odskokom (wyposażone w zapadki)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swobodę przemieszczania się i działanie</w:t>
            </w:r>
          </w:p>
          <w:p w:rsidR="00370BB4" w:rsidRDefault="00370BB4" w:rsidP="00370BB4">
            <w:pPr>
              <w:spacing w:line="23" w:lineRule="atLeast"/>
            </w:pPr>
            <w:r>
              <w:t>Sprawdzić działanie łącznika</w:t>
            </w:r>
          </w:p>
          <w:p w:rsidR="00370BB4" w:rsidRDefault="00370BB4" w:rsidP="00370BB4">
            <w:pPr>
              <w:spacing w:line="23" w:lineRule="atLeast"/>
            </w:pPr>
            <w:r>
              <w:t>Sprawdzić smarowanie mechanizmu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4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Zderzaki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stan zamocowania zderzaków</w:t>
            </w:r>
          </w:p>
          <w:p w:rsidR="00370BB4" w:rsidRDefault="00370BB4" w:rsidP="00370BB4">
            <w:pPr>
              <w:spacing w:line="23" w:lineRule="atLeast"/>
            </w:pPr>
            <w:r>
              <w:t>Sprawdzić poziom oleju w hydraulicznych</w:t>
            </w:r>
          </w:p>
          <w:p w:rsidR="00370BB4" w:rsidRDefault="00370BB4" w:rsidP="00370BB4">
            <w:pPr>
              <w:spacing w:line="23" w:lineRule="atLeast"/>
            </w:pPr>
            <w:r>
              <w:t>Sprawdzić działanie łącznika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5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Silnik napędowy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zużycie łożysk (luzy, drgania i hałas)</w:t>
            </w:r>
          </w:p>
          <w:p w:rsidR="00370BB4" w:rsidRDefault="00370BB4" w:rsidP="00370BB4">
            <w:pPr>
              <w:spacing w:line="23" w:lineRule="atLeast"/>
            </w:pPr>
            <w:r>
              <w:t>Sprawdzić smarowanie lub poziom oleju</w:t>
            </w:r>
          </w:p>
          <w:p w:rsidR="00370BB4" w:rsidRDefault="00370BB4" w:rsidP="00370BB4">
            <w:pPr>
              <w:spacing w:line="23" w:lineRule="atLeast"/>
            </w:pPr>
            <w:r>
              <w:t>Sprawdzić działanie wentylatora</w:t>
            </w:r>
          </w:p>
          <w:p w:rsidR="00370BB4" w:rsidRDefault="00370BB4" w:rsidP="00370BB4">
            <w:pPr>
              <w:spacing w:line="23" w:lineRule="atLeast"/>
            </w:pPr>
            <w:r>
              <w:t>Sprawdzić działanie czujników termistorowych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6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Reduktor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zużycie przekładni (wżery oraz nadmierne luzy, drgania i głośność)</w:t>
            </w:r>
          </w:p>
          <w:p w:rsidR="00370BB4" w:rsidRDefault="00370BB4" w:rsidP="00370BB4">
            <w:pPr>
              <w:spacing w:line="23" w:lineRule="atLeast"/>
            </w:pPr>
            <w:r>
              <w:t>Sprawdzić smarowanie i poziom oleju</w:t>
            </w:r>
          </w:p>
          <w:p w:rsidR="00370BB4" w:rsidRDefault="00370BB4" w:rsidP="00370BB4">
            <w:pPr>
              <w:spacing w:line="23" w:lineRule="atLeast"/>
            </w:pPr>
            <w:r>
              <w:t>Sprawdzić łożyska (luzy, drgania i głośność)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7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Koło cierne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stan i zużycie rowków</w:t>
            </w:r>
          </w:p>
          <w:p w:rsidR="00370BB4" w:rsidRDefault="00370BB4" w:rsidP="00370BB4">
            <w:pPr>
              <w:spacing w:line="23" w:lineRule="atLeast"/>
            </w:pPr>
            <w:r>
              <w:t>Sprawdzić równomierność zagłębienia lin</w:t>
            </w:r>
          </w:p>
          <w:p w:rsidR="00370BB4" w:rsidRDefault="00370BB4" w:rsidP="00370BB4">
            <w:pPr>
              <w:spacing w:line="23" w:lineRule="atLeast"/>
            </w:pPr>
            <w:r>
              <w:t>Sprawdzić pionowość koła i brak odchyleń od pionu (bujania)</w:t>
            </w:r>
          </w:p>
          <w:p w:rsidR="00370BB4" w:rsidRDefault="00370BB4" w:rsidP="00370BB4">
            <w:pPr>
              <w:spacing w:line="23" w:lineRule="atLeast"/>
            </w:pPr>
            <w:r>
              <w:t>Sprawdzić łożyska, czy nie występują nadmierne: luzy, drgania i hałaśliwość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8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Hamulec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poprawność działania układu</w:t>
            </w:r>
          </w:p>
          <w:p w:rsidR="00370BB4" w:rsidRDefault="00370BB4" w:rsidP="00370BB4">
            <w:pPr>
              <w:spacing w:line="23" w:lineRule="atLeast"/>
            </w:pPr>
            <w:r>
              <w:t>Sprawdzić zużycie elementów</w:t>
            </w:r>
          </w:p>
          <w:p w:rsidR="00370BB4" w:rsidRDefault="00370BB4" w:rsidP="00370BB4">
            <w:pPr>
              <w:spacing w:line="23" w:lineRule="atLeast"/>
            </w:pPr>
            <w:r>
              <w:t>Sprawdzić jakość i dokładność hamowania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9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Aparatura sterowa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stan czystości obudowy i urządzeń</w:t>
            </w:r>
          </w:p>
          <w:p w:rsidR="00370BB4" w:rsidRDefault="00370BB4" w:rsidP="00370BB4">
            <w:pPr>
              <w:spacing w:line="23" w:lineRule="atLeast"/>
            </w:pPr>
            <w:r>
              <w:t>Sprawdzić czy nie występuje nadmierne grzanie</w:t>
            </w:r>
          </w:p>
          <w:p w:rsidR="00370BB4" w:rsidRDefault="00370BB4" w:rsidP="00370BB4">
            <w:pPr>
              <w:spacing w:line="23" w:lineRule="atLeast"/>
            </w:pPr>
            <w:r>
              <w:t>Sprawdzić stan styków i brak iskrzenia</w:t>
            </w:r>
          </w:p>
          <w:p w:rsidR="00370BB4" w:rsidRDefault="00370BB4" w:rsidP="00370BB4">
            <w:pPr>
              <w:spacing w:line="23" w:lineRule="atLeast"/>
            </w:pPr>
            <w:r>
              <w:t>Sprawdzić połączenia przewodów w aparatach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10</w:t>
            </w:r>
          </w:p>
        </w:tc>
        <w:tc>
          <w:tcPr>
            <w:tcW w:w="3096" w:type="dxa"/>
          </w:tcPr>
          <w:p w:rsidR="00370BB4" w:rsidRDefault="0000177C" w:rsidP="00370BB4">
            <w:pPr>
              <w:spacing w:line="23" w:lineRule="atLeast"/>
            </w:pPr>
            <w:r>
              <w:t xml:space="preserve">Ogranicznik prędkości, </w:t>
            </w:r>
            <w:proofErr w:type="spellStart"/>
            <w:r>
              <w:t>obciąż</w:t>
            </w:r>
            <w:bookmarkStart w:id="0" w:name="_GoBack"/>
            <w:bookmarkEnd w:id="0"/>
            <w:r w:rsidR="00370BB4">
              <w:t>ka</w:t>
            </w:r>
            <w:proofErr w:type="spellEnd"/>
            <w:r w:rsidR="00370BB4">
              <w:t xml:space="preserve"> i linka ogranicznika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swobodę ruchu i zużycie elementów ruchomych</w:t>
            </w:r>
          </w:p>
          <w:p w:rsidR="00370BB4" w:rsidRDefault="00370BB4" w:rsidP="00370BB4">
            <w:pPr>
              <w:spacing w:line="23" w:lineRule="atLeast"/>
            </w:pPr>
            <w:r>
              <w:t>Sprawdzić poprawność działania ogranicznika</w:t>
            </w:r>
          </w:p>
          <w:p w:rsidR="00370BB4" w:rsidRDefault="00370BB4" w:rsidP="00370BB4">
            <w:pPr>
              <w:spacing w:line="23" w:lineRule="atLeast"/>
            </w:pPr>
            <w:r>
              <w:t>Sprawdzić kontakt i mechanizm zapadkowy</w:t>
            </w:r>
          </w:p>
          <w:p w:rsidR="00370BB4" w:rsidRDefault="00370BB4" w:rsidP="00370BB4">
            <w:pPr>
              <w:spacing w:line="23" w:lineRule="atLeast"/>
            </w:pPr>
            <w:r>
              <w:t>Sprawdzić stan linki i zamocowań</w:t>
            </w:r>
          </w:p>
          <w:p w:rsidR="00370BB4" w:rsidRDefault="00370BB4" w:rsidP="00370BB4">
            <w:pPr>
              <w:spacing w:line="23" w:lineRule="atLeast"/>
            </w:pPr>
            <w:r>
              <w:t xml:space="preserve">Sprawdzić działanie </w:t>
            </w:r>
            <w:proofErr w:type="spellStart"/>
            <w:r>
              <w:t>obciążki</w:t>
            </w:r>
            <w:proofErr w:type="spellEnd"/>
            <w:r>
              <w:t xml:space="preserve"> i kontaktu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11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Krążki linowe (koła zdawcze)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stan i zużycie rowków</w:t>
            </w:r>
          </w:p>
          <w:p w:rsidR="00370BB4" w:rsidRDefault="00370BB4" w:rsidP="00370BB4">
            <w:pPr>
              <w:spacing w:line="23" w:lineRule="atLeast"/>
            </w:pPr>
            <w:r>
              <w:t>Sprawdzić stan łożysk (luzy, drgania i hałas)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12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Prowadnice kabinowe i przeciw wagowe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jakość smarowania prowadnic</w:t>
            </w:r>
          </w:p>
          <w:p w:rsidR="00370BB4" w:rsidRDefault="00370BB4" w:rsidP="00370BB4">
            <w:pPr>
              <w:spacing w:line="23" w:lineRule="atLeast"/>
            </w:pPr>
            <w:r>
              <w:t>Sprawdzić jakość mocowania</w:t>
            </w:r>
          </w:p>
          <w:p w:rsidR="00370BB4" w:rsidRDefault="00370BB4" w:rsidP="00370BB4">
            <w:pPr>
              <w:spacing w:line="23" w:lineRule="atLeast"/>
            </w:pPr>
            <w:r>
              <w:t>Sprawdzić jakość złączy prowadnic (brak uskoków, stuków)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13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Prowadniki</w:t>
            </w:r>
            <w:r w:rsidRPr="00B44F5A">
              <w:t xml:space="preserve"> kabinowe i przeciw</w:t>
            </w:r>
            <w:r>
              <w:t xml:space="preserve"> </w:t>
            </w:r>
            <w:r w:rsidRPr="00B44F5A">
              <w:t>wagowe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zużycie prowadników (nadmierne luzy)</w:t>
            </w:r>
          </w:p>
          <w:p w:rsidR="00370BB4" w:rsidRDefault="00370BB4" w:rsidP="00370BB4">
            <w:pPr>
              <w:spacing w:line="23" w:lineRule="atLeast"/>
            </w:pPr>
            <w:r>
              <w:t>Sprawdzić działanie olejarek (jeśli są)</w:t>
            </w:r>
          </w:p>
          <w:p w:rsidR="00370BB4" w:rsidRDefault="00370BB4" w:rsidP="00370BB4">
            <w:pPr>
              <w:spacing w:line="23" w:lineRule="atLeast"/>
            </w:pPr>
            <w:r>
              <w:lastRenderedPageBreak/>
              <w:t>Sprawdzić zamocowania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lastRenderedPageBreak/>
              <w:t>14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Instalacja elektryczna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miernikiem stan izolacji przewodów</w:t>
            </w:r>
          </w:p>
          <w:p w:rsidR="00370BB4" w:rsidRDefault="00370BB4" w:rsidP="00370BB4">
            <w:pPr>
              <w:spacing w:line="23" w:lineRule="atLeast"/>
            </w:pPr>
            <w:r>
              <w:t>Sprawdzić czy nie zachodzi niebezpieczeństwo mechanicznego uszkodzenia izolacji przewodów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15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Kabina dźwigu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oświetlenie normalne i awaryjne</w:t>
            </w:r>
          </w:p>
          <w:p w:rsidR="00370BB4" w:rsidRDefault="00370BB4" w:rsidP="00370BB4">
            <w:pPr>
              <w:spacing w:line="23" w:lineRule="atLeast"/>
            </w:pPr>
            <w:r>
              <w:t xml:space="preserve">Sprawdzić działanie wszystkich przycisków sterowych i funkcyjnych oraz łączników kluczykowych </w:t>
            </w:r>
          </w:p>
          <w:p w:rsidR="00370BB4" w:rsidRDefault="00370BB4" w:rsidP="00370BB4">
            <w:pPr>
              <w:spacing w:line="23" w:lineRule="atLeast"/>
            </w:pPr>
            <w:r>
              <w:t>Sprawdzić działanie wentylatora</w:t>
            </w:r>
          </w:p>
          <w:p w:rsidR="00370BB4" w:rsidRDefault="00370BB4" w:rsidP="00370BB4">
            <w:pPr>
              <w:spacing w:line="23" w:lineRule="atLeast"/>
            </w:pPr>
            <w:r>
              <w:t>Sprawdzić zamocowanie ścian i sufitu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16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Chwytacze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swobodę ruchu mechanizmu uruchamiającego</w:t>
            </w:r>
          </w:p>
          <w:p w:rsidR="00370BB4" w:rsidRDefault="00370BB4" w:rsidP="00370BB4">
            <w:pPr>
              <w:spacing w:line="23" w:lineRule="atLeast"/>
            </w:pPr>
            <w:r>
              <w:t>Sprawdzić na biegu wolno działanie chwytaczy</w:t>
            </w:r>
          </w:p>
          <w:p w:rsidR="00370BB4" w:rsidRDefault="00370BB4" w:rsidP="00370BB4">
            <w:pPr>
              <w:spacing w:line="23" w:lineRule="atLeast"/>
            </w:pPr>
            <w:r>
              <w:t>Sprawdzić kontakt i mechanizm zapadkowy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17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Liny nośne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zużycie, wydłużenie i napięcie lin</w:t>
            </w:r>
          </w:p>
          <w:p w:rsidR="00370BB4" w:rsidRDefault="00370BB4" w:rsidP="00370BB4">
            <w:pPr>
              <w:spacing w:line="23" w:lineRule="atLeast"/>
            </w:pPr>
            <w:r>
              <w:t>Sprawdzić współpracę z kołem ciernym</w:t>
            </w:r>
          </w:p>
          <w:p w:rsidR="00370BB4" w:rsidRDefault="00370BB4" w:rsidP="00370BB4">
            <w:pPr>
              <w:spacing w:line="23" w:lineRule="atLeast"/>
            </w:pPr>
            <w:r>
              <w:t>Sprawdzić smarownie i brak korozji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18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Końcówki linowe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jakość elementów współpracujących</w:t>
            </w:r>
          </w:p>
          <w:p w:rsidR="00370BB4" w:rsidRDefault="00370BB4" w:rsidP="00370BB4">
            <w:pPr>
              <w:spacing w:line="23" w:lineRule="atLeast"/>
            </w:pPr>
            <w:r>
              <w:t>Sprawdzić jakość zamocowania lin</w:t>
            </w:r>
          </w:p>
          <w:p w:rsidR="00370BB4" w:rsidRDefault="00370BB4" w:rsidP="00370BB4">
            <w:pPr>
              <w:spacing w:line="23" w:lineRule="atLeast"/>
            </w:pPr>
            <w:r>
              <w:t>Sprawdzić jakość zawiesi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19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Drzwi szybowe</w:t>
            </w:r>
          </w:p>
        </w:tc>
        <w:tc>
          <w:tcPr>
            <w:tcW w:w="5670" w:type="dxa"/>
          </w:tcPr>
          <w:p w:rsidR="00370BB4" w:rsidRPr="004D17AF" w:rsidRDefault="00370BB4" w:rsidP="00370BB4">
            <w:pPr>
              <w:spacing w:line="23" w:lineRule="atLeast"/>
            </w:pPr>
            <w:r w:rsidRPr="004D17AF">
              <w:t>Sprawdzić działanie i skuteczność ryglowania</w:t>
            </w:r>
          </w:p>
          <w:p w:rsidR="00370BB4" w:rsidRPr="004D17AF" w:rsidRDefault="00370BB4" w:rsidP="00370BB4">
            <w:pPr>
              <w:spacing w:line="23" w:lineRule="atLeast"/>
            </w:pPr>
            <w:r w:rsidRPr="004D17AF">
              <w:t>Sprawdzić swobodę ruchu drzwi</w:t>
            </w:r>
          </w:p>
          <w:p w:rsidR="00370BB4" w:rsidRPr="004D17AF" w:rsidRDefault="00370BB4" w:rsidP="00370BB4">
            <w:pPr>
              <w:spacing w:line="23" w:lineRule="atLeast"/>
            </w:pPr>
            <w:r w:rsidRPr="004D17AF">
              <w:t>Sprawdzić odstępy w drzwiach</w:t>
            </w:r>
          </w:p>
          <w:p w:rsidR="00370BB4" w:rsidRPr="004D17AF" w:rsidRDefault="00370BB4" w:rsidP="00370BB4">
            <w:pPr>
              <w:spacing w:line="23" w:lineRule="atLeast"/>
            </w:pPr>
            <w:r w:rsidRPr="004D17AF">
              <w:t>Sprawdzić prowadnice progów</w:t>
            </w:r>
          </w:p>
          <w:p w:rsidR="00370BB4" w:rsidRPr="004D17AF" w:rsidRDefault="00370BB4" w:rsidP="00370BB4">
            <w:pPr>
              <w:spacing w:line="23" w:lineRule="atLeast"/>
            </w:pPr>
            <w:r w:rsidRPr="004D17AF">
              <w:t>Sprawdzić brak uszkodzeń: rolek, linki, sprężyny. itp.</w:t>
            </w:r>
          </w:p>
          <w:p w:rsidR="00370BB4" w:rsidRPr="004D17AF" w:rsidRDefault="00370BB4" w:rsidP="00370BB4">
            <w:pPr>
              <w:spacing w:line="23" w:lineRule="atLeast"/>
            </w:pPr>
            <w:r w:rsidRPr="004D17AF">
              <w:t>Sprawdzić urządzenie do awaryjnego otwierania</w:t>
            </w:r>
          </w:p>
          <w:p w:rsidR="00370BB4" w:rsidRDefault="00370BB4" w:rsidP="00370BB4">
            <w:pPr>
              <w:spacing w:line="23" w:lineRule="atLeast"/>
            </w:pPr>
            <w:r w:rsidRPr="004D17AF">
              <w:t>Sprawdzić jakość smarowania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20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Drzwi kabinowe</w:t>
            </w:r>
          </w:p>
        </w:tc>
        <w:tc>
          <w:tcPr>
            <w:tcW w:w="5670" w:type="dxa"/>
          </w:tcPr>
          <w:p w:rsidR="00370BB4" w:rsidRPr="004D17AF" w:rsidRDefault="00370BB4" w:rsidP="00370BB4">
            <w:pPr>
              <w:spacing w:line="23" w:lineRule="atLeast"/>
            </w:pPr>
            <w:r w:rsidRPr="004D17AF">
              <w:t>Sprawdzić rygiel i łącznik nadzorujący zamknięcie drzwi kabinowych</w:t>
            </w:r>
          </w:p>
          <w:p w:rsidR="00370BB4" w:rsidRPr="004D17AF" w:rsidRDefault="00370BB4" w:rsidP="00370BB4">
            <w:pPr>
              <w:spacing w:line="23" w:lineRule="atLeast"/>
            </w:pPr>
            <w:r w:rsidRPr="004D17AF">
              <w:t>Sprawdzić swobodę ruchu drzwi</w:t>
            </w:r>
          </w:p>
          <w:p w:rsidR="00370BB4" w:rsidRPr="004D17AF" w:rsidRDefault="00370BB4" w:rsidP="00370BB4">
            <w:pPr>
              <w:spacing w:line="23" w:lineRule="atLeast"/>
            </w:pPr>
            <w:r w:rsidRPr="004D17AF">
              <w:t>Sprawdzić odstępy w drzwiach</w:t>
            </w:r>
          </w:p>
          <w:p w:rsidR="00370BB4" w:rsidRDefault="00370BB4" w:rsidP="00370BB4">
            <w:pPr>
              <w:spacing w:line="23" w:lineRule="atLeast"/>
            </w:pPr>
            <w:r>
              <w:t>Sprawdzić brak uszkodzeń: linki, paska, rolek itp.</w:t>
            </w:r>
          </w:p>
          <w:p w:rsidR="00370BB4" w:rsidRDefault="00370BB4" w:rsidP="00370BB4">
            <w:pPr>
              <w:spacing w:line="23" w:lineRule="atLeast"/>
            </w:pPr>
            <w:r>
              <w:t>Sprawdzić urządzenie rewersyjne chroniące pasażerów przed zakleszczeniem</w:t>
            </w:r>
          </w:p>
          <w:p w:rsidR="00370BB4" w:rsidRDefault="00370BB4" w:rsidP="00370BB4">
            <w:pPr>
              <w:spacing w:line="23" w:lineRule="atLeast"/>
            </w:pPr>
            <w:r>
              <w:t>Sprawdzić jakość smarowania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21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Poziomowanie przystanków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 w:rsidRPr="004D4853">
              <w:t>Sprawdzić dokładność zatrzymywania na przystankach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22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Łączniki krańcowe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 w:rsidRPr="004D4853">
              <w:t>Sprawdzić działanie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23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Ogranicznik czasu jazdy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 w:rsidRPr="004D4853">
              <w:t>Sprawdzić działanie i czas zadziałania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24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Elektryczne urządzenia zabezpieczające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elektryczny łańcuch bezpieczeństwa</w:t>
            </w:r>
          </w:p>
          <w:p w:rsidR="00370BB4" w:rsidRDefault="00370BB4" w:rsidP="00370BB4">
            <w:pPr>
              <w:spacing w:line="23" w:lineRule="atLeast"/>
            </w:pPr>
            <w:r>
              <w:t>Sprawdzić działanie (oddzielnie) obwodów kontaktów drzwiowych i rygli</w:t>
            </w:r>
          </w:p>
          <w:p w:rsidR="00370BB4" w:rsidRDefault="00370BB4" w:rsidP="00370BB4">
            <w:pPr>
              <w:spacing w:line="23" w:lineRule="atLeast"/>
            </w:pPr>
            <w:r>
              <w:t>Sprawdzić jakość i rodzaj bezpieczników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25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Urządzenia alarmowe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działanie systemu łączności dwustronnej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26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Elementy sterowe i wskaźniki na przystankach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>
              <w:t>Sprawdzić działanie wszystkich przycisków sterowych i</w:t>
            </w:r>
          </w:p>
          <w:p w:rsidR="00370BB4" w:rsidRDefault="00370BB4" w:rsidP="00370BB4">
            <w:pPr>
              <w:spacing w:line="23" w:lineRule="atLeast"/>
            </w:pPr>
            <w:r>
              <w:t>wskaźników na przystankach</w:t>
            </w:r>
          </w:p>
        </w:tc>
      </w:tr>
      <w:tr w:rsidR="00370BB4" w:rsidTr="00C8659D">
        <w:tc>
          <w:tcPr>
            <w:tcW w:w="301" w:type="dxa"/>
          </w:tcPr>
          <w:p w:rsidR="00370BB4" w:rsidRDefault="00370BB4" w:rsidP="00370BB4">
            <w:pPr>
              <w:spacing w:line="23" w:lineRule="atLeast"/>
            </w:pPr>
            <w:r>
              <w:t>27</w:t>
            </w:r>
          </w:p>
        </w:tc>
        <w:tc>
          <w:tcPr>
            <w:tcW w:w="3096" w:type="dxa"/>
          </w:tcPr>
          <w:p w:rsidR="00370BB4" w:rsidRDefault="00370BB4" w:rsidP="00370BB4">
            <w:pPr>
              <w:spacing w:line="23" w:lineRule="atLeast"/>
            </w:pPr>
            <w:r>
              <w:t>Oświetlenie szybu</w:t>
            </w:r>
          </w:p>
        </w:tc>
        <w:tc>
          <w:tcPr>
            <w:tcW w:w="5670" w:type="dxa"/>
          </w:tcPr>
          <w:p w:rsidR="00370BB4" w:rsidRDefault="00370BB4" w:rsidP="00370BB4">
            <w:pPr>
              <w:spacing w:line="23" w:lineRule="atLeast"/>
            </w:pPr>
            <w:r w:rsidRPr="00B44F5A">
              <w:t>Sprawdzić działanie</w:t>
            </w:r>
          </w:p>
        </w:tc>
      </w:tr>
    </w:tbl>
    <w:p w:rsidR="00370BB4" w:rsidRDefault="00370BB4" w:rsidP="00370BB4">
      <w:pPr>
        <w:spacing w:line="23" w:lineRule="atLeast"/>
      </w:pPr>
    </w:p>
    <w:p w:rsidR="00370BB4" w:rsidRDefault="00370BB4" w:rsidP="00370BB4">
      <w:pPr>
        <w:spacing w:line="23" w:lineRule="atLeast"/>
      </w:pPr>
    </w:p>
    <w:p w:rsidR="00370BB4" w:rsidRDefault="00370BB4" w:rsidP="00370BB4">
      <w:pPr>
        <w:spacing w:line="23" w:lineRule="atLeast"/>
      </w:pPr>
    </w:p>
    <w:sectPr w:rsidR="00370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2BC"/>
    <w:rsid w:val="0000177C"/>
    <w:rsid w:val="00370BB4"/>
    <w:rsid w:val="004D17AF"/>
    <w:rsid w:val="00721CCE"/>
    <w:rsid w:val="009E22BC"/>
    <w:rsid w:val="00D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10748-B446-488E-9580-D2E4E3AA4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0B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7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7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5</cp:revision>
  <cp:lastPrinted>2023-04-27T08:53:00Z</cp:lastPrinted>
  <dcterms:created xsi:type="dcterms:W3CDTF">2023-03-30T10:33:00Z</dcterms:created>
  <dcterms:modified xsi:type="dcterms:W3CDTF">2023-04-27T08:53:00Z</dcterms:modified>
</cp:coreProperties>
</file>