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5384B" w:rsidRP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>Ogłoszenie o przetargu:</w:t>
      </w:r>
    </w:p>
    <w:p w:rsid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 xml:space="preserve">Polska Spółka Gazownictwa sp. z o.o.  </w:t>
      </w:r>
      <w:r w:rsidRPr="0095384B">
        <w:rPr>
          <w:b/>
          <w:sz w:val="24"/>
        </w:rPr>
        <w:br/>
        <w:t>Oddział Zakład Gazowniczy w Łodzi</w:t>
      </w:r>
      <w:r w:rsidRPr="0095384B">
        <w:rPr>
          <w:b/>
          <w:sz w:val="24"/>
        </w:rPr>
        <w:br/>
        <w:t xml:space="preserve">ul. Targowa 18, 90-042 Łódź  </w:t>
      </w:r>
      <w:r w:rsidRPr="0095384B">
        <w:rPr>
          <w:b/>
          <w:sz w:val="24"/>
        </w:rPr>
        <w:br/>
        <w:t>tel. (42)675-91-5</w:t>
      </w:r>
      <w:r w:rsidR="00162497">
        <w:rPr>
          <w:b/>
          <w:sz w:val="24"/>
        </w:rPr>
        <w:t>3</w:t>
      </w:r>
      <w:r w:rsidRPr="0095384B">
        <w:rPr>
          <w:b/>
          <w:sz w:val="24"/>
        </w:rPr>
        <w:t>; (42)675-91-5</w:t>
      </w:r>
      <w:r w:rsidR="001B06CE">
        <w:rPr>
          <w:b/>
          <w:sz w:val="24"/>
        </w:rPr>
        <w:t>0</w:t>
      </w:r>
    </w:p>
    <w:p w:rsidR="0095384B" w:rsidRP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</w:p>
    <w:p w:rsidR="001F2FE5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>OGŁASZA PRZETARG PISEMNY NIEOGRANICZONY NA SPRZEDAŻ:</w:t>
      </w:r>
    </w:p>
    <w:p w:rsidR="001F2FE5" w:rsidRPr="001F2FE5" w:rsidRDefault="001F2FE5" w:rsidP="001F2FE5">
      <w:pPr>
        <w:spacing w:line="312" w:lineRule="auto"/>
        <w:ind w:right="156"/>
        <w:jc w:val="center"/>
        <w:rPr>
          <w:b/>
          <w:sz w:val="24"/>
        </w:rPr>
      </w:pPr>
      <w:r w:rsidRPr="001F2FE5">
        <w:rPr>
          <w:b/>
          <w:sz w:val="24"/>
        </w:rPr>
        <w:t>kompleksu nieruchomości gruntowych o łącznej powierzchni 40 232 m</w:t>
      </w:r>
      <w:r w:rsidRPr="001F2FE5">
        <w:rPr>
          <w:b/>
          <w:sz w:val="24"/>
          <w:vertAlign w:val="superscript"/>
        </w:rPr>
        <w:t>2</w:t>
      </w:r>
    </w:p>
    <w:p w:rsidR="0095384B" w:rsidRPr="001F2FE5" w:rsidRDefault="001F2FE5" w:rsidP="001F2FE5">
      <w:pPr>
        <w:spacing w:line="312" w:lineRule="auto"/>
        <w:ind w:right="156"/>
        <w:jc w:val="center"/>
        <w:rPr>
          <w:sz w:val="24"/>
        </w:rPr>
      </w:pPr>
      <w:r w:rsidRPr="001F2FE5">
        <w:rPr>
          <w:b/>
          <w:sz w:val="24"/>
        </w:rPr>
        <w:t>położonych w Łodzi przy ul. Elektronowej</w:t>
      </w:r>
      <w:r w:rsidR="00CA028F">
        <w:rPr>
          <w:b/>
          <w:sz w:val="24"/>
        </w:rPr>
        <w:t>.</w:t>
      </w:r>
    </w:p>
    <w:p w:rsidR="0095384B" w:rsidRPr="001570EE" w:rsidRDefault="0095384B" w:rsidP="0095384B">
      <w:pPr>
        <w:spacing w:line="312" w:lineRule="auto"/>
        <w:ind w:right="156"/>
        <w:jc w:val="center"/>
        <w:rPr>
          <w:b/>
          <w:sz w:val="24"/>
        </w:rPr>
      </w:pPr>
    </w:p>
    <w:p w:rsidR="0095384B" w:rsidRPr="001570EE" w:rsidRDefault="0095384B" w:rsidP="0095384B">
      <w:pPr>
        <w:spacing w:line="240" w:lineRule="auto"/>
        <w:jc w:val="center"/>
        <w:rPr>
          <w:rFonts w:cs="Arial"/>
          <w:b/>
          <w:sz w:val="20"/>
          <w:szCs w:val="22"/>
        </w:rPr>
      </w:pPr>
      <w:r w:rsidRPr="001570EE">
        <w:rPr>
          <w:b/>
          <w:sz w:val="24"/>
        </w:rPr>
        <w:t>Cena wywoławcza wynosi:</w:t>
      </w:r>
      <w:r w:rsidRPr="001570EE">
        <w:rPr>
          <w:rFonts w:cs="Arial"/>
          <w:b/>
          <w:sz w:val="20"/>
          <w:szCs w:val="22"/>
        </w:rPr>
        <w:t xml:space="preserve"> </w:t>
      </w:r>
    </w:p>
    <w:p w:rsidR="0095384B" w:rsidRDefault="001F2FE5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>9.507.834,00 zł (słownie: dziewięć milionów pięćset siedem tysięcy osiemset trzydzieści cztery zł) netto</w:t>
      </w:r>
    </w:p>
    <w:p w:rsidR="0003787B" w:rsidRDefault="0003787B" w:rsidP="0095384B">
      <w:pPr>
        <w:spacing w:line="240" w:lineRule="auto"/>
        <w:ind w:right="200"/>
        <w:jc w:val="center"/>
        <w:rPr>
          <w:b/>
          <w:sz w:val="24"/>
        </w:rPr>
      </w:pPr>
    </w:p>
    <w:p w:rsidR="0003787B" w:rsidRPr="001570EE" w:rsidRDefault="0003787B" w:rsidP="0095384B">
      <w:pPr>
        <w:spacing w:line="240" w:lineRule="auto"/>
        <w:ind w:right="200"/>
        <w:jc w:val="center"/>
        <w:rPr>
          <w:b/>
          <w:sz w:val="24"/>
        </w:rPr>
      </w:pPr>
      <w:r w:rsidRPr="0003787B">
        <w:rPr>
          <w:b/>
          <w:sz w:val="24"/>
        </w:rPr>
        <w:t>Wymagane wadium w wysokości:</w:t>
      </w:r>
      <w:r w:rsidR="00FF2D01" w:rsidRPr="00FF2D01">
        <w:rPr>
          <w:rFonts w:cs="Arial"/>
          <w:b/>
        </w:rPr>
        <w:t xml:space="preserve"> </w:t>
      </w:r>
      <w:r w:rsidR="00FF2D01" w:rsidRPr="00FF2D01">
        <w:rPr>
          <w:b/>
          <w:sz w:val="24"/>
        </w:rPr>
        <w:t>475.392,00 zł (słownie: czterysta siedemdziesiąt pięć tysięcy trzysta dziewięćdziesiąt dwa złote 00/100 ) brutto</w:t>
      </w:r>
    </w:p>
    <w:p w:rsidR="001F2FE5" w:rsidRPr="001570EE" w:rsidRDefault="001F2FE5" w:rsidP="0095384B">
      <w:pPr>
        <w:spacing w:line="240" w:lineRule="auto"/>
        <w:ind w:right="200"/>
        <w:jc w:val="center"/>
        <w:rPr>
          <w:b/>
          <w:sz w:val="24"/>
        </w:rPr>
      </w:pP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 xml:space="preserve">Termin rozstrzygnięcia przetargu: </w:t>
      </w:r>
      <w:r w:rsidR="00302089">
        <w:rPr>
          <w:b/>
          <w:sz w:val="24"/>
        </w:rPr>
        <w:t>29</w:t>
      </w:r>
      <w:r w:rsidRPr="001570EE">
        <w:rPr>
          <w:b/>
          <w:sz w:val="24"/>
        </w:rPr>
        <w:t>.</w:t>
      </w:r>
      <w:r w:rsidR="00302089">
        <w:rPr>
          <w:b/>
          <w:sz w:val="24"/>
        </w:rPr>
        <w:t>03</w:t>
      </w:r>
      <w:r w:rsidRPr="001570EE">
        <w:rPr>
          <w:b/>
          <w:sz w:val="24"/>
        </w:rPr>
        <w:t>.202</w:t>
      </w:r>
      <w:r w:rsidR="00653B8A">
        <w:rPr>
          <w:b/>
          <w:sz w:val="24"/>
        </w:rPr>
        <w:t>1</w:t>
      </w:r>
      <w:r w:rsidRPr="001570EE">
        <w:rPr>
          <w:b/>
          <w:sz w:val="24"/>
        </w:rPr>
        <w:t xml:space="preserve"> r. o godz. 10:30</w:t>
      </w:r>
      <w:r w:rsidRPr="001570EE">
        <w:rPr>
          <w:b/>
          <w:sz w:val="24"/>
        </w:rPr>
        <w:br/>
        <w:t>w siedzibie zbywcy.</w:t>
      </w: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 xml:space="preserve">Szczegółowe informacje o przetargu oraz nieruchomości zostały zamieszczone na stronie internetowej  www. psgaz.pl zakładka Nieruchomości i Majątek na sprzedaż/ Oddział Zakład Gazowniczy </w:t>
      </w:r>
      <w:r w:rsidRPr="001570EE">
        <w:rPr>
          <w:b/>
          <w:sz w:val="24"/>
        </w:rPr>
        <w:br/>
        <w:t>w Łodzi. Uczestnik przetargu przed przystąpieniem do przetargu zobowiązany jest zapoznać się</w:t>
      </w:r>
      <w:r w:rsidRPr="001570EE">
        <w:rPr>
          <w:b/>
          <w:sz w:val="24"/>
        </w:rPr>
        <w:br/>
        <w:t>z ww. informacjami oraz stanem technicznym nieruchomości.</w:t>
      </w: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lastRenderedPageBreak/>
        <w:t xml:space="preserve">Informacje na temat nieruchomości oraz warunków i zasad uczestnictwa w przetargu: </w:t>
      </w: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>tel. nr 42 675-91-5</w:t>
      </w:r>
      <w:r w:rsidR="001B06CE" w:rsidRPr="001570EE">
        <w:rPr>
          <w:b/>
          <w:sz w:val="24"/>
        </w:rPr>
        <w:t>3</w:t>
      </w:r>
      <w:r w:rsidRPr="001570EE">
        <w:rPr>
          <w:b/>
          <w:sz w:val="24"/>
        </w:rPr>
        <w:t xml:space="preserve"> lub  42 675-91-5</w:t>
      </w:r>
      <w:r w:rsidR="001B06CE" w:rsidRPr="001570EE">
        <w:rPr>
          <w:b/>
          <w:sz w:val="24"/>
        </w:rPr>
        <w:t>0</w:t>
      </w:r>
    </w:p>
    <w:p w:rsidR="0095384B" w:rsidRPr="001570EE" w:rsidRDefault="0095384B" w:rsidP="0095384B">
      <w:pPr>
        <w:spacing w:line="240" w:lineRule="auto"/>
        <w:ind w:right="200"/>
        <w:jc w:val="center"/>
        <w:rPr>
          <w:b/>
          <w:sz w:val="24"/>
        </w:rPr>
      </w:pPr>
      <w:r w:rsidRPr="001570EE">
        <w:rPr>
          <w:b/>
          <w:sz w:val="24"/>
        </w:rPr>
        <w:t xml:space="preserve">od poniedziałku do piątku </w:t>
      </w:r>
      <w:r w:rsidRPr="001570EE">
        <w:rPr>
          <w:b/>
          <w:sz w:val="24"/>
        </w:rPr>
        <w:br/>
        <w:t xml:space="preserve">w godz.   8:00- 14:00   </w:t>
      </w:r>
      <w:r w:rsidRPr="001570EE">
        <w:rPr>
          <w:b/>
          <w:sz w:val="24"/>
        </w:rPr>
        <w:br/>
        <w:t>(z wyjątkiem dnia przetargu).</w:t>
      </w:r>
    </w:p>
    <w:p w:rsidR="003E1646" w:rsidRPr="001570EE" w:rsidRDefault="003E1646" w:rsidP="00C12EEC">
      <w:pPr>
        <w:rPr>
          <w:b/>
          <w:sz w:val="20"/>
          <w:szCs w:val="20"/>
        </w:rPr>
      </w:pPr>
    </w:p>
    <w:sectPr w:rsidR="003E1646" w:rsidRPr="001570EE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98F" w:rsidRDefault="000F198F">
      <w:r>
        <w:separator/>
      </w:r>
    </w:p>
  </w:endnote>
  <w:endnote w:type="continuationSeparator" w:id="0">
    <w:p w:rsidR="000F198F" w:rsidRDefault="000F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3C86A2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98F" w:rsidRDefault="000F198F">
      <w:r>
        <w:separator/>
      </w:r>
    </w:p>
  </w:footnote>
  <w:footnote w:type="continuationSeparator" w:id="0">
    <w:p w:rsidR="000F198F" w:rsidRDefault="000F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2B5"/>
    <w:rsid w:val="00014974"/>
    <w:rsid w:val="000242A3"/>
    <w:rsid w:val="0003787B"/>
    <w:rsid w:val="00090DE8"/>
    <w:rsid w:val="00094A47"/>
    <w:rsid w:val="0009566E"/>
    <w:rsid w:val="000A6943"/>
    <w:rsid w:val="000C2546"/>
    <w:rsid w:val="000C5F88"/>
    <w:rsid w:val="000E25F6"/>
    <w:rsid w:val="000F198F"/>
    <w:rsid w:val="00131C13"/>
    <w:rsid w:val="00140C12"/>
    <w:rsid w:val="00151978"/>
    <w:rsid w:val="001570EE"/>
    <w:rsid w:val="00162497"/>
    <w:rsid w:val="00165B37"/>
    <w:rsid w:val="001B06CE"/>
    <w:rsid w:val="001D14FD"/>
    <w:rsid w:val="001D27DD"/>
    <w:rsid w:val="001E2C24"/>
    <w:rsid w:val="001F2FE5"/>
    <w:rsid w:val="002145FA"/>
    <w:rsid w:val="00225BA1"/>
    <w:rsid w:val="002553CC"/>
    <w:rsid w:val="00263D91"/>
    <w:rsid w:val="00290C9C"/>
    <w:rsid w:val="002C0CD8"/>
    <w:rsid w:val="002E190C"/>
    <w:rsid w:val="002F45A7"/>
    <w:rsid w:val="00302089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47A7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53B8A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1494E"/>
    <w:rsid w:val="00821AB9"/>
    <w:rsid w:val="00844994"/>
    <w:rsid w:val="00850FF5"/>
    <w:rsid w:val="008E09DF"/>
    <w:rsid w:val="00951147"/>
    <w:rsid w:val="00952ACB"/>
    <w:rsid w:val="0095384B"/>
    <w:rsid w:val="009777B6"/>
    <w:rsid w:val="009B6DDB"/>
    <w:rsid w:val="009D2054"/>
    <w:rsid w:val="009D7D42"/>
    <w:rsid w:val="009E15A2"/>
    <w:rsid w:val="00A3328D"/>
    <w:rsid w:val="00A66081"/>
    <w:rsid w:val="00AC1AC9"/>
    <w:rsid w:val="00B030CE"/>
    <w:rsid w:val="00B12A15"/>
    <w:rsid w:val="00B209A3"/>
    <w:rsid w:val="00B25CC0"/>
    <w:rsid w:val="00B40BFC"/>
    <w:rsid w:val="00B41124"/>
    <w:rsid w:val="00B46B16"/>
    <w:rsid w:val="00B66F1D"/>
    <w:rsid w:val="00B67BAC"/>
    <w:rsid w:val="00B71E82"/>
    <w:rsid w:val="00B7201E"/>
    <w:rsid w:val="00B81844"/>
    <w:rsid w:val="00B91009"/>
    <w:rsid w:val="00BA3BDD"/>
    <w:rsid w:val="00BF651B"/>
    <w:rsid w:val="00C04786"/>
    <w:rsid w:val="00C114CD"/>
    <w:rsid w:val="00C12EEC"/>
    <w:rsid w:val="00C35FE6"/>
    <w:rsid w:val="00C57F26"/>
    <w:rsid w:val="00C61CA4"/>
    <w:rsid w:val="00C954C5"/>
    <w:rsid w:val="00CA028F"/>
    <w:rsid w:val="00CB1673"/>
    <w:rsid w:val="00CC7E0A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CFB3-058E-4F90-B0E8-20F479B5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159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2021-01-13T13:10:00Z</dcterms:created>
  <dcterms:modified xsi:type="dcterms:W3CDTF">2021-01-13T13:10:00Z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2021-01-13T10:00:00Z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3a0cb47f-1415-4042-913b-db00f30eccb6</vt:lpwstr>
  </property>
  <property fmtid="{D5CDD505-2E9C-101B-9397-08002B2CF9AE}" pid="8" name="MSIP_Label_49f13cfd-5796-464f-b156-41c62f2d4b30_ContentBits">
    <vt:lpwstr>0</vt:lpwstr>
  </property>
</Properties>
</file>