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D6" w:rsidRPr="00EC54BC" w:rsidRDefault="00304C2E" w:rsidP="00BF4FB0">
      <w:pPr>
        <w:spacing w:before="87"/>
        <w:ind w:right="2"/>
        <w:jc w:val="center"/>
        <w:rPr>
          <w:rFonts w:ascii="Arial" w:hAnsi="Arial" w:cs="Arial"/>
          <w:b/>
          <w:sz w:val="36"/>
        </w:rPr>
      </w:pPr>
      <w:r w:rsidRPr="00EC54BC">
        <w:rPr>
          <w:rFonts w:ascii="Arial" w:hAnsi="Arial" w:cs="Arial"/>
          <w:b/>
          <w:sz w:val="36"/>
        </w:rPr>
        <w:t>R</w:t>
      </w:r>
      <w:r w:rsidR="00CB7A34" w:rsidRPr="00EC54BC">
        <w:rPr>
          <w:rFonts w:ascii="Arial" w:hAnsi="Arial" w:cs="Arial"/>
          <w:b/>
          <w:sz w:val="36"/>
        </w:rPr>
        <w:t>egulamin</w:t>
      </w:r>
      <w:r w:rsidRPr="00EC54BC">
        <w:rPr>
          <w:rFonts w:ascii="Arial" w:hAnsi="Arial" w:cs="Arial"/>
          <w:b/>
          <w:sz w:val="36"/>
        </w:rPr>
        <w:t xml:space="preserve"> R</w:t>
      </w:r>
      <w:r w:rsidR="00CB7A34" w:rsidRPr="00EC54BC">
        <w:rPr>
          <w:rFonts w:ascii="Arial" w:hAnsi="Arial" w:cs="Arial"/>
          <w:b/>
          <w:sz w:val="36"/>
        </w:rPr>
        <w:t>ekrutacji</w:t>
      </w:r>
      <w:r w:rsidR="00A85A99" w:rsidRPr="00EC54BC">
        <w:rPr>
          <w:rFonts w:ascii="Arial" w:hAnsi="Arial" w:cs="Arial"/>
          <w:b/>
          <w:sz w:val="36"/>
        </w:rPr>
        <w:br/>
      </w:r>
      <w:r w:rsidRPr="00EC54BC">
        <w:rPr>
          <w:rFonts w:ascii="Arial" w:hAnsi="Arial" w:cs="Arial"/>
          <w:b/>
          <w:sz w:val="36"/>
        </w:rPr>
        <w:t>do O</w:t>
      </w:r>
      <w:r w:rsidR="00D25DA8" w:rsidRPr="00EC54BC">
        <w:rPr>
          <w:rFonts w:ascii="Arial" w:hAnsi="Arial" w:cs="Arial"/>
          <w:b/>
          <w:sz w:val="36"/>
        </w:rPr>
        <w:t xml:space="preserve">gólnokształcącej Szkoły Muzycznej </w:t>
      </w:r>
      <w:r w:rsidRPr="00EC54BC">
        <w:rPr>
          <w:rFonts w:ascii="Arial" w:hAnsi="Arial" w:cs="Arial"/>
          <w:b/>
          <w:sz w:val="36"/>
        </w:rPr>
        <w:t xml:space="preserve">II stopnia </w:t>
      </w:r>
      <w:r w:rsidR="009B1C5F" w:rsidRPr="00EC54BC">
        <w:rPr>
          <w:rFonts w:ascii="Arial" w:hAnsi="Arial" w:cs="Arial"/>
          <w:b/>
          <w:sz w:val="36"/>
        </w:rPr>
        <w:br/>
      </w:r>
      <w:r w:rsidR="00B33524" w:rsidRPr="00EC54BC">
        <w:rPr>
          <w:rFonts w:ascii="Arial" w:hAnsi="Arial" w:cs="Arial"/>
          <w:b/>
          <w:sz w:val="36"/>
        </w:rPr>
        <w:t xml:space="preserve">im. Witolda Lutosławskiego </w:t>
      </w:r>
      <w:r w:rsidRPr="00EC54BC">
        <w:rPr>
          <w:rFonts w:ascii="Arial" w:hAnsi="Arial" w:cs="Arial"/>
          <w:b/>
          <w:sz w:val="36"/>
        </w:rPr>
        <w:t>w B</w:t>
      </w:r>
      <w:r w:rsidR="004C72C7" w:rsidRPr="00EC54BC">
        <w:rPr>
          <w:rFonts w:ascii="Arial" w:hAnsi="Arial" w:cs="Arial"/>
          <w:b/>
          <w:sz w:val="36"/>
        </w:rPr>
        <w:t>iałymstoku</w:t>
      </w:r>
      <w:r w:rsidR="002928D6" w:rsidRPr="00EC54BC">
        <w:rPr>
          <w:rFonts w:ascii="Arial" w:hAnsi="Arial" w:cs="Arial"/>
          <w:b/>
          <w:sz w:val="36"/>
        </w:rPr>
        <w:t xml:space="preserve"> </w:t>
      </w:r>
    </w:p>
    <w:p w:rsidR="002928D6" w:rsidRPr="00EC54BC" w:rsidRDefault="002928D6" w:rsidP="00BF4FB0">
      <w:pPr>
        <w:tabs>
          <w:tab w:val="left" w:pos="9072"/>
        </w:tabs>
        <w:ind w:right="2"/>
        <w:jc w:val="center"/>
        <w:rPr>
          <w:rFonts w:ascii="Arial" w:hAnsi="Arial" w:cs="Arial"/>
          <w:b/>
          <w:sz w:val="36"/>
        </w:rPr>
      </w:pPr>
      <w:r w:rsidRPr="00EC54BC">
        <w:rPr>
          <w:rFonts w:ascii="Arial" w:hAnsi="Arial" w:cs="Arial"/>
          <w:sz w:val="36"/>
        </w:rPr>
        <w:t xml:space="preserve">na rok szkolny </w:t>
      </w:r>
      <w:r w:rsidRPr="00EC54BC">
        <w:rPr>
          <w:rFonts w:ascii="Arial" w:hAnsi="Arial" w:cs="Arial"/>
          <w:b/>
          <w:sz w:val="36"/>
        </w:rPr>
        <w:t>2023/2024</w:t>
      </w:r>
    </w:p>
    <w:p w:rsidR="00F539E0" w:rsidRPr="00016B25" w:rsidRDefault="00F539E0" w:rsidP="002928D6">
      <w:pPr>
        <w:ind w:right="119"/>
        <w:jc w:val="center"/>
        <w:rPr>
          <w:rFonts w:ascii="Arial" w:hAnsi="Arial" w:cs="Arial"/>
        </w:rPr>
      </w:pPr>
    </w:p>
    <w:p w:rsidR="00016B25" w:rsidRDefault="00016B25" w:rsidP="006C77B0">
      <w:pPr>
        <w:pStyle w:val="Nagwek11"/>
        <w:ind w:left="0" w:right="2"/>
      </w:pPr>
      <w:r>
        <w:t xml:space="preserve">Rozdział I </w:t>
      </w:r>
    </w:p>
    <w:p w:rsidR="00016B25" w:rsidRDefault="00016B25" w:rsidP="006C77B0">
      <w:pPr>
        <w:pStyle w:val="Nagwek11"/>
        <w:ind w:left="0" w:right="2"/>
      </w:pPr>
      <w:r>
        <w:t>Warunki rekrutacji, dokumenty rekrutacyjne</w:t>
      </w:r>
    </w:p>
    <w:p w:rsidR="00853CF8" w:rsidRPr="006C77B0" w:rsidRDefault="00304C2E" w:rsidP="00016B25">
      <w:pPr>
        <w:pStyle w:val="Nagwek21"/>
        <w:tabs>
          <w:tab w:val="left" w:pos="7752"/>
        </w:tabs>
        <w:spacing w:before="202"/>
        <w:ind w:left="0" w:right="-24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>§ 1.</w:t>
      </w:r>
      <w:r w:rsidR="00016B25">
        <w:rPr>
          <w:rFonts w:ascii="Arial" w:hAnsi="Arial" w:cs="Arial"/>
        </w:rPr>
        <w:t xml:space="preserve"> </w:t>
      </w:r>
      <w:r w:rsidR="00016B25" w:rsidRPr="006C77B0">
        <w:rPr>
          <w:rFonts w:ascii="Arial" w:hAnsi="Arial" w:cs="Arial"/>
          <w:b w:val="0"/>
        </w:rPr>
        <w:t xml:space="preserve">1. O </w:t>
      </w:r>
      <w:r w:rsidR="001F7668" w:rsidRPr="006C77B0">
        <w:rPr>
          <w:rFonts w:ascii="Arial" w:hAnsi="Arial" w:cs="Arial"/>
          <w:b w:val="0"/>
        </w:rPr>
        <w:t>przyjęcie do k</w:t>
      </w:r>
      <w:r w:rsidR="00303192" w:rsidRPr="006C77B0">
        <w:rPr>
          <w:rFonts w:ascii="Arial" w:hAnsi="Arial" w:cs="Arial"/>
          <w:b w:val="0"/>
        </w:rPr>
        <w:t xml:space="preserve">lasy </w:t>
      </w:r>
      <w:r w:rsidR="00CB06EF" w:rsidRPr="006C77B0">
        <w:rPr>
          <w:rFonts w:ascii="Arial" w:hAnsi="Arial" w:cs="Arial"/>
          <w:b w:val="0"/>
        </w:rPr>
        <w:t>I</w:t>
      </w:r>
      <w:r w:rsidR="00303192" w:rsidRPr="006C77B0">
        <w:rPr>
          <w:rFonts w:ascii="Arial" w:hAnsi="Arial" w:cs="Arial"/>
          <w:b w:val="0"/>
        </w:rPr>
        <w:t xml:space="preserve"> </w:t>
      </w:r>
      <w:r w:rsidRPr="006C77B0">
        <w:rPr>
          <w:rFonts w:ascii="Arial" w:hAnsi="Arial" w:cs="Arial"/>
          <w:b w:val="0"/>
        </w:rPr>
        <w:t xml:space="preserve">OSM II st. </w:t>
      </w:r>
      <w:r w:rsidR="001F7668" w:rsidRPr="006C77B0">
        <w:rPr>
          <w:rFonts w:ascii="Arial" w:hAnsi="Arial" w:cs="Arial"/>
          <w:b w:val="0"/>
        </w:rPr>
        <w:t xml:space="preserve">może ubiegać się kandydat, który </w:t>
      </w:r>
      <w:r w:rsidR="00016B25" w:rsidRPr="006C77B0">
        <w:rPr>
          <w:rFonts w:ascii="Arial" w:hAnsi="Arial" w:cs="Arial"/>
          <w:b w:val="0"/>
        </w:rPr>
        <w:t>w 2023 roku</w:t>
      </w:r>
      <w:r w:rsidR="001F7668" w:rsidRPr="006C77B0">
        <w:rPr>
          <w:rFonts w:ascii="Arial" w:hAnsi="Arial" w:cs="Arial"/>
          <w:b w:val="0"/>
        </w:rPr>
        <w:t xml:space="preserve"> </w:t>
      </w:r>
      <w:r w:rsidR="00016B25" w:rsidRPr="006C77B0">
        <w:rPr>
          <w:rFonts w:ascii="Arial" w:hAnsi="Arial" w:cs="Arial"/>
          <w:b w:val="0"/>
        </w:rPr>
        <w:t xml:space="preserve">kończy </w:t>
      </w:r>
      <w:r w:rsidR="001F7668" w:rsidRPr="006C77B0">
        <w:rPr>
          <w:rFonts w:ascii="Arial" w:hAnsi="Arial" w:cs="Arial"/>
          <w:b w:val="0"/>
        </w:rPr>
        <w:t>nie więcej niż 17 lat.</w:t>
      </w:r>
    </w:p>
    <w:p w:rsidR="001F7668" w:rsidRPr="006C77B0" w:rsidRDefault="001F7668" w:rsidP="001F7668">
      <w:pPr>
        <w:tabs>
          <w:tab w:val="left" w:pos="400"/>
          <w:tab w:val="left" w:pos="9072"/>
        </w:tabs>
        <w:ind w:right="-24"/>
        <w:rPr>
          <w:rFonts w:ascii="Arial" w:hAnsi="Arial" w:cs="Arial"/>
          <w:sz w:val="24"/>
          <w:szCs w:val="24"/>
        </w:rPr>
      </w:pPr>
    </w:p>
    <w:p w:rsidR="00853CF8" w:rsidRPr="00016B25" w:rsidRDefault="00016B25" w:rsidP="00016B25">
      <w:pPr>
        <w:tabs>
          <w:tab w:val="left" w:pos="400"/>
          <w:tab w:val="left" w:pos="9072"/>
        </w:tabs>
        <w:ind w:right="-2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7668" w:rsidRPr="00016B25">
        <w:rPr>
          <w:rFonts w:ascii="Arial" w:hAnsi="Arial" w:cs="Arial"/>
          <w:sz w:val="24"/>
          <w:szCs w:val="24"/>
        </w:rPr>
        <w:t>Kandydat lub r</w:t>
      </w:r>
      <w:r w:rsidR="006B03B9" w:rsidRPr="00016B25">
        <w:rPr>
          <w:rFonts w:ascii="Arial" w:hAnsi="Arial" w:cs="Arial"/>
          <w:sz w:val="24"/>
          <w:szCs w:val="24"/>
        </w:rPr>
        <w:t xml:space="preserve">odzice </w:t>
      </w:r>
      <w:r w:rsidR="001F7668" w:rsidRPr="00016B25">
        <w:rPr>
          <w:rFonts w:ascii="Arial" w:hAnsi="Arial" w:cs="Arial"/>
          <w:sz w:val="24"/>
          <w:szCs w:val="24"/>
        </w:rPr>
        <w:t xml:space="preserve">niepełnoletniego </w:t>
      </w:r>
      <w:r w:rsidR="006B03B9" w:rsidRPr="00016B25">
        <w:rPr>
          <w:rFonts w:ascii="Arial" w:hAnsi="Arial" w:cs="Arial"/>
          <w:sz w:val="24"/>
          <w:szCs w:val="24"/>
        </w:rPr>
        <w:t>kandydat</w:t>
      </w:r>
      <w:r w:rsidR="00D24EF7" w:rsidRPr="00016B25">
        <w:rPr>
          <w:rFonts w:ascii="Arial" w:hAnsi="Arial" w:cs="Arial"/>
          <w:sz w:val="24"/>
          <w:szCs w:val="24"/>
        </w:rPr>
        <w:t>a</w:t>
      </w:r>
      <w:r w:rsidR="006B03B9" w:rsidRPr="00016B25">
        <w:rPr>
          <w:rFonts w:ascii="Arial" w:hAnsi="Arial" w:cs="Arial"/>
          <w:sz w:val="24"/>
          <w:szCs w:val="24"/>
        </w:rPr>
        <w:t xml:space="preserve"> składają </w:t>
      </w:r>
      <w:r w:rsidR="00B870D4" w:rsidRPr="00016B25">
        <w:rPr>
          <w:rFonts w:ascii="Arial" w:hAnsi="Arial" w:cs="Arial"/>
          <w:sz w:val="24"/>
          <w:szCs w:val="24"/>
        </w:rPr>
        <w:t>do d</w:t>
      </w:r>
      <w:r w:rsidR="00304C2E" w:rsidRPr="00016B25">
        <w:rPr>
          <w:rFonts w:ascii="Arial" w:hAnsi="Arial" w:cs="Arial"/>
          <w:sz w:val="24"/>
          <w:szCs w:val="24"/>
        </w:rPr>
        <w:t xml:space="preserve">yrektora Zespołu Szkół Muzycznych wniosek o przyjęcie do OSM II st. w terminie od dnia </w:t>
      </w:r>
      <w:r w:rsidR="003109B8">
        <w:rPr>
          <w:rFonts w:ascii="Arial" w:hAnsi="Arial" w:cs="Arial"/>
          <w:sz w:val="24"/>
          <w:szCs w:val="24"/>
        </w:rPr>
        <w:br/>
      </w:r>
      <w:r w:rsidR="00476C98">
        <w:rPr>
          <w:rFonts w:ascii="Arial" w:hAnsi="Arial" w:cs="Arial"/>
          <w:sz w:val="24"/>
          <w:szCs w:val="24"/>
        </w:rPr>
        <w:t>1</w:t>
      </w:r>
      <w:r w:rsidR="00C87C7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04C2E" w:rsidRPr="00016B25">
        <w:rPr>
          <w:rFonts w:ascii="Arial" w:hAnsi="Arial" w:cs="Arial"/>
          <w:sz w:val="24"/>
          <w:szCs w:val="24"/>
        </w:rPr>
        <w:t xml:space="preserve"> marca do </w:t>
      </w:r>
      <w:r w:rsidR="004C1C74">
        <w:rPr>
          <w:rFonts w:ascii="Arial" w:hAnsi="Arial" w:cs="Arial"/>
          <w:sz w:val="24"/>
          <w:szCs w:val="24"/>
        </w:rPr>
        <w:t>5</w:t>
      </w:r>
      <w:r w:rsidR="00304C2E" w:rsidRPr="00016B25">
        <w:rPr>
          <w:rFonts w:ascii="Arial" w:hAnsi="Arial" w:cs="Arial"/>
          <w:sz w:val="24"/>
          <w:szCs w:val="24"/>
        </w:rPr>
        <w:t xml:space="preserve"> </w:t>
      </w:r>
      <w:r w:rsidR="004C1C74">
        <w:rPr>
          <w:rFonts w:ascii="Arial" w:hAnsi="Arial" w:cs="Arial"/>
          <w:sz w:val="24"/>
          <w:szCs w:val="24"/>
        </w:rPr>
        <w:t>czerwca</w:t>
      </w:r>
      <w:r w:rsidR="00476C98">
        <w:rPr>
          <w:rFonts w:ascii="Arial" w:hAnsi="Arial" w:cs="Arial"/>
          <w:sz w:val="24"/>
          <w:szCs w:val="24"/>
        </w:rPr>
        <w:t xml:space="preserve"> 2023 r</w:t>
      </w:r>
      <w:r w:rsidR="00304C2E" w:rsidRPr="00016B25">
        <w:rPr>
          <w:rFonts w:ascii="Arial" w:hAnsi="Arial" w:cs="Arial"/>
          <w:sz w:val="24"/>
          <w:szCs w:val="24"/>
        </w:rPr>
        <w:t>.</w:t>
      </w:r>
    </w:p>
    <w:p w:rsidR="00853CF8" w:rsidRPr="00EC54BC" w:rsidRDefault="00853CF8" w:rsidP="009B1C5F">
      <w:pPr>
        <w:pStyle w:val="Akapitzlist"/>
        <w:tabs>
          <w:tab w:val="left" w:pos="7752"/>
        </w:tabs>
        <w:ind w:left="0" w:right="-24" w:firstLine="0"/>
        <w:rPr>
          <w:rFonts w:ascii="Arial" w:hAnsi="Arial" w:cs="Arial"/>
          <w:sz w:val="24"/>
          <w:szCs w:val="24"/>
        </w:rPr>
      </w:pPr>
    </w:p>
    <w:p w:rsidR="006B03B9" w:rsidRPr="00EC54BC" w:rsidRDefault="00AA4080" w:rsidP="00AA4080">
      <w:pPr>
        <w:pStyle w:val="Akapitzlist"/>
        <w:tabs>
          <w:tab w:val="left" w:pos="400"/>
          <w:tab w:val="left" w:pos="9072"/>
        </w:tabs>
        <w:ind w:left="0" w:right="-24" w:firstLine="426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03B9" w:rsidRPr="00EC54BC">
        <w:rPr>
          <w:rFonts w:ascii="Arial" w:hAnsi="Arial" w:cs="Arial"/>
          <w:sz w:val="24"/>
          <w:szCs w:val="24"/>
        </w:rPr>
        <w:t xml:space="preserve">Do wniosku </w:t>
      </w:r>
      <w:r w:rsidR="00671FD5" w:rsidRPr="00EC54BC">
        <w:rPr>
          <w:rFonts w:ascii="Arial" w:hAnsi="Arial" w:cs="Arial"/>
          <w:sz w:val="24"/>
          <w:szCs w:val="24"/>
        </w:rPr>
        <w:t>należy dołączyć:</w:t>
      </w:r>
      <w:r w:rsidR="006B03B9" w:rsidRPr="00EC54BC">
        <w:rPr>
          <w:rFonts w:ascii="Arial" w:hAnsi="Arial" w:cs="Arial"/>
          <w:sz w:val="24"/>
          <w:szCs w:val="24"/>
        </w:rPr>
        <w:t xml:space="preserve"> </w:t>
      </w:r>
    </w:p>
    <w:p w:rsidR="00E2598A" w:rsidRPr="00EC54BC" w:rsidRDefault="00A74F48" w:rsidP="00FF229A">
      <w:pPr>
        <w:pStyle w:val="Akapitzlist"/>
        <w:numPr>
          <w:ilvl w:val="1"/>
          <w:numId w:val="5"/>
        </w:numPr>
        <w:tabs>
          <w:tab w:val="left" w:pos="7752"/>
        </w:tabs>
        <w:spacing w:before="120"/>
        <w:ind w:left="425" w:right="-23" w:hanging="425"/>
        <w:rPr>
          <w:rFonts w:ascii="Arial" w:hAnsi="Arial" w:cs="Arial"/>
          <w:strike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Zaświadczenie o uczęszczaniu do klasy </w:t>
      </w:r>
      <w:r w:rsidR="00857A55" w:rsidRPr="00EC54BC">
        <w:rPr>
          <w:rFonts w:ascii="Arial" w:hAnsi="Arial" w:cs="Arial"/>
          <w:sz w:val="24"/>
          <w:szCs w:val="24"/>
        </w:rPr>
        <w:t>VIII</w:t>
      </w:r>
      <w:r w:rsidRPr="00EC54BC">
        <w:rPr>
          <w:rFonts w:ascii="Arial" w:hAnsi="Arial" w:cs="Arial"/>
          <w:sz w:val="24"/>
          <w:szCs w:val="24"/>
        </w:rPr>
        <w:t xml:space="preserve"> szkoły podstawowej lub</w:t>
      </w:r>
      <w:r w:rsidRPr="00EC54BC">
        <w:rPr>
          <w:rFonts w:ascii="Arial" w:hAnsi="Arial" w:cs="Arial"/>
          <w:spacing w:val="-8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klasy</w:t>
      </w:r>
      <w:r w:rsidRPr="00EC54BC">
        <w:rPr>
          <w:rFonts w:ascii="Arial" w:hAnsi="Arial" w:cs="Arial"/>
          <w:spacing w:val="-15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szkoły</w:t>
      </w:r>
      <w:r w:rsidRPr="00EC54BC">
        <w:rPr>
          <w:rFonts w:ascii="Arial" w:hAnsi="Arial" w:cs="Arial"/>
          <w:spacing w:val="-12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artystycznej</w:t>
      </w:r>
      <w:r w:rsidRPr="00EC54BC">
        <w:rPr>
          <w:rFonts w:ascii="Arial" w:hAnsi="Arial" w:cs="Arial"/>
          <w:spacing w:val="-7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realizującej</w:t>
      </w:r>
      <w:r w:rsidRPr="00EC54BC">
        <w:rPr>
          <w:rFonts w:ascii="Arial" w:hAnsi="Arial" w:cs="Arial"/>
          <w:spacing w:val="-7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kształcenie</w:t>
      </w:r>
      <w:r w:rsidRPr="00EC54BC">
        <w:rPr>
          <w:rFonts w:ascii="Arial" w:hAnsi="Arial" w:cs="Arial"/>
          <w:spacing w:val="-8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ogólne</w:t>
      </w:r>
      <w:r w:rsidRPr="00EC54BC">
        <w:rPr>
          <w:rFonts w:ascii="Arial" w:hAnsi="Arial" w:cs="Arial"/>
          <w:spacing w:val="-8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na</w:t>
      </w:r>
      <w:r w:rsidRPr="00EC54BC">
        <w:rPr>
          <w:rFonts w:ascii="Arial" w:hAnsi="Arial" w:cs="Arial"/>
          <w:spacing w:val="-9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poziomie</w:t>
      </w:r>
      <w:r w:rsidRPr="00EC54BC">
        <w:rPr>
          <w:rFonts w:ascii="Arial" w:hAnsi="Arial" w:cs="Arial"/>
          <w:spacing w:val="-8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klasy</w:t>
      </w:r>
      <w:r w:rsidRPr="00EC54BC">
        <w:rPr>
          <w:rFonts w:ascii="Arial" w:hAnsi="Arial" w:cs="Arial"/>
          <w:spacing w:val="-12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VI</w:t>
      </w:r>
      <w:r w:rsidR="00857A55" w:rsidRPr="00EC54BC">
        <w:rPr>
          <w:rFonts w:ascii="Arial" w:hAnsi="Arial" w:cs="Arial"/>
          <w:sz w:val="24"/>
          <w:szCs w:val="24"/>
        </w:rPr>
        <w:t>II</w:t>
      </w:r>
      <w:r w:rsidRPr="00EC54BC">
        <w:rPr>
          <w:rFonts w:ascii="Arial" w:hAnsi="Arial" w:cs="Arial"/>
          <w:spacing w:val="-11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szkoły </w:t>
      </w:r>
      <w:r w:rsidR="00766B62" w:rsidRPr="00EC54BC">
        <w:rPr>
          <w:rFonts w:ascii="Arial" w:hAnsi="Arial" w:cs="Arial"/>
          <w:sz w:val="24"/>
          <w:szCs w:val="24"/>
        </w:rPr>
        <w:t>podstawowej</w:t>
      </w:r>
      <w:r w:rsidR="00E0152E" w:rsidRPr="00EC54BC">
        <w:rPr>
          <w:rFonts w:ascii="Arial" w:hAnsi="Arial" w:cs="Arial"/>
          <w:sz w:val="24"/>
          <w:szCs w:val="24"/>
        </w:rPr>
        <w:t>.</w:t>
      </w:r>
    </w:p>
    <w:p w:rsidR="00766B62" w:rsidRPr="00EC54BC" w:rsidRDefault="00766B62" w:rsidP="00FF229A">
      <w:pPr>
        <w:pStyle w:val="Akapitzlist"/>
        <w:numPr>
          <w:ilvl w:val="1"/>
          <w:numId w:val="5"/>
        </w:numPr>
        <w:tabs>
          <w:tab w:val="left" w:pos="426"/>
          <w:tab w:val="left" w:pos="7752"/>
        </w:tabs>
        <w:spacing w:before="120"/>
        <w:ind w:left="425" w:right="-23" w:hanging="425"/>
        <w:rPr>
          <w:rFonts w:ascii="Arial" w:hAnsi="Arial" w:cs="Arial"/>
          <w:strike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Zaświadczenie o uczęszczaniu do klasy </w:t>
      </w:r>
      <w:r w:rsidR="00D6144B" w:rsidRPr="00EC54BC">
        <w:rPr>
          <w:rFonts w:ascii="Arial" w:hAnsi="Arial" w:cs="Arial"/>
          <w:sz w:val="24"/>
          <w:szCs w:val="24"/>
        </w:rPr>
        <w:t>szkoły ponadpodstawowej</w:t>
      </w:r>
      <w:r w:rsidRPr="00EC54BC">
        <w:rPr>
          <w:rFonts w:ascii="Arial" w:hAnsi="Arial" w:cs="Arial"/>
          <w:sz w:val="24"/>
          <w:szCs w:val="24"/>
        </w:rPr>
        <w:t xml:space="preserve"> lub szkoły artystycznej realizującej kształcenie ogólne na poziomie klasy programowo niższej w stosunku do klasy, o </w:t>
      </w:r>
      <w:r w:rsidR="001F7668" w:rsidRPr="00EC54BC">
        <w:rPr>
          <w:rFonts w:ascii="Arial" w:hAnsi="Arial" w:cs="Arial"/>
          <w:sz w:val="24"/>
          <w:szCs w:val="24"/>
        </w:rPr>
        <w:t>przyjęcie do której</w:t>
      </w:r>
      <w:r w:rsidRPr="00EC54BC">
        <w:rPr>
          <w:rFonts w:ascii="Arial" w:hAnsi="Arial" w:cs="Arial"/>
          <w:sz w:val="24"/>
          <w:szCs w:val="24"/>
        </w:rPr>
        <w:t xml:space="preserve"> kandydat się ubiega – dotyczy kandydatów do klasy wyższej niż pierwsza.</w:t>
      </w:r>
    </w:p>
    <w:p w:rsidR="00A74F48" w:rsidRPr="00EC54BC" w:rsidRDefault="00A74F48" w:rsidP="00FF229A">
      <w:pPr>
        <w:pStyle w:val="Akapitzlist"/>
        <w:numPr>
          <w:ilvl w:val="1"/>
          <w:numId w:val="5"/>
        </w:numPr>
        <w:tabs>
          <w:tab w:val="left" w:pos="426"/>
          <w:tab w:val="left" w:pos="9072"/>
        </w:tabs>
        <w:spacing w:before="120"/>
        <w:ind w:left="425" w:right="-23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Zaświadczenie od lekarza medycyny pracy stwierdzające brak przeciwwskazań do podjęcia kształcenia w ogólnokształcącej szkole muzycznej II stopnia (skierowanie należy pobrać w sekretariacie </w:t>
      </w:r>
      <w:r w:rsidR="00FC42B0" w:rsidRPr="00EC54BC">
        <w:rPr>
          <w:rFonts w:ascii="Arial" w:hAnsi="Arial" w:cs="Arial"/>
          <w:sz w:val="24"/>
          <w:szCs w:val="24"/>
        </w:rPr>
        <w:t xml:space="preserve">OSM I st. i </w:t>
      </w:r>
      <w:r w:rsidRPr="00EC54BC">
        <w:rPr>
          <w:rFonts w:ascii="Arial" w:hAnsi="Arial" w:cs="Arial"/>
          <w:sz w:val="24"/>
          <w:szCs w:val="24"/>
        </w:rPr>
        <w:t>OSM II st.).</w:t>
      </w:r>
    </w:p>
    <w:p w:rsidR="00A74F48" w:rsidRPr="00EC54BC" w:rsidRDefault="00A74F48" w:rsidP="00FF229A">
      <w:pPr>
        <w:pStyle w:val="Akapitzlist"/>
        <w:numPr>
          <w:ilvl w:val="1"/>
          <w:numId w:val="5"/>
        </w:numPr>
        <w:tabs>
          <w:tab w:val="left" w:pos="426"/>
          <w:tab w:val="left" w:pos="9072"/>
        </w:tabs>
        <w:spacing w:before="120"/>
        <w:ind w:left="425" w:right="-23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Zaświadczenie od pulmonologa stwierdzające brak przeciwwskazań do nauki </w:t>
      </w:r>
      <w:r w:rsidR="003109B8">
        <w:rPr>
          <w:rFonts w:ascii="Arial" w:hAnsi="Arial" w:cs="Arial"/>
          <w:sz w:val="24"/>
          <w:szCs w:val="24"/>
        </w:rPr>
        <w:br/>
      </w:r>
      <w:r w:rsidRPr="00EC54BC">
        <w:rPr>
          <w:rFonts w:ascii="Arial" w:hAnsi="Arial" w:cs="Arial"/>
          <w:sz w:val="24"/>
          <w:szCs w:val="24"/>
        </w:rPr>
        <w:t>do gry na instrumencie dętym – dotyczy kandydatów zdających na instrument dęty.</w:t>
      </w:r>
    </w:p>
    <w:p w:rsidR="00CA349E" w:rsidRPr="00EC54BC" w:rsidRDefault="00CA349E" w:rsidP="00FF229A">
      <w:pPr>
        <w:pStyle w:val="Akapitzlist"/>
        <w:numPr>
          <w:ilvl w:val="1"/>
          <w:numId w:val="5"/>
        </w:numPr>
        <w:tabs>
          <w:tab w:val="left" w:pos="426"/>
          <w:tab w:val="left" w:pos="9072"/>
        </w:tabs>
        <w:spacing w:before="120"/>
        <w:ind w:left="425" w:right="-23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Zaświadczenie od foniatry i audiologa stwierdzające brak przeciwskazań do nauki śpiewu</w:t>
      </w:r>
      <w:r w:rsidR="00DB6E84" w:rsidRPr="00EC54BC">
        <w:rPr>
          <w:rFonts w:ascii="Arial" w:hAnsi="Arial" w:cs="Arial"/>
          <w:sz w:val="24"/>
          <w:szCs w:val="24"/>
        </w:rPr>
        <w:t xml:space="preserve"> – </w:t>
      </w:r>
      <w:r w:rsidRPr="00EC54BC">
        <w:rPr>
          <w:rFonts w:ascii="Arial" w:hAnsi="Arial" w:cs="Arial"/>
          <w:sz w:val="24"/>
          <w:szCs w:val="24"/>
        </w:rPr>
        <w:t>dotyczy kandydatów zdających na wokalistykę.</w:t>
      </w:r>
    </w:p>
    <w:p w:rsidR="006B03B9" w:rsidRPr="00EC54BC" w:rsidRDefault="006B03B9" w:rsidP="009B1C5F">
      <w:pPr>
        <w:pStyle w:val="Tekstpodstawowy"/>
        <w:tabs>
          <w:tab w:val="left" w:pos="9072"/>
        </w:tabs>
        <w:ind w:right="1296"/>
        <w:rPr>
          <w:rFonts w:ascii="Arial" w:hAnsi="Arial" w:cs="Arial"/>
        </w:rPr>
      </w:pPr>
    </w:p>
    <w:p w:rsidR="00304C2E" w:rsidRPr="00EC54BC" w:rsidRDefault="00AA4080" w:rsidP="00AA4080">
      <w:pPr>
        <w:pStyle w:val="Akapitzlist"/>
        <w:tabs>
          <w:tab w:val="left" w:pos="426"/>
        </w:tabs>
        <w:ind w:left="0" w:right="-2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5209" w:rsidRPr="00EC54BC">
        <w:rPr>
          <w:rFonts w:ascii="Arial" w:hAnsi="Arial" w:cs="Arial"/>
          <w:sz w:val="24"/>
          <w:szCs w:val="24"/>
        </w:rPr>
        <w:t>We wniosku należy określić wybran</w:t>
      </w:r>
      <w:r w:rsidR="00CF6A51" w:rsidRPr="00EC54BC">
        <w:rPr>
          <w:rFonts w:ascii="Arial" w:hAnsi="Arial" w:cs="Arial"/>
          <w:sz w:val="24"/>
          <w:szCs w:val="24"/>
        </w:rPr>
        <w:t>ą</w:t>
      </w:r>
      <w:r w:rsidR="00205209" w:rsidRPr="00EC54BC">
        <w:rPr>
          <w:rFonts w:ascii="Arial" w:hAnsi="Arial" w:cs="Arial"/>
          <w:sz w:val="24"/>
          <w:szCs w:val="24"/>
        </w:rPr>
        <w:t xml:space="preserve"> przez kandydata </w:t>
      </w:r>
      <w:r w:rsidR="003A3215" w:rsidRPr="00EC54BC">
        <w:rPr>
          <w:rFonts w:ascii="Arial" w:hAnsi="Arial" w:cs="Arial"/>
          <w:sz w:val="24"/>
          <w:szCs w:val="24"/>
        </w:rPr>
        <w:t xml:space="preserve">specjalność, </w:t>
      </w:r>
      <w:r w:rsidR="00016B25">
        <w:rPr>
          <w:rFonts w:ascii="Arial" w:hAnsi="Arial" w:cs="Arial"/>
          <w:sz w:val="24"/>
          <w:szCs w:val="24"/>
        </w:rPr>
        <w:br/>
      </w:r>
      <w:r w:rsidR="003A3215" w:rsidRPr="00EC54BC">
        <w:rPr>
          <w:rFonts w:ascii="Arial" w:hAnsi="Arial" w:cs="Arial"/>
          <w:sz w:val="24"/>
          <w:szCs w:val="24"/>
        </w:rPr>
        <w:t xml:space="preserve">a w przypadku wyboru specjalności instrumentalistyka, </w:t>
      </w:r>
      <w:r w:rsidR="00BA7A6F" w:rsidRPr="00EC54BC">
        <w:rPr>
          <w:rFonts w:ascii="Arial" w:hAnsi="Arial" w:cs="Arial"/>
          <w:sz w:val="24"/>
          <w:szCs w:val="24"/>
        </w:rPr>
        <w:t>także instrument.</w:t>
      </w:r>
    </w:p>
    <w:p w:rsidR="00EB2DE2" w:rsidRPr="00EC54BC" w:rsidRDefault="00EB2DE2" w:rsidP="009B1C5F">
      <w:pPr>
        <w:pStyle w:val="Akapitzlist"/>
        <w:tabs>
          <w:tab w:val="left" w:pos="426"/>
          <w:tab w:val="left" w:pos="9072"/>
        </w:tabs>
        <w:ind w:left="0" w:firstLine="0"/>
        <w:rPr>
          <w:rFonts w:ascii="Arial" w:hAnsi="Arial" w:cs="Arial"/>
          <w:sz w:val="24"/>
          <w:szCs w:val="24"/>
        </w:rPr>
      </w:pPr>
    </w:p>
    <w:p w:rsidR="00304C2E" w:rsidRPr="00EC54BC" w:rsidRDefault="00AA4080" w:rsidP="00AA4080">
      <w:pPr>
        <w:pStyle w:val="Akapitzlist"/>
        <w:tabs>
          <w:tab w:val="left" w:pos="400"/>
          <w:tab w:val="left" w:pos="426"/>
          <w:tab w:val="left" w:pos="9072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71FD5" w:rsidRPr="00EC54BC">
        <w:rPr>
          <w:rFonts w:ascii="Arial" w:hAnsi="Arial" w:cs="Arial"/>
          <w:sz w:val="24"/>
          <w:szCs w:val="24"/>
        </w:rPr>
        <w:t>Jeśli poniższe przypadki dotyczą kandydata, to do wniosku dołącza się również:</w:t>
      </w:r>
    </w:p>
    <w:p w:rsidR="00671FD5" w:rsidRPr="00AA4080" w:rsidRDefault="00304C2E" w:rsidP="00FF229A">
      <w:pPr>
        <w:pStyle w:val="Akapitzlist"/>
        <w:numPr>
          <w:ilvl w:val="0"/>
          <w:numId w:val="10"/>
        </w:numPr>
        <w:tabs>
          <w:tab w:val="left" w:pos="7752"/>
        </w:tabs>
        <w:spacing w:before="120"/>
        <w:ind w:left="426" w:right="-23" w:hanging="426"/>
        <w:rPr>
          <w:rFonts w:ascii="Arial" w:hAnsi="Arial" w:cs="Arial"/>
          <w:sz w:val="24"/>
          <w:szCs w:val="24"/>
        </w:rPr>
      </w:pPr>
      <w:r w:rsidRPr="00AA4080">
        <w:rPr>
          <w:rFonts w:ascii="Arial" w:hAnsi="Arial" w:cs="Arial"/>
          <w:sz w:val="24"/>
          <w:szCs w:val="24"/>
        </w:rPr>
        <w:t xml:space="preserve">w przypadku wielodzietności rodziny kandydata (troje i więcej dzieci) </w:t>
      </w:r>
      <w:r w:rsidR="00FC3C69" w:rsidRPr="00AA4080">
        <w:rPr>
          <w:rFonts w:ascii="Arial" w:hAnsi="Arial" w:cs="Arial"/>
          <w:sz w:val="24"/>
          <w:szCs w:val="24"/>
        </w:rPr>
        <w:t>–</w:t>
      </w:r>
      <w:r w:rsidRPr="00AA4080">
        <w:rPr>
          <w:rFonts w:ascii="Arial" w:hAnsi="Arial" w:cs="Arial"/>
          <w:sz w:val="24"/>
          <w:szCs w:val="24"/>
        </w:rPr>
        <w:t xml:space="preserve"> oświadczenie o wielodzietności rodziny kandydata,</w:t>
      </w:r>
    </w:p>
    <w:p w:rsidR="00304C2E" w:rsidRPr="00EC54BC" w:rsidRDefault="00304C2E" w:rsidP="00081840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7752"/>
        </w:tabs>
        <w:spacing w:before="120"/>
        <w:ind w:left="426" w:right="-23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w przypadk</w:t>
      </w:r>
      <w:r w:rsidR="00081840">
        <w:rPr>
          <w:rFonts w:ascii="Arial" w:hAnsi="Arial" w:cs="Arial"/>
          <w:sz w:val="24"/>
          <w:szCs w:val="24"/>
        </w:rPr>
        <w:t xml:space="preserve">u niepełnosprawności kandydata – orzeczenie o potrzebie kształcenia specjalnego wydane ze względu na niepełnosprawność, orzeczenie o niepełnosprawności lub </w:t>
      </w:r>
      <w:r w:rsidRPr="00EC54BC">
        <w:rPr>
          <w:rFonts w:ascii="Arial" w:hAnsi="Arial" w:cs="Arial"/>
          <w:sz w:val="24"/>
          <w:szCs w:val="24"/>
        </w:rPr>
        <w:t>o stopniu niepełnosprawności</w:t>
      </w:r>
      <w:r w:rsidR="00CF56CF" w:rsidRPr="00EC54BC">
        <w:rPr>
          <w:rFonts w:ascii="Arial" w:hAnsi="Arial" w:cs="Arial"/>
          <w:sz w:val="24"/>
          <w:szCs w:val="24"/>
        </w:rPr>
        <w:t>,</w:t>
      </w:r>
      <w:r w:rsidRPr="00EC54BC">
        <w:rPr>
          <w:rFonts w:ascii="Arial" w:hAnsi="Arial" w:cs="Arial"/>
          <w:sz w:val="24"/>
          <w:szCs w:val="24"/>
        </w:rPr>
        <w:t xml:space="preserve"> lub orzeczenie równoważne w rozumieniu przepisów ustawy z dnia 27 sierpnia 1997 r. </w:t>
      </w:r>
      <w:r w:rsidR="003109B8">
        <w:rPr>
          <w:rFonts w:ascii="Arial" w:hAnsi="Arial" w:cs="Arial"/>
          <w:sz w:val="24"/>
          <w:szCs w:val="24"/>
        </w:rPr>
        <w:br/>
      </w:r>
      <w:r w:rsidRPr="00EC54BC">
        <w:rPr>
          <w:rFonts w:ascii="Arial" w:hAnsi="Arial" w:cs="Arial"/>
          <w:sz w:val="24"/>
          <w:szCs w:val="24"/>
        </w:rPr>
        <w:t>o rehabilitacji zawodowej i społecznej oraz zatrudnianiu osób niepełnosprawnych (</w:t>
      </w:r>
      <w:proofErr w:type="spellStart"/>
      <w:r w:rsidR="0095238F" w:rsidRPr="00EC54BC">
        <w:rPr>
          <w:rFonts w:ascii="Arial" w:hAnsi="Arial" w:cs="Arial"/>
          <w:sz w:val="24"/>
          <w:szCs w:val="24"/>
        </w:rPr>
        <w:t>t.j</w:t>
      </w:r>
      <w:proofErr w:type="spellEnd"/>
      <w:r w:rsidR="0095238F" w:rsidRPr="00EC54BC">
        <w:rPr>
          <w:rFonts w:ascii="Arial" w:hAnsi="Arial" w:cs="Arial"/>
          <w:sz w:val="24"/>
          <w:szCs w:val="24"/>
        </w:rPr>
        <w:t xml:space="preserve">. </w:t>
      </w:r>
      <w:r w:rsidRPr="00EC54BC">
        <w:rPr>
          <w:rFonts w:ascii="Arial" w:hAnsi="Arial" w:cs="Arial"/>
          <w:sz w:val="24"/>
          <w:szCs w:val="24"/>
        </w:rPr>
        <w:t>Dz. U. z 20</w:t>
      </w:r>
      <w:r w:rsidR="00BA3EA9" w:rsidRPr="00EC54BC">
        <w:rPr>
          <w:rFonts w:ascii="Arial" w:hAnsi="Arial" w:cs="Arial"/>
          <w:sz w:val="24"/>
          <w:szCs w:val="24"/>
        </w:rPr>
        <w:t>2</w:t>
      </w:r>
      <w:r w:rsidR="0046336C" w:rsidRPr="00EC54BC">
        <w:rPr>
          <w:rFonts w:ascii="Arial" w:hAnsi="Arial" w:cs="Arial"/>
          <w:sz w:val="24"/>
          <w:szCs w:val="24"/>
        </w:rPr>
        <w:t>3</w:t>
      </w:r>
      <w:r w:rsidRPr="00EC54BC">
        <w:rPr>
          <w:rFonts w:ascii="Arial" w:hAnsi="Arial" w:cs="Arial"/>
          <w:sz w:val="24"/>
          <w:szCs w:val="24"/>
        </w:rPr>
        <w:t xml:space="preserve"> r., poz. </w:t>
      </w:r>
      <w:r w:rsidR="0046336C" w:rsidRPr="00EC54BC">
        <w:rPr>
          <w:rFonts w:ascii="Arial" w:hAnsi="Arial" w:cs="Arial"/>
          <w:sz w:val="24"/>
          <w:szCs w:val="24"/>
        </w:rPr>
        <w:t>100</w:t>
      </w:r>
      <w:r w:rsidRPr="00EC54BC">
        <w:rPr>
          <w:rFonts w:ascii="Arial" w:hAnsi="Arial" w:cs="Arial"/>
          <w:sz w:val="24"/>
          <w:szCs w:val="24"/>
        </w:rPr>
        <w:t>),</w:t>
      </w:r>
    </w:p>
    <w:p w:rsidR="00081840" w:rsidRDefault="00304C2E" w:rsidP="00081840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7752"/>
        </w:tabs>
        <w:spacing w:before="120"/>
        <w:ind w:left="426" w:right="-23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lastRenderedPageBreak/>
        <w:t xml:space="preserve">w przypadku </w:t>
      </w:r>
      <w:r w:rsidR="00081840">
        <w:rPr>
          <w:rFonts w:ascii="Arial" w:hAnsi="Arial" w:cs="Arial"/>
          <w:sz w:val="24"/>
          <w:szCs w:val="24"/>
        </w:rPr>
        <w:t xml:space="preserve">niepełnosprawności jednego z rodziców kandydata kub obojga rodziców kandydata, lub rodzeństwa kandydata – orzeczenie o niepełnosprawności lub o stopniu niepełnosprawności lub orzeczenie równoważne w rozumieniu przepisów ustawy z dnia 27 sierpnia 1997 r. o rehabilitacji zawodowej i </w:t>
      </w:r>
      <w:proofErr w:type="spellStart"/>
      <w:r w:rsidR="00081840">
        <w:rPr>
          <w:rFonts w:ascii="Arial" w:hAnsi="Arial" w:cs="Arial"/>
          <w:sz w:val="24"/>
          <w:szCs w:val="24"/>
        </w:rPr>
        <w:t>społęcznej</w:t>
      </w:r>
      <w:proofErr w:type="spellEnd"/>
      <w:r w:rsidR="00081840">
        <w:rPr>
          <w:rFonts w:ascii="Arial" w:hAnsi="Arial" w:cs="Arial"/>
          <w:sz w:val="24"/>
          <w:szCs w:val="24"/>
        </w:rPr>
        <w:t xml:space="preserve"> oraz zatrudnianiu osób niepełnosprawnych,</w:t>
      </w:r>
    </w:p>
    <w:p w:rsidR="00304C2E" w:rsidRPr="00EC54BC" w:rsidRDefault="002A28E3" w:rsidP="002A28E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7752"/>
        </w:tabs>
        <w:spacing w:before="120"/>
        <w:ind w:left="426" w:right="-2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304C2E" w:rsidRPr="00EC54BC">
        <w:rPr>
          <w:rFonts w:ascii="Arial" w:hAnsi="Arial" w:cs="Arial"/>
          <w:sz w:val="24"/>
          <w:szCs w:val="24"/>
        </w:rPr>
        <w:t xml:space="preserve">samotnego wychowywania kandydata w rodzinie </w:t>
      </w:r>
      <w:r w:rsidR="00FC3C69" w:rsidRPr="00EC54BC">
        <w:rPr>
          <w:rFonts w:ascii="Arial" w:hAnsi="Arial" w:cs="Arial"/>
          <w:sz w:val="24"/>
          <w:szCs w:val="24"/>
        </w:rPr>
        <w:t>–</w:t>
      </w:r>
      <w:r w:rsidR="00304C2E" w:rsidRPr="00EC54BC">
        <w:rPr>
          <w:rFonts w:ascii="Arial" w:hAnsi="Arial" w:cs="Arial"/>
          <w:sz w:val="24"/>
          <w:szCs w:val="24"/>
        </w:rPr>
        <w:t xml:space="preserve"> prawomocny wyrok sądu rodzinnego orzekający rozwód lub separację</w:t>
      </w:r>
      <w:r w:rsidR="00CF56CF" w:rsidRPr="00EC54BC">
        <w:rPr>
          <w:rFonts w:ascii="Arial" w:hAnsi="Arial" w:cs="Arial"/>
          <w:sz w:val="24"/>
          <w:szCs w:val="24"/>
        </w:rPr>
        <w:t>,</w:t>
      </w:r>
      <w:r w:rsidR="00304C2E" w:rsidRPr="00EC54BC">
        <w:rPr>
          <w:rFonts w:ascii="Arial" w:hAnsi="Arial" w:cs="Arial"/>
          <w:sz w:val="24"/>
          <w:szCs w:val="24"/>
        </w:rPr>
        <w:t xml:space="preserve"> lub akt zgonu oraz oświadczenie</w:t>
      </w:r>
      <w:r w:rsidR="00EC54BC">
        <w:rPr>
          <w:rFonts w:ascii="Arial" w:hAnsi="Arial" w:cs="Arial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>o samotnym wychowywaniu dziecka oraz niewychowywaniu żadnego dziecka wspólnie z jego</w:t>
      </w:r>
      <w:r w:rsidR="00304C2E" w:rsidRPr="00AA4080">
        <w:rPr>
          <w:rFonts w:ascii="Arial" w:hAnsi="Arial" w:cs="Arial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>rodzicem,</w:t>
      </w:r>
    </w:p>
    <w:p w:rsidR="0095238F" w:rsidRPr="00EC54BC" w:rsidRDefault="00304C2E" w:rsidP="00FF229A">
      <w:pPr>
        <w:pStyle w:val="Akapitzlist"/>
        <w:numPr>
          <w:ilvl w:val="0"/>
          <w:numId w:val="10"/>
        </w:numPr>
        <w:tabs>
          <w:tab w:val="left" w:pos="7752"/>
        </w:tabs>
        <w:spacing w:before="120"/>
        <w:ind w:left="426" w:right="-23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w przypadku objęcia kandydata pieczą zastępczą </w:t>
      </w:r>
      <w:r w:rsidR="00A37169" w:rsidRPr="00EC54BC">
        <w:rPr>
          <w:rFonts w:ascii="Arial" w:hAnsi="Arial" w:cs="Arial"/>
          <w:sz w:val="24"/>
          <w:szCs w:val="24"/>
        </w:rPr>
        <w:t xml:space="preserve">– </w:t>
      </w:r>
      <w:r w:rsidRPr="00EC54BC">
        <w:rPr>
          <w:rFonts w:ascii="Arial" w:hAnsi="Arial" w:cs="Arial"/>
          <w:sz w:val="24"/>
          <w:szCs w:val="24"/>
        </w:rPr>
        <w:t>dokument</w:t>
      </w:r>
      <w:r w:rsid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poświadczający objęcie dziecka pieczą zastępczą zgodnie z ustawą z dnia 9 czerwca 2011 r. </w:t>
      </w:r>
      <w:r w:rsidR="003109B8">
        <w:rPr>
          <w:rFonts w:ascii="Arial" w:hAnsi="Arial" w:cs="Arial"/>
          <w:sz w:val="24"/>
          <w:szCs w:val="24"/>
        </w:rPr>
        <w:br/>
      </w:r>
      <w:r w:rsidRPr="00EC54BC">
        <w:rPr>
          <w:rFonts w:ascii="Arial" w:hAnsi="Arial" w:cs="Arial"/>
          <w:sz w:val="24"/>
          <w:szCs w:val="24"/>
        </w:rPr>
        <w:t xml:space="preserve">o wspieraniu rodziny i systemie pieczy zastępczej </w:t>
      </w:r>
      <w:r w:rsidR="0095238F" w:rsidRPr="00EC54BC">
        <w:rPr>
          <w:rFonts w:ascii="Arial" w:hAnsi="Arial" w:cs="Arial"/>
          <w:sz w:val="24"/>
          <w:szCs w:val="24"/>
        </w:rPr>
        <w:t>(</w:t>
      </w:r>
      <w:proofErr w:type="spellStart"/>
      <w:r w:rsidR="0095238F" w:rsidRPr="00EC54BC">
        <w:rPr>
          <w:rFonts w:ascii="Arial" w:hAnsi="Arial" w:cs="Arial"/>
          <w:sz w:val="24"/>
          <w:szCs w:val="24"/>
        </w:rPr>
        <w:t>t.j</w:t>
      </w:r>
      <w:proofErr w:type="spellEnd"/>
      <w:r w:rsidR="0095238F" w:rsidRPr="00EC54BC">
        <w:rPr>
          <w:rFonts w:ascii="Arial" w:hAnsi="Arial" w:cs="Arial"/>
          <w:sz w:val="24"/>
          <w:szCs w:val="24"/>
        </w:rPr>
        <w:t xml:space="preserve">. Dz. U. z 2020 r., poz. 821, z </w:t>
      </w:r>
      <w:proofErr w:type="spellStart"/>
      <w:r w:rsidR="0095238F" w:rsidRPr="00EC54BC">
        <w:rPr>
          <w:rFonts w:ascii="Arial" w:hAnsi="Arial" w:cs="Arial"/>
          <w:sz w:val="24"/>
          <w:szCs w:val="24"/>
        </w:rPr>
        <w:t>późn</w:t>
      </w:r>
      <w:proofErr w:type="spellEnd"/>
      <w:r w:rsidR="0095238F" w:rsidRPr="00EC54BC">
        <w:rPr>
          <w:rFonts w:ascii="Arial" w:hAnsi="Arial" w:cs="Arial"/>
          <w:sz w:val="24"/>
          <w:szCs w:val="24"/>
        </w:rPr>
        <w:t>.</w:t>
      </w:r>
      <w:r w:rsidR="0095238F" w:rsidRPr="00AA4080">
        <w:rPr>
          <w:rFonts w:ascii="Arial" w:hAnsi="Arial" w:cs="Arial"/>
          <w:sz w:val="24"/>
          <w:szCs w:val="24"/>
        </w:rPr>
        <w:t xml:space="preserve"> </w:t>
      </w:r>
      <w:r w:rsidR="000376CD" w:rsidRPr="00EC54BC">
        <w:rPr>
          <w:rFonts w:ascii="Arial" w:hAnsi="Arial" w:cs="Arial"/>
          <w:sz w:val="24"/>
          <w:szCs w:val="24"/>
        </w:rPr>
        <w:t>zm.).</w:t>
      </w:r>
    </w:p>
    <w:p w:rsidR="00D73E40" w:rsidRPr="00EC54BC" w:rsidRDefault="00D73E40" w:rsidP="009B1C5F">
      <w:pPr>
        <w:pStyle w:val="Tekstpodstawowy"/>
        <w:rPr>
          <w:rFonts w:ascii="Arial" w:hAnsi="Arial" w:cs="Arial"/>
        </w:rPr>
      </w:pPr>
    </w:p>
    <w:p w:rsidR="00304C2E" w:rsidRPr="009E5254" w:rsidRDefault="007D2425" w:rsidP="006C77B0">
      <w:pPr>
        <w:pStyle w:val="Akapitzlist"/>
        <w:tabs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  <w:r w:rsidRPr="009E5254">
        <w:rPr>
          <w:rFonts w:ascii="Arial" w:hAnsi="Arial" w:cs="Arial"/>
          <w:sz w:val="24"/>
          <w:szCs w:val="24"/>
        </w:rPr>
        <w:t>6</w:t>
      </w:r>
      <w:r w:rsidR="006C77B0" w:rsidRPr="009E5254">
        <w:rPr>
          <w:rFonts w:ascii="Arial" w:hAnsi="Arial" w:cs="Arial"/>
          <w:sz w:val="24"/>
          <w:szCs w:val="24"/>
        </w:rPr>
        <w:t xml:space="preserve">. </w:t>
      </w:r>
      <w:r w:rsidR="00304C2E" w:rsidRPr="009E5254">
        <w:rPr>
          <w:rFonts w:ascii="Arial" w:hAnsi="Arial" w:cs="Arial"/>
          <w:sz w:val="24"/>
          <w:szCs w:val="24"/>
        </w:rPr>
        <w:t xml:space="preserve">Dokumenty, o których mowa w ust. </w:t>
      </w:r>
      <w:r w:rsidR="00E514EE" w:rsidRPr="009E5254">
        <w:rPr>
          <w:rFonts w:ascii="Arial" w:hAnsi="Arial" w:cs="Arial"/>
          <w:sz w:val="24"/>
          <w:szCs w:val="24"/>
        </w:rPr>
        <w:t>5</w:t>
      </w:r>
      <w:r w:rsidR="00304C2E" w:rsidRPr="009E5254">
        <w:rPr>
          <w:rFonts w:ascii="Arial" w:hAnsi="Arial" w:cs="Arial"/>
          <w:sz w:val="24"/>
          <w:szCs w:val="24"/>
        </w:rPr>
        <w:t xml:space="preserve"> </w:t>
      </w:r>
      <w:r w:rsidR="0095238F" w:rsidRPr="009E5254">
        <w:rPr>
          <w:rFonts w:ascii="Arial" w:hAnsi="Arial" w:cs="Arial"/>
          <w:sz w:val="24"/>
          <w:szCs w:val="24"/>
        </w:rPr>
        <w:t>pkt</w:t>
      </w:r>
      <w:r w:rsidR="009E5254" w:rsidRPr="009E5254">
        <w:rPr>
          <w:rFonts w:ascii="Arial" w:hAnsi="Arial" w:cs="Arial"/>
          <w:sz w:val="24"/>
          <w:szCs w:val="24"/>
        </w:rPr>
        <w:t xml:space="preserve"> 2-</w:t>
      </w:r>
      <w:r w:rsidR="009E5254">
        <w:rPr>
          <w:rFonts w:ascii="Arial" w:hAnsi="Arial" w:cs="Arial"/>
          <w:sz w:val="24"/>
          <w:szCs w:val="24"/>
        </w:rPr>
        <w:t>5</w:t>
      </w:r>
      <w:r w:rsidR="0095238F" w:rsidRPr="009E5254">
        <w:rPr>
          <w:rFonts w:ascii="Arial" w:hAnsi="Arial" w:cs="Arial"/>
          <w:sz w:val="24"/>
          <w:szCs w:val="24"/>
        </w:rPr>
        <w:t xml:space="preserve"> </w:t>
      </w:r>
      <w:r w:rsidR="00304C2E" w:rsidRPr="009E5254">
        <w:rPr>
          <w:rFonts w:ascii="Arial" w:hAnsi="Arial" w:cs="Arial"/>
          <w:sz w:val="24"/>
          <w:szCs w:val="24"/>
        </w:rPr>
        <w:t xml:space="preserve">są składane w oryginale, notarialnie poświadczonej kopii albo w postaci urzędowo poświadczonego zgodnie </w:t>
      </w:r>
      <w:r w:rsidR="003109B8" w:rsidRPr="009E5254">
        <w:rPr>
          <w:rFonts w:ascii="Arial" w:hAnsi="Arial" w:cs="Arial"/>
          <w:sz w:val="24"/>
          <w:szCs w:val="24"/>
        </w:rPr>
        <w:br/>
      </w:r>
      <w:r w:rsidR="00304C2E" w:rsidRPr="009E5254">
        <w:rPr>
          <w:rFonts w:ascii="Arial" w:hAnsi="Arial" w:cs="Arial"/>
          <w:sz w:val="24"/>
          <w:szCs w:val="24"/>
        </w:rPr>
        <w:t>z art. 76a § 1 Kodeksu postępowania administracyjnego</w:t>
      </w:r>
      <w:r w:rsidR="00946382" w:rsidRPr="009E5254">
        <w:rPr>
          <w:rFonts w:ascii="Arial" w:hAnsi="Arial" w:cs="Arial"/>
          <w:sz w:val="24"/>
          <w:szCs w:val="24"/>
        </w:rPr>
        <w:t>,</w:t>
      </w:r>
      <w:r w:rsidR="00304C2E" w:rsidRPr="009E5254">
        <w:rPr>
          <w:rFonts w:ascii="Arial" w:hAnsi="Arial" w:cs="Arial"/>
          <w:sz w:val="24"/>
          <w:szCs w:val="24"/>
        </w:rPr>
        <w:t xml:space="preserve"> odpisu lub wyciągu </w:t>
      </w:r>
      <w:r w:rsidR="003109B8" w:rsidRPr="009E5254">
        <w:rPr>
          <w:rFonts w:ascii="Arial" w:hAnsi="Arial" w:cs="Arial"/>
          <w:sz w:val="24"/>
          <w:szCs w:val="24"/>
        </w:rPr>
        <w:br/>
      </w:r>
      <w:r w:rsidR="00304C2E" w:rsidRPr="009E5254">
        <w:rPr>
          <w:rFonts w:ascii="Arial" w:hAnsi="Arial" w:cs="Arial"/>
          <w:sz w:val="24"/>
          <w:szCs w:val="24"/>
        </w:rPr>
        <w:t xml:space="preserve">z dokumentu lub także w postaci kopii poświadczanej za zgodność z oryginałem przez </w:t>
      </w:r>
      <w:r w:rsidR="000162A2" w:rsidRPr="009E5254">
        <w:rPr>
          <w:rFonts w:ascii="Arial" w:hAnsi="Arial" w:cs="Arial"/>
          <w:sz w:val="24"/>
          <w:szCs w:val="24"/>
        </w:rPr>
        <w:t>rodzica</w:t>
      </w:r>
      <w:r w:rsidR="004455E0" w:rsidRPr="009E5254">
        <w:rPr>
          <w:rFonts w:ascii="Arial" w:hAnsi="Arial" w:cs="Arial"/>
          <w:sz w:val="24"/>
          <w:szCs w:val="24"/>
        </w:rPr>
        <w:t xml:space="preserve"> </w:t>
      </w:r>
      <w:r w:rsidR="00304C2E" w:rsidRPr="009E5254">
        <w:rPr>
          <w:rFonts w:ascii="Arial" w:hAnsi="Arial" w:cs="Arial"/>
          <w:sz w:val="24"/>
          <w:szCs w:val="24"/>
        </w:rPr>
        <w:t>kandydata.</w:t>
      </w:r>
    </w:p>
    <w:p w:rsidR="00304C2E" w:rsidRPr="00EC54BC" w:rsidRDefault="00304C2E" w:rsidP="009B1C5F">
      <w:pPr>
        <w:pStyle w:val="Tekstpodstawowy"/>
        <w:rPr>
          <w:rFonts w:ascii="Arial" w:hAnsi="Arial" w:cs="Arial"/>
        </w:rPr>
      </w:pPr>
    </w:p>
    <w:p w:rsidR="00304C2E" w:rsidRPr="00EC54BC" w:rsidRDefault="007D2425" w:rsidP="006C77B0">
      <w:pPr>
        <w:pStyle w:val="Akapitzlist"/>
        <w:tabs>
          <w:tab w:val="left" w:pos="426"/>
        </w:tabs>
        <w:ind w:left="0" w:firstLine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C77B0">
        <w:rPr>
          <w:rFonts w:ascii="Arial" w:hAnsi="Arial" w:cs="Arial"/>
          <w:sz w:val="24"/>
          <w:szCs w:val="24"/>
        </w:rPr>
        <w:t xml:space="preserve">. </w:t>
      </w:r>
      <w:r w:rsidR="00304C2E" w:rsidRPr="00EC54BC">
        <w:rPr>
          <w:rFonts w:ascii="Arial" w:hAnsi="Arial" w:cs="Arial"/>
          <w:sz w:val="24"/>
          <w:szCs w:val="24"/>
        </w:rPr>
        <w:t xml:space="preserve">Oświadczenie, o którym mowa w </w:t>
      </w:r>
      <w:r w:rsidR="00E514EE" w:rsidRPr="00EC54BC">
        <w:rPr>
          <w:rFonts w:ascii="Arial" w:hAnsi="Arial" w:cs="Arial"/>
          <w:sz w:val="24"/>
          <w:szCs w:val="24"/>
        </w:rPr>
        <w:t>5</w:t>
      </w:r>
      <w:r w:rsidR="00266057" w:rsidRPr="00EC54BC">
        <w:rPr>
          <w:rFonts w:ascii="Arial" w:hAnsi="Arial" w:cs="Arial"/>
          <w:sz w:val="24"/>
          <w:szCs w:val="24"/>
        </w:rPr>
        <w:t xml:space="preserve"> pkt</w:t>
      </w:r>
      <w:r w:rsidR="006E2871" w:rsidRPr="00EC54BC">
        <w:rPr>
          <w:rFonts w:ascii="Arial" w:hAnsi="Arial" w:cs="Arial"/>
          <w:sz w:val="24"/>
          <w:szCs w:val="24"/>
        </w:rPr>
        <w:t xml:space="preserve"> </w:t>
      </w:r>
      <w:r w:rsidR="00266057" w:rsidRPr="00EC54BC">
        <w:rPr>
          <w:rFonts w:ascii="Arial" w:hAnsi="Arial" w:cs="Arial"/>
          <w:sz w:val="24"/>
          <w:szCs w:val="24"/>
        </w:rPr>
        <w:t>1</w:t>
      </w:r>
      <w:r w:rsidR="00EE1FFF" w:rsidRPr="00EC54BC">
        <w:rPr>
          <w:rFonts w:ascii="Arial" w:hAnsi="Arial" w:cs="Arial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 xml:space="preserve">składa się pod rygorem odpowiedzialności karnej za składanie fałszywych </w:t>
      </w:r>
      <w:r w:rsidR="009E5254">
        <w:rPr>
          <w:rFonts w:ascii="Arial" w:hAnsi="Arial" w:cs="Arial"/>
          <w:sz w:val="24"/>
          <w:szCs w:val="24"/>
        </w:rPr>
        <w:t>oświadczeń</w:t>
      </w:r>
      <w:r w:rsidR="00304C2E" w:rsidRPr="00EC54BC">
        <w:rPr>
          <w:rFonts w:ascii="Arial" w:hAnsi="Arial" w:cs="Arial"/>
          <w:sz w:val="24"/>
          <w:szCs w:val="24"/>
        </w:rPr>
        <w:t xml:space="preserve">. Składający oświadczenie jest obowiązany do zawarcia w nim klauzuli następującej treści: </w:t>
      </w:r>
      <w:r w:rsidR="00304C2E" w:rsidRPr="00EC54BC">
        <w:rPr>
          <w:rFonts w:ascii="Arial" w:hAnsi="Arial" w:cs="Arial"/>
          <w:i/>
          <w:sz w:val="24"/>
          <w:szCs w:val="24"/>
        </w:rPr>
        <w:t>„Jestem świadomy odpowiedzialności karnej za złożenie fałszywego</w:t>
      </w:r>
      <w:r w:rsidR="00304C2E" w:rsidRPr="00EC54BC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i/>
          <w:sz w:val="24"/>
          <w:szCs w:val="24"/>
        </w:rPr>
        <w:t>oświadczenia”</w:t>
      </w:r>
      <w:r w:rsidR="005C7FAA" w:rsidRPr="00EC54BC">
        <w:rPr>
          <w:rFonts w:ascii="Arial" w:hAnsi="Arial" w:cs="Arial"/>
          <w:sz w:val="24"/>
          <w:szCs w:val="24"/>
        </w:rPr>
        <w:t>.</w:t>
      </w:r>
    </w:p>
    <w:p w:rsidR="00304C2E" w:rsidRPr="00EC54BC" w:rsidRDefault="00304C2E" w:rsidP="009B1C5F">
      <w:pPr>
        <w:pStyle w:val="Tekstpodstawowy"/>
        <w:spacing w:before="6"/>
        <w:rPr>
          <w:rFonts w:ascii="Arial" w:hAnsi="Arial" w:cs="Arial"/>
        </w:rPr>
      </w:pPr>
    </w:p>
    <w:p w:rsidR="00C64E7B" w:rsidRPr="00EC54BC" w:rsidRDefault="007D2425" w:rsidP="006C77B0">
      <w:pPr>
        <w:pStyle w:val="Akapitzlist"/>
        <w:tabs>
          <w:tab w:val="left" w:pos="142"/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C77B0">
        <w:rPr>
          <w:rFonts w:ascii="Arial" w:hAnsi="Arial" w:cs="Arial"/>
          <w:sz w:val="24"/>
          <w:szCs w:val="24"/>
        </w:rPr>
        <w:t xml:space="preserve">. </w:t>
      </w:r>
      <w:r w:rsidR="00E0152E" w:rsidRPr="00EC54BC">
        <w:rPr>
          <w:rFonts w:ascii="Arial" w:hAnsi="Arial" w:cs="Arial"/>
          <w:sz w:val="24"/>
          <w:szCs w:val="24"/>
        </w:rPr>
        <w:t xml:space="preserve">Kandydaci zakwalifikowani do przyjęcia do OSM II st. składają świadectwo ukończenia szkoły podstawowej lub ogólnokształcącej szkoły muzycznej I stopnia </w:t>
      </w:r>
      <w:r w:rsidR="003109B8">
        <w:rPr>
          <w:rFonts w:ascii="Arial" w:hAnsi="Arial" w:cs="Arial"/>
          <w:sz w:val="24"/>
          <w:szCs w:val="24"/>
        </w:rPr>
        <w:br/>
      </w:r>
      <w:r w:rsidR="00E0152E" w:rsidRPr="00EC54BC">
        <w:rPr>
          <w:rFonts w:ascii="Arial" w:hAnsi="Arial" w:cs="Arial"/>
          <w:sz w:val="24"/>
          <w:szCs w:val="24"/>
        </w:rPr>
        <w:t>lub świadectwo szkoły artystycznej realizującej kształcenie ogólne, stwierdzające promocję do klasy programowo wyższej i w zakresie zajęć edukacyjnych ogólnokształcących równoważne świadectwu ukończenia szkoły podstawowej. T</w:t>
      </w:r>
      <w:r w:rsidR="00C64E7B" w:rsidRPr="00EC54BC">
        <w:rPr>
          <w:rFonts w:ascii="Arial" w:hAnsi="Arial" w:cs="Arial"/>
          <w:sz w:val="24"/>
          <w:szCs w:val="24"/>
        </w:rPr>
        <w:t xml:space="preserve">ermin dostarczenia świadectwa szkolnego zostanie podany najpóźniej w dniu podania do publicznej wiadomości listy kandydatów zakwalifikowanych </w:t>
      </w:r>
      <w:r w:rsidR="007F0D90" w:rsidRPr="00EC54BC">
        <w:rPr>
          <w:rFonts w:ascii="Arial" w:hAnsi="Arial" w:cs="Arial"/>
          <w:sz w:val="24"/>
          <w:szCs w:val="24"/>
        </w:rPr>
        <w:br/>
      </w:r>
      <w:r w:rsidR="00C64E7B" w:rsidRPr="00EC54BC">
        <w:rPr>
          <w:rFonts w:ascii="Arial" w:hAnsi="Arial" w:cs="Arial"/>
          <w:sz w:val="24"/>
          <w:szCs w:val="24"/>
        </w:rPr>
        <w:t>i kandydatów niezakwalifikowanych do OSM II st.</w:t>
      </w:r>
    </w:p>
    <w:p w:rsidR="00336720" w:rsidRPr="00EC54BC" w:rsidRDefault="00336720" w:rsidP="009B1C5F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6C77B0" w:rsidRDefault="006C77B0" w:rsidP="006C77B0">
      <w:pPr>
        <w:pStyle w:val="Nagwek11"/>
        <w:ind w:left="0" w:right="2"/>
      </w:pPr>
      <w:r>
        <w:t xml:space="preserve">Rozdział II </w:t>
      </w:r>
    </w:p>
    <w:p w:rsidR="006C77B0" w:rsidRDefault="006C77B0" w:rsidP="006C77B0">
      <w:pPr>
        <w:pStyle w:val="Nagwek11"/>
        <w:ind w:left="0" w:right="2"/>
      </w:pPr>
      <w:r>
        <w:t>Egzamin wstępny – dla kandydatów do klasy I</w:t>
      </w:r>
    </w:p>
    <w:p w:rsidR="006C77B0" w:rsidRDefault="006C77B0" w:rsidP="008A67AE">
      <w:pPr>
        <w:pStyle w:val="Nagwek210"/>
        <w:ind w:left="0" w:right="4"/>
        <w:rPr>
          <w:rFonts w:ascii="Arial" w:hAnsi="Arial" w:cs="Arial"/>
        </w:rPr>
      </w:pPr>
    </w:p>
    <w:p w:rsidR="00217B7E" w:rsidRPr="006C77B0" w:rsidRDefault="00217B7E" w:rsidP="006C77B0">
      <w:pPr>
        <w:pStyle w:val="Nagwek210"/>
        <w:ind w:left="0" w:right="4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>§ 2.</w:t>
      </w:r>
      <w:r w:rsidR="006C77B0">
        <w:rPr>
          <w:rFonts w:ascii="Arial" w:hAnsi="Arial" w:cs="Arial"/>
        </w:rPr>
        <w:t xml:space="preserve"> </w:t>
      </w:r>
      <w:r w:rsidR="006C77B0" w:rsidRPr="006C77B0">
        <w:rPr>
          <w:rFonts w:ascii="Arial" w:hAnsi="Arial" w:cs="Arial"/>
          <w:b w:val="0"/>
        </w:rPr>
        <w:t xml:space="preserve">1. </w:t>
      </w:r>
      <w:r w:rsidRPr="006C77B0">
        <w:rPr>
          <w:rFonts w:ascii="Arial" w:hAnsi="Arial" w:cs="Arial"/>
          <w:b w:val="0"/>
        </w:rPr>
        <w:t>Kwalifikacja kandydatów do OSM II st. odbywa się na podstawie egzaminu wstępnego.</w:t>
      </w:r>
    </w:p>
    <w:p w:rsidR="00217B7E" w:rsidRPr="006C77B0" w:rsidRDefault="00217B7E" w:rsidP="009B1C5F">
      <w:pPr>
        <w:pStyle w:val="Tekstpodstawowy"/>
        <w:ind w:right="4"/>
        <w:rPr>
          <w:rFonts w:ascii="Arial" w:hAnsi="Arial" w:cs="Arial"/>
        </w:rPr>
      </w:pPr>
    </w:p>
    <w:p w:rsidR="00217B7E" w:rsidRPr="00EC54BC" w:rsidRDefault="006C77B0" w:rsidP="006C77B0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right="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7B7E" w:rsidRPr="00EC54BC">
        <w:rPr>
          <w:rFonts w:ascii="Arial" w:hAnsi="Arial" w:cs="Arial"/>
          <w:sz w:val="24"/>
          <w:szCs w:val="24"/>
        </w:rPr>
        <w:t>Egzamin wstępny w specjalności instrumentalistyka obejmuje:</w:t>
      </w:r>
    </w:p>
    <w:p w:rsidR="00217B7E" w:rsidRPr="00EC54BC" w:rsidRDefault="009B1C5F" w:rsidP="00FF229A">
      <w:pPr>
        <w:pStyle w:val="Tekstpodstawowywcity"/>
        <w:numPr>
          <w:ilvl w:val="1"/>
          <w:numId w:val="4"/>
        </w:numPr>
        <w:spacing w:before="120" w:after="0"/>
        <w:ind w:left="426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egzamin praktyczny, który polega na:</w:t>
      </w:r>
    </w:p>
    <w:p w:rsidR="00217B7E" w:rsidRPr="00EC54BC" w:rsidRDefault="00217B7E" w:rsidP="00FF229A">
      <w:pPr>
        <w:pStyle w:val="Akapitzlist"/>
        <w:numPr>
          <w:ilvl w:val="2"/>
          <w:numId w:val="4"/>
        </w:numPr>
        <w:spacing w:before="120"/>
        <w:ind w:left="709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prezentacji przygotowanych utworów muzycznych na instrumencie,</w:t>
      </w:r>
      <w:r w:rsidR="00AD6A20" w:rsidRPr="00EC54BC">
        <w:rPr>
          <w:rFonts w:ascii="Arial" w:hAnsi="Arial" w:cs="Arial"/>
          <w:sz w:val="24"/>
          <w:szCs w:val="24"/>
        </w:rPr>
        <w:t xml:space="preserve"> o przyjęcie na </w:t>
      </w:r>
      <w:r w:rsidRPr="00EC54BC">
        <w:rPr>
          <w:rFonts w:ascii="Arial" w:hAnsi="Arial" w:cs="Arial"/>
          <w:sz w:val="24"/>
          <w:szCs w:val="24"/>
        </w:rPr>
        <w:t>który kandydat się ubiega</w:t>
      </w:r>
      <w:r w:rsidR="002C7879" w:rsidRPr="00EC54BC">
        <w:rPr>
          <w:rFonts w:ascii="Arial" w:hAnsi="Arial" w:cs="Arial"/>
          <w:sz w:val="24"/>
          <w:szCs w:val="24"/>
        </w:rPr>
        <w:t>,</w:t>
      </w:r>
    </w:p>
    <w:p w:rsidR="00217B7E" w:rsidRPr="00EC54BC" w:rsidRDefault="00217B7E" w:rsidP="00FF229A">
      <w:pPr>
        <w:pStyle w:val="Tekstpodstawowywcity2"/>
        <w:numPr>
          <w:ilvl w:val="2"/>
          <w:numId w:val="4"/>
        </w:numPr>
        <w:spacing w:before="120" w:after="0" w:line="240" w:lineRule="auto"/>
        <w:ind w:left="709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prezentacji utworu samodzielnie przygotowanego wskazanego przez komisję</w:t>
      </w:r>
      <w:r w:rsidR="009B1C5F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w przypadku fortepianu, o</w:t>
      </w:r>
      <w:r w:rsidR="002C7879" w:rsidRPr="00EC54BC">
        <w:rPr>
          <w:rFonts w:ascii="Arial" w:hAnsi="Arial" w:cs="Arial"/>
          <w:sz w:val="24"/>
          <w:szCs w:val="24"/>
        </w:rPr>
        <w:t>rganów, klawesynu lub akordeonu.</w:t>
      </w:r>
    </w:p>
    <w:p w:rsidR="009B1C5F" w:rsidRPr="00EC54BC" w:rsidRDefault="00217B7E" w:rsidP="00FF229A">
      <w:pPr>
        <w:pStyle w:val="Tekstpodstawowywcity"/>
        <w:numPr>
          <w:ilvl w:val="1"/>
          <w:numId w:val="4"/>
        </w:numPr>
        <w:spacing w:before="120" w:after="0"/>
        <w:ind w:left="426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egzamin z kształcenia słuchu w zakresie objętym podstawą programową </w:t>
      </w:r>
      <w:r w:rsidRPr="00EC54BC">
        <w:rPr>
          <w:rFonts w:ascii="Arial" w:hAnsi="Arial" w:cs="Arial"/>
          <w:sz w:val="24"/>
          <w:szCs w:val="24"/>
        </w:rPr>
        <w:lastRenderedPageBreak/>
        <w:t xml:space="preserve">kształcenia w zawodach szkolnictwa artystycznego dla </w:t>
      </w:r>
      <w:r w:rsidR="00732B4F" w:rsidRPr="00EC54BC">
        <w:rPr>
          <w:rFonts w:ascii="Arial" w:hAnsi="Arial" w:cs="Arial"/>
          <w:sz w:val="24"/>
          <w:szCs w:val="24"/>
        </w:rPr>
        <w:t xml:space="preserve">ogólnokształcącej </w:t>
      </w:r>
      <w:r w:rsidRPr="00EC54BC">
        <w:rPr>
          <w:rFonts w:ascii="Arial" w:hAnsi="Arial" w:cs="Arial"/>
          <w:sz w:val="24"/>
          <w:szCs w:val="24"/>
        </w:rPr>
        <w:t>szkoły muzycznej I stopnia,</w:t>
      </w:r>
      <w:r w:rsidR="009B1C5F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przeprowadzony w formie pisemnej oraz w formie ustnej, jeśli kandydat z egzaminu </w:t>
      </w:r>
      <w:r w:rsidR="009B1C5F" w:rsidRPr="00EC54BC">
        <w:rPr>
          <w:rFonts w:ascii="Arial" w:hAnsi="Arial" w:cs="Arial"/>
          <w:sz w:val="24"/>
          <w:szCs w:val="24"/>
        </w:rPr>
        <w:t>p</w:t>
      </w:r>
      <w:r w:rsidRPr="00EC54BC">
        <w:rPr>
          <w:rFonts w:ascii="Arial" w:hAnsi="Arial" w:cs="Arial"/>
          <w:sz w:val="24"/>
          <w:szCs w:val="24"/>
        </w:rPr>
        <w:t>isemnego otrzymał ocenę poniżej 13 pkt.,</w:t>
      </w:r>
    </w:p>
    <w:p w:rsidR="00AD6A20" w:rsidRPr="00EC54BC" w:rsidRDefault="00AD6A20" w:rsidP="00FF229A">
      <w:pPr>
        <w:pStyle w:val="Tekstpodstawowywcity"/>
        <w:numPr>
          <w:ilvl w:val="1"/>
          <w:numId w:val="4"/>
        </w:numPr>
        <w:spacing w:before="120" w:after="0"/>
        <w:ind w:left="426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egzamin z ogólnej wiedzy muzycznej w zakresie objętym podstawą programową</w:t>
      </w:r>
      <w:r w:rsidR="009B1C5F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kształcenia w zawodach szkolnictwa artystycznego dla ogóln</w:t>
      </w:r>
      <w:r w:rsidR="00FC3C69" w:rsidRPr="00EC54BC">
        <w:rPr>
          <w:rFonts w:ascii="Arial" w:hAnsi="Arial" w:cs="Arial"/>
          <w:sz w:val="24"/>
          <w:szCs w:val="24"/>
        </w:rPr>
        <w:t xml:space="preserve">okształcącej szkoły </w:t>
      </w:r>
      <w:r w:rsidRPr="00EC54BC">
        <w:rPr>
          <w:rFonts w:ascii="Arial" w:hAnsi="Arial" w:cs="Arial"/>
          <w:sz w:val="24"/>
          <w:szCs w:val="24"/>
        </w:rPr>
        <w:t xml:space="preserve">muzycznej I stopnia, </w:t>
      </w:r>
      <w:r w:rsidR="009B1C5F" w:rsidRPr="00EC54BC">
        <w:rPr>
          <w:rFonts w:ascii="Arial" w:hAnsi="Arial" w:cs="Arial"/>
          <w:sz w:val="24"/>
          <w:szCs w:val="24"/>
        </w:rPr>
        <w:t>p</w:t>
      </w:r>
      <w:r w:rsidRPr="00EC54BC">
        <w:rPr>
          <w:rFonts w:ascii="Arial" w:hAnsi="Arial" w:cs="Arial"/>
          <w:sz w:val="24"/>
          <w:szCs w:val="24"/>
        </w:rPr>
        <w:t>rzeprowadzony w formie ustnej.</w:t>
      </w:r>
    </w:p>
    <w:p w:rsidR="009B1C5F" w:rsidRPr="00EC54BC" w:rsidRDefault="009B1C5F" w:rsidP="009B1C5F">
      <w:pPr>
        <w:pStyle w:val="Tekstpodstawowywcity"/>
        <w:spacing w:after="0"/>
        <w:ind w:left="0" w:right="4"/>
        <w:rPr>
          <w:rFonts w:ascii="Arial" w:hAnsi="Arial" w:cs="Arial"/>
          <w:sz w:val="24"/>
          <w:szCs w:val="24"/>
        </w:rPr>
      </w:pPr>
    </w:p>
    <w:p w:rsidR="009B1C5F" w:rsidRPr="00EC54BC" w:rsidRDefault="006C77B0" w:rsidP="006C77B0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right="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7B7E" w:rsidRPr="00EC54BC">
        <w:rPr>
          <w:rFonts w:ascii="Arial" w:hAnsi="Arial" w:cs="Arial"/>
          <w:sz w:val="24"/>
          <w:szCs w:val="24"/>
        </w:rPr>
        <w:t>Egzamin wstępny w specjalności rytmika obejmuje:</w:t>
      </w:r>
    </w:p>
    <w:p w:rsidR="005F27FE" w:rsidRPr="00EC54BC" w:rsidRDefault="005F27FE" w:rsidP="005F27FE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right="4"/>
        <w:rPr>
          <w:rFonts w:ascii="Arial" w:hAnsi="Arial" w:cs="Arial"/>
          <w:sz w:val="24"/>
          <w:szCs w:val="24"/>
        </w:rPr>
      </w:pPr>
    </w:p>
    <w:p w:rsidR="009B1C5F" w:rsidRPr="00EC54BC" w:rsidRDefault="00217B7E" w:rsidP="00FF229A">
      <w:pPr>
        <w:pStyle w:val="Tekstpodstawowywcity"/>
        <w:widowControl/>
        <w:numPr>
          <w:ilvl w:val="0"/>
          <w:numId w:val="12"/>
        </w:numPr>
        <w:tabs>
          <w:tab w:val="left" w:pos="426"/>
        </w:tabs>
        <w:autoSpaceDE/>
        <w:autoSpaceDN/>
        <w:spacing w:after="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egzamin praktyczny, który polega na:</w:t>
      </w:r>
    </w:p>
    <w:p w:rsidR="00DF2257" w:rsidRPr="00EC54BC" w:rsidRDefault="00217B7E" w:rsidP="00FF229A">
      <w:pPr>
        <w:pStyle w:val="Tekstpodstawowywcity"/>
        <w:widowControl/>
        <w:numPr>
          <w:ilvl w:val="2"/>
          <w:numId w:val="4"/>
        </w:numPr>
        <w:tabs>
          <w:tab w:val="left" w:pos="851"/>
        </w:tabs>
        <w:autoSpaceDE/>
        <w:autoSpaceDN/>
        <w:spacing w:before="120" w:after="0"/>
        <w:ind w:left="850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prezentacji przygotowanych ut</w:t>
      </w:r>
      <w:r w:rsidR="00C824AC" w:rsidRPr="00EC54BC">
        <w:rPr>
          <w:rFonts w:ascii="Arial" w:hAnsi="Arial" w:cs="Arial"/>
          <w:sz w:val="24"/>
          <w:szCs w:val="24"/>
        </w:rPr>
        <w:t>worów muzycznych na fortepianie oraz p</w:t>
      </w:r>
      <w:r w:rsidRPr="00EC54BC">
        <w:rPr>
          <w:rFonts w:ascii="Arial" w:hAnsi="Arial" w:cs="Arial"/>
          <w:sz w:val="24"/>
          <w:szCs w:val="24"/>
        </w:rPr>
        <w:t>rezentacji utworu samodzielnie przygotowanego wskazanego przez komisję,</w:t>
      </w:r>
    </w:p>
    <w:p w:rsidR="00217B7E" w:rsidRPr="00EC54BC" w:rsidRDefault="00217B7E" w:rsidP="00FF229A">
      <w:pPr>
        <w:pStyle w:val="Tekstpodstawowywcity"/>
        <w:numPr>
          <w:ilvl w:val="2"/>
          <w:numId w:val="4"/>
        </w:numPr>
        <w:tabs>
          <w:tab w:val="left" w:pos="851"/>
        </w:tabs>
        <w:spacing w:before="120" w:after="0"/>
        <w:ind w:left="850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sprawdzeniu umiejętności w zakresie improwizacji i rytmiki,</w:t>
      </w:r>
    </w:p>
    <w:p w:rsidR="005F27FE" w:rsidRPr="00EC54BC" w:rsidRDefault="00217B7E" w:rsidP="00FF229A">
      <w:pPr>
        <w:pStyle w:val="Tekstpodstawowywcity"/>
        <w:numPr>
          <w:ilvl w:val="0"/>
          <w:numId w:val="12"/>
        </w:numPr>
        <w:tabs>
          <w:tab w:val="left" w:pos="426"/>
        </w:tabs>
        <w:spacing w:before="120" w:after="0"/>
        <w:ind w:left="425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egzamin z kształcenia słuchu w zakresie objętym podstawą programową kształcenia w zawodach szkolnictwa artystycznego dla </w:t>
      </w:r>
      <w:r w:rsidR="00732B4F" w:rsidRPr="00EC54BC">
        <w:rPr>
          <w:rFonts w:ascii="Arial" w:hAnsi="Arial" w:cs="Arial"/>
          <w:sz w:val="24"/>
          <w:szCs w:val="24"/>
        </w:rPr>
        <w:t xml:space="preserve">ogólnokształcącej </w:t>
      </w:r>
      <w:r w:rsidRPr="00EC54BC">
        <w:rPr>
          <w:rFonts w:ascii="Arial" w:hAnsi="Arial" w:cs="Arial"/>
          <w:sz w:val="24"/>
          <w:szCs w:val="24"/>
        </w:rPr>
        <w:t>szkoły muzycznej I stopnia, przeprowadzony w formie pisemnej oraz w formie ustnej, jeśli kandydat z egzaminu pisemnego otrzymał ocenę poniżej 13 pkt.,</w:t>
      </w:r>
    </w:p>
    <w:p w:rsidR="00AD6A20" w:rsidRPr="00EC54BC" w:rsidRDefault="00AD6A20" w:rsidP="00FF229A">
      <w:pPr>
        <w:pStyle w:val="Tekstpodstawowywcity"/>
        <w:numPr>
          <w:ilvl w:val="0"/>
          <w:numId w:val="12"/>
        </w:numPr>
        <w:tabs>
          <w:tab w:val="left" w:pos="426"/>
        </w:tabs>
        <w:spacing w:before="120" w:after="0"/>
        <w:ind w:left="425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egzamin z ogólnej wiedzy muzycznej w zakresie objętym podstawą programową</w:t>
      </w:r>
      <w:r w:rsidR="005F27FE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kształcenia w zawodach szkolnictwa artystycznego dla ogólnokształcącej szkoły</w:t>
      </w:r>
      <w:r w:rsidR="0004736D" w:rsidRPr="00EC54BC">
        <w:rPr>
          <w:rFonts w:ascii="Arial" w:hAnsi="Arial" w:cs="Arial"/>
          <w:sz w:val="24"/>
          <w:szCs w:val="24"/>
        </w:rPr>
        <w:t xml:space="preserve"> </w:t>
      </w:r>
      <w:r w:rsidR="00FC3C69" w:rsidRPr="00EC54BC">
        <w:rPr>
          <w:rFonts w:ascii="Arial" w:hAnsi="Arial" w:cs="Arial"/>
          <w:sz w:val="24"/>
          <w:szCs w:val="24"/>
        </w:rPr>
        <w:t xml:space="preserve">muzycznej I stopnia, </w:t>
      </w:r>
      <w:r w:rsidRPr="00EC54BC">
        <w:rPr>
          <w:rFonts w:ascii="Arial" w:hAnsi="Arial" w:cs="Arial"/>
          <w:sz w:val="24"/>
          <w:szCs w:val="24"/>
        </w:rPr>
        <w:t>przeprowadzony w formie ustnej.</w:t>
      </w:r>
    </w:p>
    <w:p w:rsidR="00217B7E" w:rsidRPr="00EC54BC" w:rsidRDefault="00217B7E" w:rsidP="005F27FE">
      <w:pPr>
        <w:pStyle w:val="Tekstpodstawowywcity"/>
        <w:tabs>
          <w:tab w:val="left" w:pos="426"/>
        </w:tabs>
        <w:spacing w:after="0"/>
        <w:ind w:left="0" w:right="4"/>
        <w:rPr>
          <w:rFonts w:ascii="Arial" w:hAnsi="Arial" w:cs="Arial"/>
          <w:sz w:val="24"/>
          <w:szCs w:val="24"/>
        </w:rPr>
      </w:pPr>
    </w:p>
    <w:p w:rsidR="00217B7E" w:rsidRPr="00EC54BC" w:rsidRDefault="006C77B0" w:rsidP="006C77B0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right="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7B7E" w:rsidRPr="00EC54BC">
        <w:rPr>
          <w:rFonts w:ascii="Arial" w:hAnsi="Arial" w:cs="Arial"/>
          <w:sz w:val="24"/>
          <w:szCs w:val="24"/>
        </w:rPr>
        <w:t>Egzamin wstępny w specjalności wokalistyka obejmuje:</w:t>
      </w:r>
    </w:p>
    <w:p w:rsidR="005F27FE" w:rsidRPr="00EC54BC" w:rsidRDefault="00217B7E" w:rsidP="00FF229A">
      <w:pPr>
        <w:pStyle w:val="Tekstpodstawowywcity2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5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egzamin praktyczny polegający na prezentacji przygotowanych utworów</w:t>
      </w:r>
      <w:r w:rsidR="005F27FE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wokalnych,</w:t>
      </w:r>
    </w:p>
    <w:p w:rsidR="005F27FE" w:rsidRPr="00EC54BC" w:rsidRDefault="00217B7E" w:rsidP="00FF229A">
      <w:pPr>
        <w:pStyle w:val="Tekstpodstawowywcity"/>
        <w:numPr>
          <w:ilvl w:val="0"/>
          <w:numId w:val="13"/>
        </w:numPr>
        <w:tabs>
          <w:tab w:val="left" w:pos="426"/>
        </w:tabs>
        <w:spacing w:before="120" w:after="0"/>
        <w:ind w:left="425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egzamin z kształcenia słuchu w zakresie objętym podstawą programową kształcenia</w:t>
      </w:r>
      <w:r w:rsidR="00336720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w zawodach szkolnictwa artystycznego dla </w:t>
      </w:r>
      <w:r w:rsidR="007C7842" w:rsidRPr="00EC54BC">
        <w:rPr>
          <w:rFonts w:ascii="Arial" w:hAnsi="Arial" w:cs="Arial"/>
          <w:sz w:val="24"/>
          <w:szCs w:val="24"/>
        </w:rPr>
        <w:t xml:space="preserve">ogólnokształcącej </w:t>
      </w:r>
      <w:r w:rsidRPr="00EC54BC">
        <w:rPr>
          <w:rFonts w:ascii="Arial" w:hAnsi="Arial" w:cs="Arial"/>
          <w:sz w:val="24"/>
          <w:szCs w:val="24"/>
        </w:rPr>
        <w:t>szkoły muzycznej I stopnia,</w:t>
      </w:r>
      <w:r w:rsidR="00AD6A20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przeprowadzony </w:t>
      </w:r>
      <w:r w:rsidR="005F27FE" w:rsidRPr="00EC54BC">
        <w:rPr>
          <w:rFonts w:ascii="Arial" w:hAnsi="Arial" w:cs="Arial"/>
          <w:sz w:val="24"/>
          <w:szCs w:val="24"/>
        </w:rPr>
        <w:t>w formie pisemnej oraz w formie ustnej, jeśli kandydat z egzaminu pisemnego otrzymał ocenę poniżej 13 pkt.,</w:t>
      </w:r>
    </w:p>
    <w:p w:rsidR="00217B7E" w:rsidRPr="00EC54BC" w:rsidRDefault="00217B7E" w:rsidP="00FF229A">
      <w:pPr>
        <w:pStyle w:val="Tekstpodstawowywcity2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5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egzamin z ogólnej wiedzy muzycznej w zakresie objętym podstawą programową</w:t>
      </w:r>
      <w:r w:rsidR="005F27FE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kształcenia w zawodach szkolnictwa artystycznego dla </w:t>
      </w:r>
      <w:r w:rsidR="005A6D59" w:rsidRPr="00EC54BC">
        <w:rPr>
          <w:rFonts w:ascii="Arial" w:hAnsi="Arial" w:cs="Arial"/>
          <w:sz w:val="24"/>
          <w:szCs w:val="24"/>
        </w:rPr>
        <w:t xml:space="preserve">ogólnokształcącej </w:t>
      </w:r>
      <w:r w:rsidRPr="00EC54BC">
        <w:rPr>
          <w:rFonts w:ascii="Arial" w:hAnsi="Arial" w:cs="Arial"/>
          <w:sz w:val="24"/>
          <w:szCs w:val="24"/>
        </w:rPr>
        <w:t>szkoły muzycznej I stopnia, przeprowadzony w formie ustnej.</w:t>
      </w:r>
    </w:p>
    <w:p w:rsidR="00217B7E" w:rsidRPr="00EC54BC" w:rsidRDefault="00217B7E" w:rsidP="00016B25">
      <w:pPr>
        <w:pStyle w:val="Tekstpodstawowy"/>
        <w:tabs>
          <w:tab w:val="center" w:pos="709"/>
          <w:tab w:val="center" w:pos="5456"/>
        </w:tabs>
        <w:ind w:left="426" w:right="4" w:hanging="425"/>
        <w:rPr>
          <w:rFonts w:ascii="Arial" w:eastAsia="Calibri" w:hAnsi="Arial" w:cs="Arial"/>
          <w:lang w:eastAsia="en-US"/>
        </w:rPr>
      </w:pPr>
    </w:p>
    <w:p w:rsidR="00217B7E" w:rsidRPr="00A84F29" w:rsidRDefault="00217B7E" w:rsidP="00A84F29">
      <w:pPr>
        <w:pStyle w:val="Nagwek210"/>
        <w:ind w:left="0" w:right="4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>§ 3.</w:t>
      </w:r>
      <w:r w:rsidR="00A84F29">
        <w:rPr>
          <w:rFonts w:ascii="Arial" w:hAnsi="Arial" w:cs="Arial"/>
        </w:rPr>
        <w:t xml:space="preserve"> </w:t>
      </w:r>
      <w:r w:rsidR="00A84F29" w:rsidRPr="00A84F29">
        <w:rPr>
          <w:rFonts w:ascii="Arial" w:hAnsi="Arial" w:cs="Arial"/>
          <w:b w:val="0"/>
        </w:rPr>
        <w:t xml:space="preserve">1. </w:t>
      </w:r>
      <w:r w:rsidRPr="00A84F29">
        <w:rPr>
          <w:rFonts w:ascii="Arial" w:hAnsi="Arial" w:cs="Arial"/>
          <w:b w:val="0"/>
        </w:rPr>
        <w:t>Obowiązujące programy egzaminu praktycznego w specjalności</w:t>
      </w:r>
      <w:r w:rsidRPr="00A84F29">
        <w:rPr>
          <w:rFonts w:ascii="Arial" w:hAnsi="Arial" w:cs="Arial"/>
          <w:b w:val="0"/>
          <w:spacing w:val="-3"/>
        </w:rPr>
        <w:t xml:space="preserve"> </w:t>
      </w:r>
      <w:r w:rsidRPr="00A84F29">
        <w:rPr>
          <w:rFonts w:ascii="Arial" w:hAnsi="Arial" w:cs="Arial"/>
          <w:b w:val="0"/>
        </w:rPr>
        <w:t>instrumentalistyka:</w:t>
      </w:r>
    </w:p>
    <w:p w:rsidR="00886138" w:rsidRPr="00EC54BC" w:rsidRDefault="00886138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fortepian:</w:t>
      </w:r>
    </w:p>
    <w:p w:rsidR="005954EA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dwie etiudy</w:t>
      </w:r>
      <w:r w:rsidRPr="00EC54BC">
        <w:rPr>
          <w:rFonts w:ascii="Arial" w:hAnsi="Arial" w:cs="Arial"/>
          <w:spacing w:val="-2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(palcowa i dwudźwiękowa),</w:t>
      </w:r>
    </w:p>
    <w:p w:rsidR="005F27FE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polifoniczny J.S. Bacha (inwencja trzygłosowa</w:t>
      </w:r>
      <w:r w:rsidR="005F27FE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lub preludium i fuga),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allegro sonatowe z sonaty</w:t>
      </w:r>
      <w:r w:rsidRPr="00EC54BC">
        <w:rPr>
          <w:rFonts w:ascii="Arial" w:hAnsi="Arial" w:cs="Arial"/>
          <w:spacing w:val="-4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klasycznej lub wariacje klasyczne lub rondo,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1818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EC54BC">
        <w:rPr>
          <w:rFonts w:ascii="Arial" w:hAnsi="Arial" w:cs="Arial"/>
          <w:spacing w:val="-2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dowolny.</w:t>
      </w:r>
    </w:p>
    <w:p w:rsidR="00886138" w:rsidRDefault="00886138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Program wykonuje się z pamięci.</w:t>
      </w:r>
    </w:p>
    <w:p w:rsidR="00886138" w:rsidRPr="00EC54BC" w:rsidRDefault="00886138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organy: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preludium chorałowe,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lastRenderedPageBreak/>
        <w:t>preludium i fuga J.S. Bacha,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dowolny.</w:t>
      </w:r>
    </w:p>
    <w:p w:rsidR="00886138" w:rsidRPr="00EC54BC" w:rsidRDefault="00886138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Nie ma obowiązku grania z</w:t>
      </w:r>
      <w:r w:rsidRPr="00016B25">
        <w:rPr>
          <w:rFonts w:ascii="Arial" w:hAnsi="Arial" w:cs="Arial"/>
        </w:rPr>
        <w:t xml:space="preserve"> </w:t>
      </w:r>
      <w:r w:rsidRPr="00EC54BC">
        <w:rPr>
          <w:rFonts w:ascii="Arial" w:hAnsi="Arial" w:cs="Arial"/>
        </w:rPr>
        <w:t>pamięci.</w:t>
      </w:r>
    </w:p>
    <w:p w:rsidR="00886138" w:rsidRPr="00EC54BC" w:rsidRDefault="00886138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klawesyn: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J.S. Bacha,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dwa dowolne utwory zróżnicowane pod względem stylistyki, formy </w:t>
      </w:r>
      <w:r w:rsidR="007F0D90" w:rsidRPr="00EC54BC">
        <w:rPr>
          <w:rFonts w:ascii="Arial" w:hAnsi="Arial" w:cs="Arial"/>
          <w:sz w:val="24"/>
          <w:szCs w:val="24"/>
        </w:rPr>
        <w:br/>
      </w:r>
      <w:r w:rsidRPr="00EC54BC">
        <w:rPr>
          <w:rFonts w:ascii="Arial" w:hAnsi="Arial" w:cs="Arial"/>
          <w:sz w:val="24"/>
          <w:szCs w:val="24"/>
        </w:rPr>
        <w:t>i problematyki</w:t>
      </w:r>
      <w:r w:rsidRPr="00EC54BC">
        <w:rPr>
          <w:rFonts w:ascii="Arial" w:hAnsi="Arial" w:cs="Arial"/>
          <w:spacing w:val="-4"/>
          <w:sz w:val="24"/>
          <w:szCs w:val="24"/>
        </w:rPr>
        <w:t xml:space="preserve"> </w:t>
      </w:r>
      <w:r w:rsidR="000A3092" w:rsidRPr="00EC54BC">
        <w:rPr>
          <w:rFonts w:ascii="Arial" w:hAnsi="Arial" w:cs="Arial"/>
          <w:spacing w:val="-4"/>
          <w:sz w:val="24"/>
          <w:szCs w:val="24"/>
        </w:rPr>
        <w:t>t</w:t>
      </w:r>
      <w:r w:rsidRPr="00EC54BC">
        <w:rPr>
          <w:rFonts w:ascii="Arial" w:hAnsi="Arial" w:cs="Arial"/>
          <w:sz w:val="24"/>
          <w:szCs w:val="24"/>
        </w:rPr>
        <w:t>echnicznej.</w:t>
      </w:r>
    </w:p>
    <w:p w:rsidR="00886138" w:rsidRPr="00EC54BC" w:rsidRDefault="00886138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Jeden z utworów należy wykonać z pamięci.</w:t>
      </w:r>
    </w:p>
    <w:p w:rsidR="00217B7E" w:rsidRPr="00EC54BC" w:rsidRDefault="00217B7E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skrzypce i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altówka:</w:t>
      </w:r>
    </w:p>
    <w:p w:rsidR="00217B7E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etiuda,</w:t>
      </w:r>
    </w:p>
    <w:p w:rsidR="00217B7E" w:rsidRPr="00EC54BC" w:rsidRDefault="000A3092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koncert – część I lub II i III,</w:t>
      </w:r>
    </w:p>
    <w:p w:rsidR="00886138" w:rsidRPr="00EC54BC" w:rsidRDefault="00886138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dowolny.</w:t>
      </w:r>
    </w:p>
    <w:p w:rsidR="00217B7E" w:rsidRPr="00016B25" w:rsidRDefault="00217B7E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Program wykonuje się z</w:t>
      </w:r>
      <w:r w:rsidRPr="00016B25">
        <w:rPr>
          <w:rFonts w:ascii="Arial" w:hAnsi="Arial" w:cs="Arial"/>
        </w:rPr>
        <w:t xml:space="preserve"> pamięci.</w:t>
      </w:r>
    </w:p>
    <w:p w:rsidR="00217B7E" w:rsidRPr="00EC54BC" w:rsidRDefault="00217B7E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wiolonczela: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przygotowana gama durowa, pasaż, dwudźwięki (tercje, seksty,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oktawy),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przygotowana gama molowa,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pasaż,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 dwudźwiękowa</w:t>
      </w:r>
      <w:r w:rsidR="00886138" w:rsidRPr="00EC54BC">
        <w:rPr>
          <w:rFonts w:ascii="Arial" w:hAnsi="Arial" w:cs="Arial"/>
          <w:sz w:val="24"/>
          <w:szCs w:val="24"/>
        </w:rPr>
        <w:t>,</w:t>
      </w:r>
      <w:r w:rsidRPr="00EC54BC">
        <w:rPr>
          <w:rFonts w:ascii="Arial" w:hAnsi="Arial" w:cs="Arial"/>
          <w:sz w:val="24"/>
          <w:szCs w:val="24"/>
        </w:rPr>
        <w:t xml:space="preserve"> </w:t>
      </w:r>
    </w:p>
    <w:p w:rsidR="00217B7E" w:rsidRPr="00EC54BC" w:rsidRDefault="000F2C56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dwie</w:t>
      </w:r>
      <w:r w:rsidR="00886138" w:rsidRPr="00EC54BC">
        <w:rPr>
          <w:rFonts w:ascii="Arial" w:hAnsi="Arial" w:cs="Arial"/>
          <w:sz w:val="24"/>
          <w:szCs w:val="24"/>
        </w:rPr>
        <w:t xml:space="preserve"> kontrastujące części sonaty,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dowolny.</w:t>
      </w:r>
    </w:p>
    <w:p w:rsidR="00217B7E" w:rsidRPr="00EC54BC" w:rsidRDefault="00217B7E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Program wykonuje się z pamięci.</w:t>
      </w:r>
    </w:p>
    <w:p w:rsidR="00217B7E" w:rsidRPr="00EC54BC" w:rsidRDefault="00217B7E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kontrabas: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gama i pasaż durowy,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jedna z następujących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form:</w:t>
      </w:r>
    </w:p>
    <w:p w:rsidR="00217B7E" w:rsidRPr="00EC54BC" w:rsidRDefault="00217B7E" w:rsidP="00FF229A">
      <w:pPr>
        <w:pStyle w:val="Akapitzlist"/>
        <w:numPr>
          <w:ilvl w:val="3"/>
          <w:numId w:val="3"/>
        </w:numPr>
        <w:tabs>
          <w:tab w:val="left" w:pos="426"/>
          <w:tab w:val="left" w:pos="2421"/>
        </w:tabs>
        <w:spacing w:before="120"/>
        <w:ind w:left="1560" w:right="4" w:hanging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koncert lub concertino (jedna część),</w:t>
      </w:r>
    </w:p>
    <w:p w:rsidR="00217B7E" w:rsidRPr="00EC54BC" w:rsidRDefault="00217B7E" w:rsidP="00FF229A">
      <w:pPr>
        <w:pStyle w:val="Akapitzlist"/>
        <w:numPr>
          <w:ilvl w:val="3"/>
          <w:numId w:val="3"/>
        </w:numPr>
        <w:tabs>
          <w:tab w:val="left" w:pos="426"/>
          <w:tab w:val="left" w:pos="2421"/>
        </w:tabs>
        <w:spacing w:before="120"/>
        <w:ind w:left="1560" w:right="4" w:hanging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sonata lub sonatina (jedna</w:t>
      </w:r>
      <w:r w:rsidRPr="00EC54BC">
        <w:rPr>
          <w:rFonts w:ascii="Arial" w:hAnsi="Arial" w:cs="Arial"/>
          <w:spacing w:val="-3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część),</w:t>
      </w:r>
    </w:p>
    <w:p w:rsidR="00217B7E" w:rsidRPr="00EC54BC" w:rsidRDefault="00217B7E" w:rsidP="00FF229A">
      <w:pPr>
        <w:pStyle w:val="Akapitzlist"/>
        <w:numPr>
          <w:ilvl w:val="3"/>
          <w:numId w:val="3"/>
        </w:numPr>
        <w:tabs>
          <w:tab w:val="left" w:pos="426"/>
          <w:tab w:val="left" w:pos="2421"/>
        </w:tabs>
        <w:spacing w:before="120"/>
        <w:ind w:left="1560" w:right="4" w:hanging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EC54BC">
        <w:rPr>
          <w:rFonts w:ascii="Arial" w:hAnsi="Arial" w:cs="Arial"/>
          <w:spacing w:val="-2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dowolny.</w:t>
      </w:r>
    </w:p>
    <w:p w:rsidR="00217B7E" w:rsidRPr="00EC54BC" w:rsidRDefault="00886138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Program wykonuje się</w:t>
      </w:r>
      <w:r w:rsidR="00217B7E" w:rsidRPr="00EC54BC">
        <w:rPr>
          <w:rFonts w:ascii="Arial" w:hAnsi="Arial" w:cs="Arial"/>
        </w:rPr>
        <w:t xml:space="preserve"> z pamięci.</w:t>
      </w:r>
    </w:p>
    <w:p w:rsidR="00217B7E" w:rsidRPr="00EC54BC" w:rsidRDefault="00217B7E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gitara: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polifoniczny (np. część suity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barokowej),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w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formie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klasycznych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wariacji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(minimum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trzy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zróżnicowane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="000F2C56" w:rsidRPr="00016B25">
        <w:rPr>
          <w:rFonts w:ascii="Arial" w:hAnsi="Arial" w:cs="Arial"/>
          <w:sz w:val="24"/>
          <w:szCs w:val="24"/>
        </w:rPr>
        <w:t>w</w:t>
      </w:r>
      <w:r w:rsidRPr="00EC54BC">
        <w:rPr>
          <w:rFonts w:ascii="Arial" w:hAnsi="Arial" w:cs="Arial"/>
          <w:sz w:val="24"/>
          <w:szCs w:val="24"/>
        </w:rPr>
        <w:t>ariacje),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dowolny.</w:t>
      </w:r>
    </w:p>
    <w:p w:rsidR="00934F0E" w:rsidRPr="00EC54BC" w:rsidRDefault="00217B7E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Program wykonuje się z pamięci.</w:t>
      </w:r>
    </w:p>
    <w:p w:rsidR="00217B7E" w:rsidRPr="00EC54BC" w:rsidRDefault="00217B7E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harfa: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lastRenderedPageBreak/>
        <w:t>gama i pasaż durowy,</w:t>
      </w:r>
    </w:p>
    <w:p w:rsidR="00217B7E" w:rsidRPr="00EC54BC" w:rsidRDefault="000F2C56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dwa utwory o kontrastującym charakterze.</w:t>
      </w:r>
    </w:p>
    <w:p w:rsidR="00217B7E" w:rsidRPr="00016B25" w:rsidRDefault="000F2C56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 xml:space="preserve">Program wykonuje się z </w:t>
      </w:r>
      <w:r w:rsidR="00217B7E" w:rsidRPr="00016B25">
        <w:rPr>
          <w:rFonts w:ascii="Arial" w:hAnsi="Arial" w:cs="Arial"/>
        </w:rPr>
        <w:t xml:space="preserve"> </w:t>
      </w:r>
      <w:r w:rsidR="00217B7E" w:rsidRPr="00EC54BC">
        <w:rPr>
          <w:rFonts w:ascii="Arial" w:hAnsi="Arial" w:cs="Arial"/>
        </w:rPr>
        <w:t>pamięci</w:t>
      </w:r>
      <w:r w:rsidR="00217B7E" w:rsidRPr="00016B25">
        <w:rPr>
          <w:rFonts w:ascii="Arial" w:hAnsi="Arial" w:cs="Arial"/>
        </w:rPr>
        <w:t>.</w:t>
      </w:r>
    </w:p>
    <w:p w:rsidR="00217B7E" w:rsidRPr="00EC54BC" w:rsidRDefault="00217B7E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akordeon: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wirtuozowska,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polifoniczny,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cykliczny (dwie kontrastujące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części),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utwór dowolny oryginalnie skomponowany na akordeon. </w:t>
      </w:r>
    </w:p>
    <w:p w:rsidR="00217B7E" w:rsidRPr="00EC54BC" w:rsidRDefault="00217B7E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Program wykonuje się z</w:t>
      </w:r>
      <w:r w:rsidRPr="00016B25">
        <w:rPr>
          <w:rFonts w:ascii="Arial" w:hAnsi="Arial" w:cs="Arial"/>
        </w:rPr>
        <w:t xml:space="preserve"> </w:t>
      </w:r>
      <w:r w:rsidR="00523166" w:rsidRPr="00EC54BC">
        <w:rPr>
          <w:rFonts w:ascii="Arial" w:hAnsi="Arial" w:cs="Arial"/>
        </w:rPr>
        <w:t>pamięci.</w:t>
      </w:r>
    </w:p>
    <w:p w:rsidR="00217B7E" w:rsidRPr="00EC54BC" w:rsidRDefault="006A7FBC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  </w:t>
      </w:r>
      <w:r w:rsidR="00217B7E" w:rsidRPr="00EC54BC">
        <w:rPr>
          <w:rFonts w:ascii="Arial" w:hAnsi="Arial" w:cs="Arial"/>
          <w:sz w:val="24"/>
          <w:szCs w:val="24"/>
        </w:rPr>
        <w:t>instrumenty</w:t>
      </w:r>
      <w:r w:rsidR="00217B7E" w:rsidRPr="00016B25">
        <w:rPr>
          <w:rFonts w:ascii="Arial" w:hAnsi="Arial" w:cs="Arial"/>
          <w:sz w:val="24"/>
          <w:szCs w:val="24"/>
        </w:rPr>
        <w:t xml:space="preserve"> </w:t>
      </w:r>
      <w:r w:rsidR="00217B7E" w:rsidRPr="00EC54BC">
        <w:rPr>
          <w:rFonts w:ascii="Arial" w:hAnsi="Arial" w:cs="Arial"/>
          <w:sz w:val="24"/>
          <w:szCs w:val="24"/>
        </w:rPr>
        <w:t>dęte: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gama i pasaż durowy,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etiuda,</w:t>
      </w:r>
    </w:p>
    <w:p w:rsidR="00217B7E" w:rsidRPr="00EC54BC" w:rsidRDefault="00217B7E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jedna z następujących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form:</w:t>
      </w:r>
    </w:p>
    <w:p w:rsidR="00217B7E" w:rsidRPr="00EC54BC" w:rsidRDefault="00217B7E" w:rsidP="00FF229A">
      <w:pPr>
        <w:pStyle w:val="Akapitzlist"/>
        <w:numPr>
          <w:ilvl w:val="3"/>
          <w:numId w:val="3"/>
        </w:numPr>
        <w:tabs>
          <w:tab w:val="left" w:pos="426"/>
        </w:tabs>
        <w:spacing w:before="120"/>
        <w:ind w:left="1560" w:right="4" w:hanging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koncert lub concertino (jedna część)</w:t>
      </w:r>
      <w:r w:rsidR="000A3092" w:rsidRPr="00EC54BC">
        <w:rPr>
          <w:rFonts w:ascii="Arial" w:hAnsi="Arial" w:cs="Arial"/>
          <w:sz w:val="24"/>
          <w:szCs w:val="24"/>
        </w:rPr>
        <w:t>,</w:t>
      </w:r>
    </w:p>
    <w:p w:rsidR="00217B7E" w:rsidRPr="00EC54BC" w:rsidRDefault="00217B7E" w:rsidP="00FF229A">
      <w:pPr>
        <w:pStyle w:val="Akapitzlist"/>
        <w:numPr>
          <w:ilvl w:val="3"/>
          <w:numId w:val="3"/>
        </w:numPr>
        <w:tabs>
          <w:tab w:val="left" w:pos="426"/>
        </w:tabs>
        <w:spacing w:before="120"/>
        <w:ind w:left="1560" w:right="4" w:hanging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sonata lub sonatina (jedna</w:t>
      </w:r>
      <w:r w:rsidRPr="00EC54BC">
        <w:rPr>
          <w:rFonts w:ascii="Arial" w:hAnsi="Arial" w:cs="Arial"/>
          <w:spacing w:val="-3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część)</w:t>
      </w:r>
      <w:r w:rsidR="000A3092" w:rsidRPr="00EC54BC">
        <w:rPr>
          <w:rFonts w:ascii="Arial" w:hAnsi="Arial" w:cs="Arial"/>
          <w:sz w:val="24"/>
          <w:szCs w:val="24"/>
        </w:rPr>
        <w:t>,</w:t>
      </w:r>
    </w:p>
    <w:p w:rsidR="00217B7E" w:rsidRPr="00EC54BC" w:rsidRDefault="00217B7E" w:rsidP="00FF229A">
      <w:pPr>
        <w:pStyle w:val="Akapitzlist"/>
        <w:numPr>
          <w:ilvl w:val="3"/>
          <w:numId w:val="3"/>
        </w:numPr>
        <w:tabs>
          <w:tab w:val="left" w:pos="426"/>
        </w:tabs>
        <w:spacing w:before="120"/>
        <w:ind w:left="1560" w:right="4" w:hanging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</w:t>
      </w:r>
      <w:r w:rsidRPr="00EC54BC">
        <w:rPr>
          <w:rFonts w:ascii="Arial" w:hAnsi="Arial" w:cs="Arial"/>
          <w:spacing w:val="-2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dowolny.</w:t>
      </w:r>
    </w:p>
    <w:p w:rsidR="00217B7E" w:rsidRPr="00EC54BC" w:rsidRDefault="00217B7E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Nie ma obowiązku grania z pamięci.</w:t>
      </w:r>
    </w:p>
    <w:p w:rsidR="005D5A51" w:rsidRPr="00EC54BC" w:rsidRDefault="005D5A51" w:rsidP="00FF229A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perkusja:</w:t>
      </w:r>
    </w:p>
    <w:p w:rsidR="005D5A51" w:rsidRPr="00EC54BC" w:rsidRDefault="005D5A51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(werbel),</w:t>
      </w:r>
    </w:p>
    <w:p w:rsidR="005D5A51" w:rsidRPr="00EC54BC" w:rsidRDefault="005D5A51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 lub utwór dowolny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(ksylofon),</w:t>
      </w:r>
    </w:p>
    <w:p w:rsidR="005D5A51" w:rsidRPr="00EC54BC" w:rsidRDefault="005D5A51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dowolny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(wibrafon).</w:t>
      </w:r>
    </w:p>
    <w:p w:rsidR="005D5A51" w:rsidRPr="00EC54BC" w:rsidRDefault="005D5A51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lub etiuda (kotły)</w:t>
      </w:r>
    </w:p>
    <w:p w:rsidR="005D5A51" w:rsidRPr="00EC54BC" w:rsidRDefault="005D5A51" w:rsidP="00FF229A">
      <w:pPr>
        <w:pStyle w:val="Akapitzlist"/>
        <w:numPr>
          <w:ilvl w:val="2"/>
          <w:numId w:val="3"/>
        </w:numPr>
        <w:tabs>
          <w:tab w:val="left" w:pos="426"/>
          <w:tab w:val="left" w:pos="2127"/>
        </w:tabs>
        <w:spacing w:before="120"/>
        <w:ind w:left="709" w:right="4" w:hanging="283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dowolny (marimba)</w:t>
      </w:r>
    </w:p>
    <w:p w:rsidR="00217B7E" w:rsidRPr="00EC54BC" w:rsidRDefault="005D5A51" w:rsidP="00A84F29">
      <w:pPr>
        <w:pStyle w:val="Tekstpodstawowy"/>
        <w:tabs>
          <w:tab w:val="left" w:pos="426"/>
        </w:tabs>
        <w:spacing w:before="120"/>
        <w:ind w:right="4"/>
        <w:rPr>
          <w:rFonts w:ascii="Arial" w:hAnsi="Arial" w:cs="Arial"/>
        </w:rPr>
      </w:pPr>
      <w:r w:rsidRPr="00EC54BC">
        <w:rPr>
          <w:rFonts w:ascii="Arial" w:hAnsi="Arial" w:cs="Arial"/>
        </w:rPr>
        <w:t>Utwory na instrumentach melodycznych powinny być wykonane z pamięci.</w:t>
      </w:r>
    </w:p>
    <w:p w:rsidR="00217B7E" w:rsidRPr="00EC54BC" w:rsidRDefault="00217B7E" w:rsidP="006767CF">
      <w:pPr>
        <w:pStyle w:val="Tekstpodstawowy"/>
        <w:ind w:left="851" w:right="4" w:hanging="425"/>
        <w:rPr>
          <w:rFonts w:ascii="Arial" w:hAnsi="Arial" w:cs="Arial"/>
        </w:rPr>
      </w:pPr>
    </w:p>
    <w:p w:rsidR="00D23759" w:rsidRPr="00EC54BC" w:rsidRDefault="00A84F29" w:rsidP="003109B8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7B7E" w:rsidRPr="00EC54BC">
        <w:rPr>
          <w:rFonts w:ascii="Arial" w:hAnsi="Arial" w:cs="Arial"/>
          <w:sz w:val="24"/>
          <w:szCs w:val="24"/>
        </w:rPr>
        <w:t>Obowiązujący program egzaminu praktycznego w spec</w:t>
      </w:r>
      <w:r w:rsidR="003109B8">
        <w:rPr>
          <w:rFonts w:ascii="Arial" w:hAnsi="Arial" w:cs="Arial"/>
          <w:sz w:val="24"/>
          <w:szCs w:val="24"/>
        </w:rPr>
        <w:t xml:space="preserve">jalności rytmika </w:t>
      </w:r>
      <w:r w:rsidR="008B3A49">
        <w:rPr>
          <w:rFonts w:ascii="Arial" w:hAnsi="Arial" w:cs="Arial"/>
          <w:sz w:val="24"/>
          <w:szCs w:val="24"/>
        </w:rPr>
        <w:br/>
      </w:r>
      <w:r w:rsidR="003109B8">
        <w:rPr>
          <w:rFonts w:ascii="Arial" w:hAnsi="Arial" w:cs="Arial"/>
          <w:sz w:val="24"/>
          <w:szCs w:val="24"/>
        </w:rPr>
        <w:t xml:space="preserve">z prezentacji </w:t>
      </w:r>
      <w:r w:rsidR="00217B7E" w:rsidRPr="00EC54BC">
        <w:rPr>
          <w:rFonts w:ascii="Arial" w:hAnsi="Arial" w:cs="Arial"/>
          <w:sz w:val="24"/>
          <w:szCs w:val="24"/>
        </w:rPr>
        <w:t>przygotowanych utworów muzycznych na fortepianie</w:t>
      </w:r>
      <w:r w:rsidR="006B7204" w:rsidRPr="00EC54BC">
        <w:rPr>
          <w:rFonts w:ascii="Arial" w:hAnsi="Arial" w:cs="Arial"/>
          <w:sz w:val="24"/>
          <w:szCs w:val="24"/>
        </w:rPr>
        <w:t>:</w:t>
      </w:r>
    </w:p>
    <w:p w:rsidR="00217B7E" w:rsidRPr="00EC54BC" w:rsidRDefault="00217B7E" w:rsidP="00FF229A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etiuda,</w:t>
      </w:r>
    </w:p>
    <w:p w:rsidR="00217B7E" w:rsidRPr="00EC54BC" w:rsidRDefault="007943EF" w:rsidP="00FF229A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polifoniczny,</w:t>
      </w:r>
    </w:p>
    <w:p w:rsidR="00CC13DF" w:rsidRPr="00EC54BC" w:rsidRDefault="00217B7E" w:rsidP="00FF229A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szybka część sonatiny klasycznej,</w:t>
      </w:r>
    </w:p>
    <w:p w:rsidR="00217B7E" w:rsidRPr="00EC54BC" w:rsidRDefault="00217B7E" w:rsidP="00FF229A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right="4" w:hanging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utwór dowolny.</w:t>
      </w:r>
    </w:p>
    <w:p w:rsidR="003F7AD0" w:rsidRPr="00EC54BC" w:rsidRDefault="00217B7E" w:rsidP="00A84F29">
      <w:pPr>
        <w:pStyle w:val="Tekstpodstawowy"/>
        <w:tabs>
          <w:tab w:val="left" w:pos="426"/>
        </w:tabs>
        <w:spacing w:before="120"/>
        <w:ind w:right="6"/>
        <w:rPr>
          <w:rFonts w:ascii="Arial" w:hAnsi="Arial" w:cs="Arial"/>
        </w:rPr>
      </w:pPr>
      <w:r w:rsidRPr="00EC54BC">
        <w:rPr>
          <w:rFonts w:ascii="Arial" w:hAnsi="Arial" w:cs="Arial"/>
        </w:rPr>
        <w:t>Dwa utwory z programu można wykonać z nut, pozostałe wykonuje się z pamięci.</w:t>
      </w:r>
    </w:p>
    <w:p w:rsidR="00217B7E" w:rsidRPr="00EC54BC" w:rsidRDefault="00217B7E" w:rsidP="00A961F1">
      <w:pPr>
        <w:pStyle w:val="Tekstpodstawowy"/>
        <w:ind w:right="4"/>
        <w:rPr>
          <w:rFonts w:ascii="Arial" w:hAnsi="Arial" w:cs="Arial"/>
        </w:rPr>
      </w:pPr>
      <w:r w:rsidRPr="00EC54BC">
        <w:rPr>
          <w:rFonts w:ascii="Arial" w:hAnsi="Arial" w:cs="Arial"/>
          <w:bCs/>
        </w:rPr>
        <w:t>Egzamin praktyczny</w:t>
      </w:r>
      <w:r w:rsidRPr="00EC54BC">
        <w:rPr>
          <w:rFonts w:ascii="Arial" w:hAnsi="Arial" w:cs="Arial"/>
        </w:rPr>
        <w:t> </w:t>
      </w:r>
      <w:r w:rsidRPr="00EC54BC">
        <w:rPr>
          <w:rFonts w:ascii="Arial" w:hAnsi="Arial" w:cs="Arial"/>
          <w:bCs/>
        </w:rPr>
        <w:t xml:space="preserve">w specjalności rytmika </w:t>
      </w:r>
      <w:r w:rsidRPr="00EC54BC">
        <w:rPr>
          <w:rFonts w:ascii="Arial" w:hAnsi="Arial" w:cs="Arial"/>
        </w:rPr>
        <w:t>sprawdza umiejętności w zakresie</w:t>
      </w:r>
      <w:r w:rsidR="000D6FEE" w:rsidRPr="00EC54BC">
        <w:rPr>
          <w:rFonts w:ascii="Arial" w:hAnsi="Arial" w:cs="Arial"/>
        </w:rPr>
        <w:t xml:space="preserve"> </w:t>
      </w:r>
      <w:r w:rsidRPr="00EC54BC">
        <w:rPr>
          <w:rFonts w:ascii="Arial" w:hAnsi="Arial" w:cs="Arial"/>
        </w:rPr>
        <w:t xml:space="preserve">improwizacji i rytmiki w następujący sposób: </w:t>
      </w:r>
    </w:p>
    <w:p w:rsidR="00217B7E" w:rsidRPr="00EC54BC" w:rsidRDefault="00217B7E" w:rsidP="002D12DC">
      <w:pPr>
        <w:pStyle w:val="Tekstpodstawowy"/>
        <w:ind w:left="426" w:right="4" w:hanging="426"/>
        <w:rPr>
          <w:rFonts w:ascii="Arial" w:hAnsi="Arial" w:cs="Arial"/>
        </w:rPr>
      </w:pPr>
    </w:p>
    <w:p w:rsidR="00A1246F" w:rsidRPr="00EC54BC" w:rsidRDefault="00A1246F" w:rsidP="00A1246F">
      <w:p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  <w:u w:val="single"/>
        </w:rPr>
        <w:t>improwizacja fortepianowa:</w:t>
      </w:r>
    </w:p>
    <w:p w:rsidR="00A1246F" w:rsidRPr="00EC54BC" w:rsidRDefault="00A1246F" w:rsidP="00FF229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tworzenie akompaniamentów do prostych melodii ( z wykorzystaniem triady harmonicznej),</w:t>
      </w:r>
    </w:p>
    <w:p w:rsidR="00A1246F" w:rsidRPr="00EC54BC" w:rsidRDefault="00A1246F" w:rsidP="00FF229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lastRenderedPageBreak/>
        <w:t>swobodna improwizacja (obrazek) na zadany temat z wykorzystaniem dowolnego materiału dźwiękowego,</w:t>
      </w:r>
    </w:p>
    <w:p w:rsidR="00A1246F" w:rsidRPr="00EC54BC" w:rsidRDefault="00A1246F" w:rsidP="00FF229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prezentacja własnych prób kompozytorskich;</w:t>
      </w:r>
    </w:p>
    <w:p w:rsidR="003F59E2" w:rsidRPr="00EC54BC" w:rsidRDefault="0047017E" w:rsidP="003F59E2">
      <w:p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  <w:u w:val="single"/>
        </w:rPr>
        <w:t>r</w:t>
      </w:r>
      <w:r w:rsidR="003F59E2" w:rsidRPr="00EC54BC">
        <w:rPr>
          <w:rFonts w:ascii="Arial" w:hAnsi="Arial" w:cs="Arial"/>
          <w:sz w:val="24"/>
          <w:szCs w:val="24"/>
          <w:u w:val="single"/>
        </w:rPr>
        <w:t>ytmika</w:t>
      </w:r>
      <w:r w:rsidR="007D4ADB" w:rsidRPr="00EC54BC">
        <w:rPr>
          <w:rFonts w:ascii="Arial" w:hAnsi="Arial" w:cs="Arial"/>
          <w:sz w:val="24"/>
          <w:szCs w:val="24"/>
        </w:rPr>
        <w:t xml:space="preserve"> </w:t>
      </w:r>
      <w:r w:rsidR="00FC3C69" w:rsidRPr="00EC54BC">
        <w:rPr>
          <w:rFonts w:ascii="Arial" w:hAnsi="Arial" w:cs="Arial"/>
          <w:sz w:val="24"/>
          <w:szCs w:val="24"/>
        </w:rPr>
        <w:t>–</w:t>
      </w:r>
      <w:r w:rsidR="007D4ADB" w:rsidRPr="00EC54BC">
        <w:rPr>
          <w:rFonts w:ascii="Arial" w:hAnsi="Arial" w:cs="Arial"/>
          <w:sz w:val="24"/>
          <w:szCs w:val="24"/>
        </w:rPr>
        <w:t xml:space="preserve"> </w:t>
      </w:r>
      <w:r w:rsidR="003F59E2" w:rsidRPr="00EC54BC">
        <w:rPr>
          <w:rFonts w:ascii="Arial" w:hAnsi="Arial" w:cs="Arial"/>
          <w:sz w:val="24"/>
          <w:szCs w:val="24"/>
        </w:rPr>
        <w:t>egzamin praktyczny sprawdzający umiejętności w zakresie rytmiki:</w:t>
      </w:r>
    </w:p>
    <w:p w:rsidR="003F59E2" w:rsidRPr="00EC54BC" w:rsidRDefault="003F59E2" w:rsidP="00FF229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badanie koordynacji słuchowo-ruchowej</w:t>
      </w:r>
      <w:r w:rsidR="00E66F33" w:rsidRPr="00EC54BC">
        <w:rPr>
          <w:rFonts w:ascii="Arial" w:hAnsi="Arial" w:cs="Arial"/>
          <w:sz w:val="24"/>
          <w:szCs w:val="24"/>
        </w:rPr>
        <w:t>,</w:t>
      </w:r>
    </w:p>
    <w:p w:rsidR="003F59E2" w:rsidRPr="00EC54BC" w:rsidRDefault="003F59E2" w:rsidP="00FF229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realizacja zadań opa</w:t>
      </w:r>
      <w:r w:rsidR="00CA5865" w:rsidRPr="00EC54BC">
        <w:rPr>
          <w:rFonts w:ascii="Arial" w:hAnsi="Arial" w:cs="Arial"/>
          <w:sz w:val="24"/>
          <w:szCs w:val="24"/>
        </w:rPr>
        <w:t>rtych na materiale rytmicznym (</w:t>
      </w:r>
      <w:r w:rsidRPr="00EC54BC">
        <w:rPr>
          <w:rFonts w:ascii="Arial" w:hAnsi="Arial" w:cs="Arial"/>
          <w:sz w:val="24"/>
          <w:szCs w:val="24"/>
        </w:rPr>
        <w:t>puls, tempo, metrum, rytm)</w:t>
      </w:r>
      <w:r w:rsidR="00E66F33" w:rsidRPr="00EC54BC">
        <w:rPr>
          <w:rFonts w:ascii="Arial" w:hAnsi="Arial" w:cs="Arial"/>
          <w:sz w:val="24"/>
          <w:szCs w:val="24"/>
        </w:rPr>
        <w:t>,</w:t>
      </w:r>
    </w:p>
    <w:p w:rsidR="003F59E2" w:rsidRPr="00EC54BC" w:rsidRDefault="003F59E2" w:rsidP="00FF229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badanie predyspozycji ruchowych w zakresie wyobraźni i estetyki ruchu oraz pamięci i plastyki ruchu (choreografie własne i opracowane przez nauczyciela)</w:t>
      </w:r>
      <w:r w:rsidR="00E66F33" w:rsidRPr="00EC54BC">
        <w:rPr>
          <w:rFonts w:ascii="Arial" w:hAnsi="Arial" w:cs="Arial"/>
          <w:sz w:val="24"/>
          <w:szCs w:val="24"/>
        </w:rPr>
        <w:t>.</w:t>
      </w:r>
    </w:p>
    <w:p w:rsidR="00217B7E" w:rsidRPr="00EC54BC" w:rsidRDefault="00217B7E" w:rsidP="00A961F1">
      <w:pPr>
        <w:pStyle w:val="Akapitzlist"/>
        <w:ind w:left="0" w:right="4" w:firstLine="0"/>
        <w:rPr>
          <w:rFonts w:ascii="Arial" w:hAnsi="Arial" w:cs="Arial"/>
          <w:sz w:val="24"/>
          <w:szCs w:val="24"/>
        </w:rPr>
      </w:pPr>
    </w:p>
    <w:p w:rsidR="00217B7E" w:rsidRPr="00EC54BC" w:rsidRDefault="00A84F29" w:rsidP="00A84F29">
      <w:pPr>
        <w:pStyle w:val="Akapitzlist"/>
        <w:tabs>
          <w:tab w:val="left" w:pos="400"/>
        </w:tabs>
        <w:ind w:left="0" w:right="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7B7E" w:rsidRPr="00EC54BC">
        <w:rPr>
          <w:rFonts w:ascii="Arial" w:hAnsi="Arial" w:cs="Arial"/>
          <w:sz w:val="24"/>
          <w:szCs w:val="24"/>
        </w:rPr>
        <w:t>Obowiązujący program egzaminu praktycznego w specjalności</w:t>
      </w:r>
      <w:r w:rsidR="00217B7E" w:rsidRPr="00EC54BC">
        <w:rPr>
          <w:rFonts w:ascii="Arial" w:hAnsi="Arial" w:cs="Arial"/>
          <w:spacing w:val="-2"/>
          <w:sz w:val="24"/>
          <w:szCs w:val="24"/>
        </w:rPr>
        <w:t xml:space="preserve"> </w:t>
      </w:r>
      <w:r w:rsidR="00217B7E" w:rsidRPr="00EC54BC">
        <w:rPr>
          <w:rFonts w:ascii="Arial" w:hAnsi="Arial" w:cs="Arial"/>
          <w:sz w:val="24"/>
          <w:szCs w:val="24"/>
        </w:rPr>
        <w:t>wokalistyka:</w:t>
      </w:r>
    </w:p>
    <w:p w:rsidR="00217B7E" w:rsidRPr="00A84F29" w:rsidRDefault="00217B7E" w:rsidP="00FF229A">
      <w:pPr>
        <w:pStyle w:val="Akapitzlist"/>
        <w:numPr>
          <w:ilvl w:val="0"/>
          <w:numId w:val="15"/>
        </w:numPr>
        <w:tabs>
          <w:tab w:val="left" w:pos="426"/>
        </w:tabs>
        <w:spacing w:before="120"/>
        <w:ind w:left="425" w:right="6" w:hanging="425"/>
        <w:rPr>
          <w:rFonts w:ascii="Arial" w:hAnsi="Arial" w:cs="Arial"/>
          <w:sz w:val="24"/>
          <w:szCs w:val="24"/>
        </w:rPr>
      </w:pPr>
      <w:r w:rsidRPr="00A84F29">
        <w:rPr>
          <w:rFonts w:ascii="Arial" w:hAnsi="Arial" w:cs="Arial"/>
          <w:sz w:val="24"/>
          <w:szCs w:val="24"/>
        </w:rPr>
        <w:t xml:space="preserve">dowolne ćwiczenie ze zbioru Giuseppe </w:t>
      </w:r>
      <w:proofErr w:type="spellStart"/>
      <w:r w:rsidRPr="00A84F29">
        <w:rPr>
          <w:rFonts w:ascii="Arial" w:hAnsi="Arial" w:cs="Arial"/>
          <w:sz w:val="24"/>
          <w:szCs w:val="24"/>
        </w:rPr>
        <w:t>Concone’a</w:t>
      </w:r>
      <w:proofErr w:type="spellEnd"/>
      <w:r w:rsidRPr="00A84F29">
        <w:rPr>
          <w:rFonts w:ascii="Arial" w:hAnsi="Arial" w:cs="Arial"/>
          <w:sz w:val="24"/>
          <w:szCs w:val="24"/>
        </w:rPr>
        <w:t xml:space="preserve"> „50 ćwiczeń na głos i fortepian” </w:t>
      </w:r>
      <w:r w:rsidR="003E2E78" w:rsidRPr="00A84F29">
        <w:rPr>
          <w:rFonts w:ascii="Arial" w:hAnsi="Arial" w:cs="Arial"/>
          <w:sz w:val="24"/>
          <w:szCs w:val="24"/>
        </w:rPr>
        <w:t>o</w:t>
      </w:r>
      <w:r w:rsidRPr="00A84F29">
        <w:rPr>
          <w:rFonts w:ascii="Arial" w:hAnsi="Arial" w:cs="Arial"/>
          <w:sz w:val="24"/>
          <w:szCs w:val="24"/>
        </w:rPr>
        <w:t>p.</w:t>
      </w:r>
      <w:r w:rsidR="006B1D79" w:rsidRPr="00A84F29">
        <w:rPr>
          <w:rFonts w:ascii="Arial" w:hAnsi="Arial" w:cs="Arial"/>
          <w:sz w:val="24"/>
          <w:szCs w:val="24"/>
        </w:rPr>
        <w:t xml:space="preserve"> </w:t>
      </w:r>
      <w:r w:rsidRPr="00A84F29">
        <w:rPr>
          <w:rFonts w:ascii="Arial" w:hAnsi="Arial" w:cs="Arial"/>
          <w:sz w:val="24"/>
          <w:szCs w:val="24"/>
        </w:rPr>
        <w:t>9,</w:t>
      </w:r>
    </w:p>
    <w:p w:rsidR="00217B7E" w:rsidRPr="00EC54BC" w:rsidRDefault="00217B7E" w:rsidP="00FF229A">
      <w:pPr>
        <w:pStyle w:val="Akapitzlist"/>
        <w:numPr>
          <w:ilvl w:val="0"/>
          <w:numId w:val="15"/>
        </w:numPr>
        <w:tabs>
          <w:tab w:val="left" w:pos="426"/>
        </w:tabs>
        <w:spacing w:before="120"/>
        <w:ind w:left="425" w:right="6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dwie pieśni o różnym charakterze.</w:t>
      </w:r>
    </w:p>
    <w:p w:rsidR="00217B7E" w:rsidRPr="00EC54BC" w:rsidRDefault="00217B7E" w:rsidP="00A84F29">
      <w:pPr>
        <w:pStyle w:val="Tekstpodstawowy"/>
        <w:tabs>
          <w:tab w:val="left" w:pos="426"/>
        </w:tabs>
        <w:spacing w:before="120"/>
        <w:ind w:right="6"/>
        <w:rPr>
          <w:rFonts w:ascii="Arial" w:hAnsi="Arial" w:cs="Arial"/>
        </w:rPr>
      </w:pPr>
      <w:r w:rsidRPr="00EC54BC">
        <w:rPr>
          <w:rFonts w:ascii="Arial" w:hAnsi="Arial" w:cs="Arial"/>
        </w:rPr>
        <w:t>Nie ma obowiązku śpiewania z akompaniamentem.</w:t>
      </w:r>
    </w:p>
    <w:p w:rsidR="009750CF" w:rsidRPr="00EC54BC" w:rsidRDefault="009750CF" w:rsidP="003E2E78">
      <w:pPr>
        <w:pStyle w:val="Tekstpodstawowy"/>
        <w:tabs>
          <w:tab w:val="left" w:pos="400"/>
        </w:tabs>
        <w:ind w:right="4"/>
        <w:rPr>
          <w:rFonts w:ascii="Arial" w:hAnsi="Arial" w:cs="Arial"/>
        </w:rPr>
      </w:pPr>
    </w:p>
    <w:p w:rsidR="00304C2E" w:rsidRDefault="006B1D79" w:rsidP="00B018F0">
      <w:pPr>
        <w:pStyle w:val="Nagwek21"/>
        <w:shd w:val="clear" w:color="auto" w:fill="FFFFFF" w:themeFill="background1"/>
        <w:ind w:left="0" w:right="-24" w:firstLine="426"/>
        <w:jc w:val="left"/>
        <w:rPr>
          <w:rFonts w:ascii="Arial" w:hAnsi="Arial" w:cs="Arial"/>
        </w:rPr>
      </w:pPr>
      <w:r w:rsidRPr="00EC54BC">
        <w:rPr>
          <w:rFonts w:ascii="Arial" w:hAnsi="Arial" w:cs="Arial"/>
        </w:rPr>
        <w:t xml:space="preserve">§ </w:t>
      </w:r>
      <w:r w:rsidR="00146062" w:rsidRPr="00EC54BC">
        <w:rPr>
          <w:rFonts w:ascii="Arial" w:hAnsi="Arial" w:cs="Arial"/>
        </w:rPr>
        <w:t>4</w:t>
      </w:r>
      <w:r w:rsidR="00304C2E" w:rsidRPr="00EC54BC">
        <w:rPr>
          <w:rFonts w:ascii="Arial" w:hAnsi="Arial" w:cs="Arial"/>
        </w:rPr>
        <w:t>.</w:t>
      </w:r>
      <w:r w:rsidR="00A84F29">
        <w:rPr>
          <w:rFonts w:ascii="Arial" w:hAnsi="Arial" w:cs="Arial"/>
        </w:rPr>
        <w:t xml:space="preserve"> </w:t>
      </w:r>
      <w:r w:rsidR="00A84F29" w:rsidRPr="00A84F29">
        <w:rPr>
          <w:rFonts w:ascii="Arial" w:hAnsi="Arial" w:cs="Arial"/>
          <w:b w:val="0"/>
        </w:rPr>
        <w:t xml:space="preserve">1. </w:t>
      </w:r>
      <w:r w:rsidR="008A705B">
        <w:rPr>
          <w:rFonts w:ascii="Arial" w:hAnsi="Arial" w:cs="Arial"/>
          <w:b w:val="0"/>
        </w:rPr>
        <w:t>Wynik</w:t>
      </w:r>
      <w:r w:rsidR="00304C2E" w:rsidRPr="00A84F29">
        <w:rPr>
          <w:rFonts w:ascii="Arial" w:hAnsi="Arial" w:cs="Arial"/>
          <w:b w:val="0"/>
        </w:rPr>
        <w:t xml:space="preserve"> egzaminu</w:t>
      </w:r>
      <w:r w:rsidR="004F32E6">
        <w:rPr>
          <w:rFonts w:ascii="Arial" w:hAnsi="Arial" w:cs="Arial"/>
          <w:b w:val="0"/>
        </w:rPr>
        <w:t xml:space="preserve"> praktycznego, </w:t>
      </w:r>
      <w:r w:rsidR="00B018F0">
        <w:rPr>
          <w:rFonts w:ascii="Arial" w:hAnsi="Arial" w:cs="Arial"/>
          <w:b w:val="0"/>
        </w:rPr>
        <w:t xml:space="preserve">egzaminu z kształcenia słuchu i egzaminu z ogólnej wiedzy muzycznej </w:t>
      </w:r>
      <w:r w:rsidR="00304C2E" w:rsidRPr="00A84F29">
        <w:rPr>
          <w:rFonts w:ascii="Arial" w:hAnsi="Arial" w:cs="Arial"/>
          <w:b w:val="0"/>
        </w:rPr>
        <w:t xml:space="preserve">ustala się na podstawie liczby uzyskanych punktów </w:t>
      </w:r>
      <w:r w:rsidR="004F32E6">
        <w:rPr>
          <w:rFonts w:ascii="Arial" w:hAnsi="Arial" w:cs="Arial"/>
          <w:b w:val="0"/>
        </w:rPr>
        <w:br/>
      </w:r>
      <w:r w:rsidR="00304C2E" w:rsidRPr="00A84F29">
        <w:rPr>
          <w:rFonts w:ascii="Arial" w:hAnsi="Arial" w:cs="Arial"/>
          <w:b w:val="0"/>
        </w:rPr>
        <w:t xml:space="preserve">w </w:t>
      </w:r>
      <w:r w:rsidR="008A705B">
        <w:rPr>
          <w:rFonts w:ascii="Arial" w:hAnsi="Arial" w:cs="Arial"/>
          <w:b w:val="0"/>
        </w:rPr>
        <w:t>skali od 1 do 25.</w:t>
      </w:r>
    </w:p>
    <w:p w:rsidR="003109B8" w:rsidRPr="003109B8" w:rsidRDefault="003109B8" w:rsidP="003109B8">
      <w:pPr>
        <w:tabs>
          <w:tab w:val="left" w:pos="426"/>
          <w:tab w:val="left" w:pos="836"/>
          <w:tab w:val="left" w:pos="837"/>
          <w:tab w:val="left" w:pos="7752"/>
        </w:tabs>
        <w:spacing w:line="286" w:lineRule="exact"/>
        <w:rPr>
          <w:rFonts w:ascii="Arial" w:hAnsi="Arial" w:cs="Arial"/>
          <w:sz w:val="24"/>
          <w:szCs w:val="24"/>
        </w:rPr>
      </w:pPr>
    </w:p>
    <w:p w:rsidR="00631977" w:rsidRPr="00EC54BC" w:rsidRDefault="00A2373A" w:rsidP="00A2373A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31977" w:rsidRPr="00EC54BC">
        <w:rPr>
          <w:rFonts w:ascii="Arial" w:hAnsi="Arial" w:cs="Arial"/>
          <w:sz w:val="24"/>
          <w:szCs w:val="24"/>
        </w:rPr>
        <w:t xml:space="preserve">Po zakończeniu </w:t>
      </w:r>
      <w:r w:rsidR="00B018F0">
        <w:rPr>
          <w:rFonts w:ascii="Arial" w:hAnsi="Arial" w:cs="Arial"/>
          <w:sz w:val="24"/>
          <w:szCs w:val="24"/>
        </w:rPr>
        <w:t xml:space="preserve">egzaminów wymienionych w ust. 1 </w:t>
      </w:r>
      <w:r w:rsidR="00631977" w:rsidRPr="00EC54BC">
        <w:rPr>
          <w:rFonts w:ascii="Arial" w:hAnsi="Arial" w:cs="Arial"/>
          <w:sz w:val="24"/>
          <w:szCs w:val="24"/>
        </w:rPr>
        <w:t xml:space="preserve">obliczana jest sumaryczna punktacja </w:t>
      </w:r>
      <w:r w:rsidR="00631977" w:rsidRPr="00EC54BC">
        <w:rPr>
          <w:rFonts w:ascii="Arial" w:hAnsi="Arial" w:cs="Arial"/>
          <w:b/>
          <w:sz w:val="24"/>
          <w:szCs w:val="24"/>
        </w:rPr>
        <w:t>Σ</w:t>
      </w:r>
      <w:r w:rsidR="00631977" w:rsidRPr="00EC54BC">
        <w:rPr>
          <w:rFonts w:ascii="Arial" w:hAnsi="Arial" w:cs="Arial"/>
          <w:sz w:val="24"/>
          <w:szCs w:val="24"/>
        </w:rPr>
        <w:t>, według wzoru:</w:t>
      </w:r>
    </w:p>
    <w:p w:rsidR="00631977" w:rsidRPr="00EC54BC" w:rsidRDefault="00631977" w:rsidP="003109B8">
      <w:pPr>
        <w:adjustRightInd w:val="0"/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1) </w:t>
      </w:r>
      <w:r w:rsidR="0073594D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na specjalności instrumentalistyka i wokalistyka</w:t>
      </w:r>
    </w:p>
    <w:p w:rsidR="00631977" w:rsidRPr="00EC54BC" w:rsidRDefault="00631977" w:rsidP="004B76D9">
      <w:pPr>
        <w:adjustRightInd w:val="0"/>
        <w:ind w:left="426"/>
        <w:rPr>
          <w:rFonts w:ascii="Arial" w:hAnsi="Arial" w:cs="Arial"/>
          <w:sz w:val="24"/>
          <w:szCs w:val="24"/>
          <w:lang w:val="de-DE"/>
        </w:rPr>
      </w:pPr>
      <w:r w:rsidRPr="00EC54BC">
        <w:rPr>
          <w:rFonts w:ascii="Arial" w:hAnsi="Arial" w:cs="Arial"/>
          <w:b/>
          <w:sz w:val="24"/>
          <w:szCs w:val="24"/>
        </w:rPr>
        <w:t>Σ</w:t>
      </w:r>
      <w:r w:rsidRPr="00EC54BC">
        <w:rPr>
          <w:rFonts w:ascii="Arial" w:hAnsi="Arial" w:cs="Arial"/>
          <w:b/>
          <w:sz w:val="24"/>
          <w:szCs w:val="24"/>
          <w:lang w:val="de-DE"/>
        </w:rPr>
        <w:t xml:space="preserve"> = 2 </w:t>
      </w:r>
      <w:proofErr w:type="spellStart"/>
      <w:r w:rsidRPr="00EC54BC">
        <w:rPr>
          <w:rFonts w:ascii="Arial" w:hAnsi="Arial" w:cs="Arial"/>
          <w:b/>
          <w:sz w:val="24"/>
          <w:szCs w:val="24"/>
          <w:lang w:val="de-DE"/>
        </w:rPr>
        <w:t>ig</w:t>
      </w:r>
      <w:proofErr w:type="spellEnd"/>
      <w:r w:rsidRPr="00EC54BC">
        <w:rPr>
          <w:rFonts w:ascii="Arial" w:hAnsi="Arial" w:cs="Arial"/>
          <w:b/>
          <w:sz w:val="24"/>
          <w:szCs w:val="24"/>
          <w:lang w:val="de-DE"/>
        </w:rPr>
        <w:t xml:space="preserve"> + </w:t>
      </w:r>
      <w:proofErr w:type="spellStart"/>
      <w:r w:rsidRPr="00EC54BC">
        <w:rPr>
          <w:rFonts w:ascii="Arial" w:hAnsi="Arial" w:cs="Arial"/>
          <w:b/>
          <w:sz w:val="24"/>
          <w:szCs w:val="24"/>
          <w:lang w:val="de-DE"/>
        </w:rPr>
        <w:t>ks</w:t>
      </w:r>
      <w:proofErr w:type="spellEnd"/>
      <w:r w:rsidRPr="00EC54BC">
        <w:rPr>
          <w:rFonts w:ascii="Arial" w:hAnsi="Arial" w:cs="Arial"/>
          <w:b/>
          <w:sz w:val="24"/>
          <w:szCs w:val="24"/>
          <w:lang w:val="de-DE"/>
        </w:rPr>
        <w:t xml:space="preserve"> + ½ </w:t>
      </w:r>
      <w:proofErr w:type="spellStart"/>
      <w:r w:rsidRPr="00EC54BC">
        <w:rPr>
          <w:rFonts w:ascii="Arial" w:hAnsi="Arial" w:cs="Arial"/>
          <w:b/>
          <w:sz w:val="24"/>
          <w:szCs w:val="24"/>
          <w:lang w:val="de-DE"/>
        </w:rPr>
        <w:t>wom</w:t>
      </w:r>
      <w:proofErr w:type="spellEnd"/>
    </w:p>
    <w:p w:rsidR="003E2E78" w:rsidRPr="00EC54BC" w:rsidRDefault="00631977" w:rsidP="004B76D9">
      <w:pPr>
        <w:ind w:left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gdzie: </w:t>
      </w:r>
      <w:proofErr w:type="spellStart"/>
      <w:r w:rsidRPr="00EC54BC">
        <w:rPr>
          <w:rFonts w:ascii="Arial" w:hAnsi="Arial" w:cs="Arial"/>
          <w:b/>
          <w:sz w:val="24"/>
          <w:szCs w:val="24"/>
        </w:rPr>
        <w:t>ig</w:t>
      </w:r>
      <w:proofErr w:type="spellEnd"/>
      <w:r w:rsidR="00FC3C69" w:rsidRPr="00EC54BC">
        <w:rPr>
          <w:rFonts w:ascii="Arial" w:hAnsi="Arial" w:cs="Arial"/>
          <w:b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– to ilość punktów uzyskanych z egzaminu p</w:t>
      </w:r>
      <w:r w:rsidR="00EC54BC">
        <w:rPr>
          <w:rFonts w:ascii="Arial" w:hAnsi="Arial" w:cs="Arial"/>
          <w:sz w:val="24"/>
          <w:szCs w:val="24"/>
        </w:rPr>
        <w:t>raktycznego (instrument główny</w:t>
      </w:r>
      <w:r w:rsidRPr="00EC54BC">
        <w:rPr>
          <w:rFonts w:ascii="Arial" w:hAnsi="Arial" w:cs="Arial"/>
          <w:sz w:val="24"/>
          <w:szCs w:val="24"/>
        </w:rPr>
        <w:t xml:space="preserve"> lub śpiew),</w:t>
      </w:r>
    </w:p>
    <w:p w:rsidR="003E2E78" w:rsidRPr="00EC54BC" w:rsidRDefault="00631977" w:rsidP="004B76D9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EC54BC">
        <w:rPr>
          <w:rFonts w:ascii="Arial" w:hAnsi="Arial" w:cs="Arial"/>
          <w:b/>
          <w:sz w:val="24"/>
          <w:szCs w:val="24"/>
        </w:rPr>
        <w:t>ks</w:t>
      </w:r>
      <w:proofErr w:type="spellEnd"/>
      <w:r w:rsidRPr="00EC54BC">
        <w:rPr>
          <w:rFonts w:ascii="Arial" w:hAnsi="Arial" w:cs="Arial"/>
          <w:b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–  to ilość punktów uzyskanych z egzaminu z kształcenia słuchu,</w:t>
      </w:r>
    </w:p>
    <w:p w:rsidR="00631977" w:rsidRPr="00EC54BC" w:rsidRDefault="00631977" w:rsidP="004B76D9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EC54BC">
        <w:rPr>
          <w:rFonts w:ascii="Arial" w:hAnsi="Arial" w:cs="Arial"/>
          <w:b/>
          <w:sz w:val="24"/>
          <w:szCs w:val="24"/>
        </w:rPr>
        <w:t>wom</w:t>
      </w:r>
      <w:proofErr w:type="spellEnd"/>
      <w:r w:rsidRPr="00EC54BC">
        <w:rPr>
          <w:rFonts w:ascii="Arial" w:hAnsi="Arial" w:cs="Arial"/>
          <w:b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–</w:t>
      </w:r>
      <w:r w:rsidRPr="00EC54BC">
        <w:rPr>
          <w:rFonts w:ascii="Arial" w:hAnsi="Arial" w:cs="Arial"/>
          <w:b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to ilość punktów uzyskanych z egzaminu z ogólnej wiedzy muzycznej.</w:t>
      </w:r>
    </w:p>
    <w:p w:rsidR="00631977" w:rsidRPr="00EC54BC" w:rsidRDefault="00631977" w:rsidP="003109B8">
      <w:pPr>
        <w:adjustRightInd w:val="0"/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2) </w:t>
      </w:r>
      <w:r w:rsidR="0073594D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na specjalności rytmika</w:t>
      </w:r>
    </w:p>
    <w:p w:rsidR="00631977" w:rsidRPr="00EC54BC" w:rsidRDefault="00631977" w:rsidP="004B76D9">
      <w:pPr>
        <w:adjustRightInd w:val="0"/>
        <w:ind w:left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b/>
          <w:sz w:val="24"/>
          <w:szCs w:val="24"/>
        </w:rPr>
        <w:t xml:space="preserve">Σ = </w:t>
      </w:r>
      <w:smartTag w:uri="urn:schemas-microsoft-com:office:smarttags" w:element="metricconverter">
        <w:smartTagPr>
          <w:attr w:name="ProductID" w:val="2 f"/>
        </w:smartTagPr>
        <w:r w:rsidRPr="00EC54BC">
          <w:rPr>
            <w:rFonts w:ascii="Arial" w:hAnsi="Arial" w:cs="Arial"/>
            <w:b/>
            <w:sz w:val="24"/>
            <w:szCs w:val="24"/>
          </w:rPr>
          <w:t>2 f</w:t>
        </w:r>
      </w:smartTag>
      <w:r w:rsidRPr="00EC54BC">
        <w:rPr>
          <w:rFonts w:ascii="Arial" w:hAnsi="Arial" w:cs="Arial"/>
          <w:b/>
          <w:sz w:val="24"/>
          <w:szCs w:val="24"/>
        </w:rPr>
        <w:t xml:space="preserve"> + r + </w:t>
      </w:r>
      <w:proofErr w:type="spellStart"/>
      <w:r w:rsidRPr="00EC54BC">
        <w:rPr>
          <w:rFonts w:ascii="Arial" w:hAnsi="Arial" w:cs="Arial"/>
          <w:b/>
          <w:sz w:val="24"/>
          <w:szCs w:val="24"/>
        </w:rPr>
        <w:t>ks</w:t>
      </w:r>
      <w:proofErr w:type="spellEnd"/>
      <w:r w:rsidRPr="00EC54BC">
        <w:rPr>
          <w:rFonts w:ascii="Arial" w:hAnsi="Arial" w:cs="Arial"/>
          <w:b/>
          <w:sz w:val="24"/>
          <w:szCs w:val="24"/>
        </w:rPr>
        <w:t xml:space="preserve"> + ½ </w:t>
      </w:r>
      <w:proofErr w:type="spellStart"/>
      <w:r w:rsidRPr="00EC54BC">
        <w:rPr>
          <w:rFonts w:ascii="Arial" w:hAnsi="Arial" w:cs="Arial"/>
          <w:b/>
          <w:sz w:val="24"/>
          <w:szCs w:val="24"/>
        </w:rPr>
        <w:t>wom</w:t>
      </w:r>
      <w:proofErr w:type="spellEnd"/>
    </w:p>
    <w:p w:rsidR="003E2E78" w:rsidRPr="00EC54BC" w:rsidRDefault="00631977" w:rsidP="004B76D9">
      <w:pPr>
        <w:ind w:left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gdzie: </w:t>
      </w:r>
      <w:r w:rsidRPr="00EC54BC">
        <w:rPr>
          <w:rFonts w:ascii="Arial" w:hAnsi="Arial" w:cs="Arial"/>
          <w:b/>
          <w:sz w:val="24"/>
          <w:szCs w:val="24"/>
        </w:rPr>
        <w:t xml:space="preserve">f </w:t>
      </w:r>
      <w:r w:rsidRPr="00EC54BC">
        <w:rPr>
          <w:rFonts w:ascii="Arial" w:hAnsi="Arial" w:cs="Arial"/>
          <w:sz w:val="24"/>
          <w:szCs w:val="24"/>
        </w:rPr>
        <w:t>– to ilość punktów uzyskanych z egzaminu praktycznego z fortepianu,</w:t>
      </w:r>
    </w:p>
    <w:p w:rsidR="003E2E78" w:rsidRPr="00EC54BC" w:rsidRDefault="00631977" w:rsidP="004B76D9">
      <w:pPr>
        <w:ind w:left="426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b/>
          <w:sz w:val="24"/>
          <w:szCs w:val="24"/>
        </w:rPr>
        <w:t xml:space="preserve">r </w:t>
      </w:r>
      <w:r w:rsidRPr="00EC54BC">
        <w:rPr>
          <w:rFonts w:ascii="Arial" w:hAnsi="Arial" w:cs="Arial"/>
          <w:sz w:val="24"/>
          <w:szCs w:val="24"/>
        </w:rPr>
        <w:t>– to ilość punktów uzyskanych z egzaminu praktycznego sprawdzającego</w:t>
      </w:r>
      <w:r w:rsidR="003E2E78" w:rsidRPr="00EC54BC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umiejętności w </w:t>
      </w:r>
      <w:r w:rsidR="003E2E78" w:rsidRPr="00EC54BC">
        <w:rPr>
          <w:rFonts w:ascii="Arial" w:hAnsi="Arial" w:cs="Arial"/>
          <w:sz w:val="24"/>
          <w:szCs w:val="24"/>
        </w:rPr>
        <w:t>zakresie improwizacji i rytmiki,</w:t>
      </w:r>
    </w:p>
    <w:p w:rsidR="003E2E78" w:rsidRPr="00EC54BC" w:rsidRDefault="00631977" w:rsidP="004B76D9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EC54BC">
        <w:rPr>
          <w:rFonts w:ascii="Arial" w:hAnsi="Arial" w:cs="Arial"/>
          <w:b/>
          <w:sz w:val="24"/>
          <w:szCs w:val="24"/>
        </w:rPr>
        <w:t>ks</w:t>
      </w:r>
      <w:proofErr w:type="spellEnd"/>
      <w:r w:rsidRPr="00EC54BC">
        <w:rPr>
          <w:rFonts w:ascii="Arial" w:hAnsi="Arial" w:cs="Arial"/>
          <w:b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 xml:space="preserve">– to ilość punktów uzyskanych </w:t>
      </w:r>
      <w:r w:rsidR="003E2E78" w:rsidRPr="00EC54BC">
        <w:rPr>
          <w:rFonts w:ascii="Arial" w:hAnsi="Arial" w:cs="Arial"/>
          <w:sz w:val="24"/>
          <w:szCs w:val="24"/>
        </w:rPr>
        <w:t>z egzaminu z kształcenia słuchu,</w:t>
      </w:r>
    </w:p>
    <w:p w:rsidR="00631977" w:rsidRPr="00EC54BC" w:rsidRDefault="00631977" w:rsidP="004B76D9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EC54BC">
        <w:rPr>
          <w:rFonts w:ascii="Arial" w:hAnsi="Arial" w:cs="Arial"/>
          <w:b/>
          <w:sz w:val="24"/>
          <w:szCs w:val="24"/>
        </w:rPr>
        <w:t>wom</w:t>
      </w:r>
      <w:proofErr w:type="spellEnd"/>
      <w:r w:rsidRPr="00EC54BC">
        <w:rPr>
          <w:rFonts w:ascii="Arial" w:hAnsi="Arial" w:cs="Arial"/>
          <w:b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–</w:t>
      </w:r>
      <w:r w:rsidRPr="00EC54BC">
        <w:rPr>
          <w:rFonts w:ascii="Arial" w:hAnsi="Arial" w:cs="Arial"/>
          <w:b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to ilość punktów uzyskanych z egzaminu z ogólnej wiedzy muzycznej</w:t>
      </w:r>
      <w:r w:rsidR="00313CA3" w:rsidRPr="00EC54BC">
        <w:rPr>
          <w:rFonts w:ascii="Arial" w:hAnsi="Arial" w:cs="Arial"/>
          <w:sz w:val="24"/>
          <w:szCs w:val="24"/>
        </w:rPr>
        <w:t>.</w:t>
      </w:r>
    </w:p>
    <w:p w:rsidR="00631977" w:rsidRPr="00EC54BC" w:rsidRDefault="00631977" w:rsidP="009B1C5F">
      <w:pPr>
        <w:textAlignment w:val="top"/>
        <w:rPr>
          <w:rFonts w:ascii="Arial" w:hAnsi="Arial" w:cs="Arial"/>
          <w:b/>
          <w:sz w:val="24"/>
          <w:szCs w:val="24"/>
        </w:rPr>
      </w:pPr>
    </w:p>
    <w:p w:rsidR="00304C2E" w:rsidRPr="006F31FF" w:rsidRDefault="00304C2E" w:rsidP="006F31FF">
      <w:pPr>
        <w:pStyle w:val="Nagwek21"/>
        <w:spacing w:before="212"/>
        <w:ind w:left="0" w:right="2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 xml:space="preserve">§ </w:t>
      </w:r>
      <w:r w:rsidR="008C0B44" w:rsidRPr="00EC54BC">
        <w:rPr>
          <w:rFonts w:ascii="Arial" w:hAnsi="Arial" w:cs="Arial"/>
        </w:rPr>
        <w:t>5</w:t>
      </w:r>
      <w:r w:rsidRPr="00EC54BC">
        <w:rPr>
          <w:rFonts w:ascii="Arial" w:hAnsi="Arial" w:cs="Arial"/>
        </w:rPr>
        <w:t>.</w:t>
      </w:r>
      <w:r w:rsidR="00A2373A">
        <w:rPr>
          <w:rFonts w:ascii="Arial" w:hAnsi="Arial" w:cs="Arial"/>
        </w:rPr>
        <w:t xml:space="preserve"> </w:t>
      </w:r>
      <w:r w:rsidR="00085284" w:rsidRPr="00A2373A">
        <w:rPr>
          <w:rFonts w:ascii="Arial" w:hAnsi="Arial" w:cs="Arial"/>
          <w:b w:val="0"/>
        </w:rPr>
        <w:t>Kandydat zdał egzamin wstępny, jeśli z egzaminu praktycznego i z egzaminu z kształcenia słuchu otrzymał co najmniej 13 pkt., a z egzaminu z ogólnej wiedzy muzycznej co najmniej 11 pkt.</w:t>
      </w:r>
    </w:p>
    <w:p w:rsidR="00304C2E" w:rsidRPr="00EC54BC" w:rsidRDefault="00304C2E" w:rsidP="00A2373A">
      <w:pPr>
        <w:pStyle w:val="Tekstpodstawowy"/>
        <w:tabs>
          <w:tab w:val="left" w:pos="7752"/>
        </w:tabs>
        <w:ind w:firstLine="426"/>
        <w:rPr>
          <w:rFonts w:ascii="Arial" w:hAnsi="Arial" w:cs="Arial"/>
        </w:rPr>
      </w:pPr>
    </w:p>
    <w:p w:rsidR="00E8730C" w:rsidRPr="00A2373A" w:rsidRDefault="00304C2E" w:rsidP="00A2373A">
      <w:pPr>
        <w:pStyle w:val="Nagwek21"/>
        <w:ind w:left="0" w:right="2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 xml:space="preserve">§ </w:t>
      </w:r>
      <w:r w:rsidR="008C0B44" w:rsidRPr="00EC54BC">
        <w:rPr>
          <w:rFonts w:ascii="Arial" w:hAnsi="Arial" w:cs="Arial"/>
        </w:rPr>
        <w:t>6</w:t>
      </w:r>
      <w:r w:rsidRPr="00EC54BC">
        <w:rPr>
          <w:rFonts w:ascii="Arial" w:hAnsi="Arial" w:cs="Arial"/>
        </w:rPr>
        <w:t>.</w:t>
      </w:r>
      <w:r w:rsidR="00A2373A">
        <w:rPr>
          <w:rFonts w:ascii="Arial" w:hAnsi="Arial" w:cs="Arial"/>
        </w:rPr>
        <w:t xml:space="preserve"> </w:t>
      </w:r>
      <w:r w:rsidR="00A2373A" w:rsidRPr="00A2373A">
        <w:rPr>
          <w:rFonts w:ascii="Arial" w:hAnsi="Arial" w:cs="Arial"/>
          <w:b w:val="0"/>
        </w:rPr>
        <w:t xml:space="preserve">1. </w:t>
      </w:r>
      <w:r w:rsidR="005E55CC" w:rsidRPr="00A2373A">
        <w:rPr>
          <w:rFonts w:ascii="Arial" w:hAnsi="Arial" w:cs="Arial"/>
          <w:b w:val="0"/>
        </w:rPr>
        <w:t xml:space="preserve">Do klasy </w:t>
      </w:r>
      <w:r w:rsidR="00CB06EF" w:rsidRPr="00A2373A">
        <w:rPr>
          <w:rFonts w:ascii="Arial" w:hAnsi="Arial" w:cs="Arial"/>
          <w:b w:val="0"/>
        </w:rPr>
        <w:t>I</w:t>
      </w:r>
      <w:r w:rsidR="005E55CC" w:rsidRPr="00A2373A">
        <w:rPr>
          <w:rFonts w:ascii="Arial" w:hAnsi="Arial" w:cs="Arial"/>
          <w:b w:val="0"/>
        </w:rPr>
        <w:t xml:space="preserve"> OSM II st. zostaje zakwalifikowany kandydat, który zdał egzamin wstępny z zastrzeżeniem ustępu 2.</w:t>
      </w:r>
    </w:p>
    <w:p w:rsidR="00956277" w:rsidRPr="00A2373A" w:rsidRDefault="00956277" w:rsidP="00956277">
      <w:pPr>
        <w:tabs>
          <w:tab w:val="left" w:pos="400"/>
          <w:tab w:val="left" w:pos="7752"/>
        </w:tabs>
        <w:jc w:val="both"/>
        <w:rPr>
          <w:rFonts w:ascii="Arial" w:hAnsi="Arial" w:cs="Arial"/>
          <w:sz w:val="24"/>
          <w:szCs w:val="24"/>
        </w:rPr>
      </w:pPr>
    </w:p>
    <w:p w:rsidR="005E55CC" w:rsidRPr="00EC54BC" w:rsidRDefault="00A2373A" w:rsidP="00A2373A">
      <w:pPr>
        <w:pStyle w:val="Akapitzlist"/>
        <w:tabs>
          <w:tab w:val="left" w:pos="0"/>
          <w:tab w:val="left" w:pos="426"/>
          <w:tab w:val="left" w:pos="9356"/>
          <w:tab w:val="left" w:pos="9498"/>
        </w:tabs>
        <w:spacing w:after="120"/>
        <w:ind w:left="0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55CC" w:rsidRPr="00EC54BC">
        <w:rPr>
          <w:rFonts w:ascii="Arial" w:hAnsi="Arial" w:cs="Arial"/>
          <w:sz w:val="24"/>
          <w:szCs w:val="24"/>
        </w:rPr>
        <w:t xml:space="preserve">W przypadku gdy </w:t>
      </w:r>
      <w:r w:rsidR="00E8730C" w:rsidRPr="00EC54BC">
        <w:rPr>
          <w:rFonts w:ascii="Arial" w:hAnsi="Arial" w:cs="Arial"/>
          <w:sz w:val="24"/>
          <w:szCs w:val="24"/>
        </w:rPr>
        <w:t xml:space="preserve">liczba </w:t>
      </w:r>
      <w:r w:rsidR="005E55CC" w:rsidRPr="00EC54BC">
        <w:rPr>
          <w:rFonts w:ascii="Arial" w:hAnsi="Arial" w:cs="Arial"/>
          <w:sz w:val="24"/>
          <w:szCs w:val="24"/>
        </w:rPr>
        <w:t>kandydatów, którzy zdali egzamin jest większa niż liczba miejsc</w:t>
      </w:r>
      <w:r w:rsidR="00262F67" w:rsidRPr="00EC54BC">
        <w:rPr>
          <w:rFonts w:ascii="Arial" w:hAnsi="Arial" w:cs="Arial"/>
          <w:sz w:val="24"/>
          <w:szCs w:val="24"/>
        </w:rPr>
        <w:t xml:space="preserve"> w klasie</w:t>
      </w:r>
      <w:r w:rsidR="00FD38FD" w:rsidRPr="00EC54BC">
        <w:rPr>
          <w:rFonts w:ascii="Arial" w:hAnsi="Arial" w:cs="Arial"/>
          <w:sz w:val="24"/>
          <w:szCs w:val="24"/>
        </w:rPr>
        <w:t xml:space="preserve"> </w:t>
      </w:r>
      <w:r w:rsidR="00CB06EF" w:rsidRPr="00EC54BC">
        <w:rPr>
          <w:rFonts w:ascii="Arial" w:hAnsi="Arial" w:cs="Arial"/>
          <w:sz w:val="24"/>
          <w:szCs w:val="24"/>
        </w:rPr>
        <w:t>I</w:t>
      </w:r>
      <w:r w:rsidR="005E55CC" w:rsidRPr="00EC54BC">
        <w:rPr>
          <w:rFonts w:ascii="Arial" w:hAnsi="Arial" w:cs="Arial"/>
          <w:sz w:val="24"/>
          <w:szCs w:val="24"/>
        </w:rPr>
        <w:t>, o zakwalifikowaniu do szkoły decydują następujące kryteria:</w:t>
      </w:r>
    </w:p>
    <w:p w:rsidR="00E8730C" w:rsidRPr="00EC54BC" w:rsidRDefault="00CB06EF" w:rsidP="00FF229A">
      <w:pPr>
        <w:pStyle w:val="Akapitzlist"/>
        <w:numPr>
          <w:ilvl w:val="1"/>
          <w:numId w:val="1"/>
        </w:numPr>
        <w:tabs>
          <w:tab w:val="left" w:pos="426"/>
          <w:tab w:val="left" w:pos="9356"/>
          <w:tab w:val="left" w:pos="9498"/>
        </w:tabs>
        <w:spacing w:after="120"/>
        <w:ind w:left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sumaryczna punktacja, o której mowa w § 4, ust. 2</w:t>
      </w:r>
      <w:r w:rsidR="00972172" w:rsidRPr="00EC54BC">
        <w:rPr>
          <w:rFonts w:ascii="Arial" w:hAnsi="Arial" w:cs="Arial"/>
          <w:sz w:val="24"/>
          <w:szCs w:val="24"/>
        </w:rPr>
        <w:t>;</w:t>
      </w:r>
    </w:p>
    <w:p w:rsidR="00732190" w:rsidRPr="00EC54BC" w:rsidRDefault="00E8730C" w:rsidP="00FF229A">
      <w:pPr>
        <w:pStyle w:val="Akapitzlist"/>
        <w:numPr>
          <w:ilvl w:val="1"/>
          <w:numId w:val="1"/>
        </w:numPr>
        <w:tabs>
          <w:tab w:val="left" w:pos="426"/>
          <w:tab w:val="left" w:pos="9356"/>
          <w:tab w:val="left" w:pos="9498"/>
        </w:tabs>
        <w:spacing w:after="120"/>
        <w:ind w:left="284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lastRenderedPageBreak/>
        <w:t>możliwości organizacyjne szkoły.</w:t>
      </w:r>
    </w:p>
    <w:p w:rsidR="00E407E3" w:rsidRPr="00EC54BC" w:rsidRDefault="00E407E3" w:rsidP="009B1C5F">
      <w:pPr>
        <w:tabs>
          <w:tab w:val="left" w:pos="7752"/>
        </w:tabs>
        <w:rPr>
          <w:rFonts w:ascii="Arial" w:hAnsi="Arial" w:cs="Arial"/>
          <w:sz w:val="24"/>
          <w:szCs w:val="24"/>
        </w:rPr>
      </w:pPr>
    </w:p>
    <w:p w:rsidR="00E8730C" w:rsidRPr="00EC54BC" w:rsidRDefault="00A2373A" w:rsidP="00A2373A">
      <w:pPr>
        <w:pStyle w:val="Akapitzlist"/>
        <w:tabs>
          <w:tab w:val="left" w:pos="426"/>
        </w:tabs>
        <w:ind w:left="0" w:right="-2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8730C" w:rsidRPr="00EC54BC">
        <w:rPr>
          <w:rFonts w:ascii="Arial" w:hAnsi="Arial" w:cs="Arial"/>
          <w:sz w:val="24"/>
          <w:szCs w:val="24"/>
        </w:rPr>
        <w:t>W przypadku równorzędnych wyników uzyskanych na egzaminie wstępnym</w:t>
      </w:r>
      <w:r w:rsidR="005F6AD8" w:rsidRPr="00EC54BC">
        <w:rPr>
          <w:rFonts w:ascii="Arial" w:hAnsi="Arial" w:cs="Arial"/>
          <w:sz w:val="24"/>
          <w:szCs w:val="24"/>
        </w:rPr>
        <w:t>,</w:t>
      </w:r>
      <w:r w:rsidR="00E8730C" w:rsidRPr="00EC54BC">
        <w:rPr>
          <w:rFonts w:ascii="Arial" w:hAnsi="Arial" w:cs="Arial"/>
          <w:sz w:val="24"/>
          <w:szCs w:val="24"/>
        </w:rPr>
        <w:t xml:space="preserve"> </w:t>
      </w:r>
      <w:r w:rsidR="005F6AD8" w:rsidRPr="00EC54BC">
        <w:rPr>
          <w:rFonts w:ascii="Arial" w:hAnsi="Arial" w:cs="Arial"/>
          <w:sz w:val="24"/>
          <w:szCs w:val="24"/>
        </w:rPr>
        <w:br/>
        <w:t>o zakwalifikowaniu decydują łącznie</w:t>
      </w:r>
      <w:r w:rsidR="00E8730C" w:rsidRPr="00EC54BC">
        <w:rPr>
          <w:rFonts w:ascii="Arial" w:hAnsi="Arial" w:cs="Arial"/>
          <w:sz w:val="24"/>
          <w:szCs w:val="24"/>
        </w:rPr>
        <w:t xml:space="preserve"> następujące</w:t>
      </w:r>
      <w:r w:rsidR="00E8730C" w:rsidRPr="00EC54BC">
        <w:rPr>
          <w:rFonts w:ascii="Arial" w:hAnsi="Arial" w:cs="Arial"/>
          <w:spacing w:val="-2"/>
          <w:sz w:val="24"/>
          <w:szCs w:val="24"/>
        </w:rPr>
        <w:t xml:space="preserve"> </w:t>
      </w:r>
      <w:r w:rsidR="00E8730C" w:rsidRPr="00EC54BC">
        <w:rPr>
          <w:rFonts w:ascii="Arial" w:hAnsi="Arial" w:cs="Arial"/>
          <w:sz w:val="24"/>
          <w:szCs w:val="24"/>
        </w:rPr>
        <w:t>kryteria: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wielodzietność rodziny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kandydata;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niepełnosprawność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kandydata;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niepełnosprawność jednego z rodziców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kandydata;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niepełnosprawność obojga rodziców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kandydata;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niepełnosprawność rodzeństwa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kandydata;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samotne wychowywanie kandydata w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rodzinie;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objęcie kandydata pieczą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="005F6AD8" w:rsidRPr="00EC54BC">
        <w:rPr>
          <w:rFonts w:ascii="Arial" w:hAnsi="Arial" w:cs="Arial"/>
          <w:sz w:val="24"/>
          <w:szCs w:val="24"/>
        </w:rPr>
        <w:t>zastępczą;</w:t>
      </w:r>
    </w:p>
    <w:p w:rsidR="00304C2E" w:rsidRPr="00EC54BC" w:rsidRDefault="00304C2E" w:rsidP="00FF229A">
      <w:pPr>
        <w:pStyle w:val="Akapitzlist"/>
        <w:numPr>
          <w:ilvl w:val="0"/>
          <w:numId w:val="17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niepełnosprawność innej osoby bliskiej, nad którą kandydat pełnoletni sprawuje</w:t>
      </w:r>
      <w:r w:rsidR="00732190" w:rsidRPr="00EC54BC">
        <w:rPr>
          <w:rFonts w:ascii="Arial" w:hAnsi="Arial" w:cs="Arial"/>
          <w:sz w:val="24"/>
          <w:szCs w:val="24"/>
        </w:rPr>
        <w:t xml:space="preserve"> </w:t>
      </w:r>
      <w:r w:rsidR="00560C4D" w:rsidRPr="00EC54BC">
        <w:rPr>
          <w:rFonts w:ascii="Arial" w:hAnsi="Arial" w:cs="Arial"/>
          <w:sz w:val="24"/>
          <w:szCs w:val="24"/>
        </w:rPr>
        <w:t>o</w:t>
      </w:r>
      <w:r w:rsidR="001A08F4" w:rsidRPr="00EC54BC">
        <w:rPr>
          <w:rFonts w:ascii="Arial" w:hAnsi="Arial" w:cs="Arial"/>
          <w:sz w:val="24"/>
          <w:szCs w:val="24"/>
        </w:rPr>
        <w:t>piekę.</w:t>
      </w:r>
    </w:p>
    <w:p w:rsidR="00304C2E" w:rsidRPr="00EC54BC" w:rsidRDefault="00304C2E" w:rsidP="009B1C5F">
      <w:pPr>
        <w:pStyle w:val="Tekstpodstawowy"/>
        <w:tabs>
          <w:tab w:val="left" w:pos="7752"/>
        </w:tabs>
        <w:rPr>
          <w:rFonts w:ascii="Arial" w:hAnsi="Arial" w:cs="Arial"/>
        </w:rPr>
      </w:pPr>
    </w:p>
    <w:p w:rsidR="00304C2E" w:rsidRPr="00EC54BC" w:rsidRDefault="00A2373A" w:rsidP="00A2373A">
      <w:pPr>
        <w:pStyle w:val="Akapitzlist"/>
        <w:tabs>
          <w:tab w:val="left" w:pos="400"/>
          <w:tab w:val="left" w:pos="7752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4C2E" w:rsidRPr="00EC54BC">
        <w:rPr>
          <w:rFonts w:ascii="Arial" w:hAnsi="Arial" w:cs="Arial"/>
          <w:sz w:val="24"/>
          <w:szCs w:val="24"/>
        </w:rPr>
        <w:t xml:space="preserve">Kryteria, o których mowa w ust. </w:t>
      </w:r>
      <w:r w:rsidR="005E55CC" w:rsidRPr="00EC54BC">
        <w:rPr>
          <w:rFonts w:ascii="Arial" w:hAnsi="Arial" w:cs="Arial"/>
          <w:sz w:val="24"/>
          <w:szCs w:val="24"/>
        </w:rPr>
        <w:t>3</w:t>
      </w:r>
      <w:r w:rsidR="00304C2E" w:rsidRPr="00EC54BC">
        <w:rPr>
          <w:rFonts w:ascii="Arial" w:hAnsi="Arial" w:cs="Arial"/>
          <w:sz w:val="24"/>
          <w:szCs w:val="24"/>
        </w:rPr>
        <w:t>, mają jednakową</w:t>
      </w:r>
      <w:r w:rsidR="00304C2E" w:rsidRPr="00EC54BC">
        <w:rPr>
          <w:rFonts w:ascii="Arial" w:hAnsi="Arial" w:cs="Arial"/>
          <w:spacing w:val="-5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>wartość.</w:t>
      </w:r>
    </w:p>
    <w:p w:rsidR="00304C2E" w:rsidRPr="00EC54BC" w:rsidRDefault="00304C2E" w:rsidP="009B1C5F">
      <w:pPr>
        <w:pStyle w:val="Tekstpodstawowy"/>
        <w:tabs>
          <w:tab w:val="left" w:pos="7752"/>
        </w:tabs>
        <w:rPr>
          <w:rFonts w:ascii="Arial" w:hAnsi="Arial" w:cs="Arial"/>
        </w:rPr>
      </w:pPr>
    </w:p>
    <w:p w:rsidR="005A2D6E" w:rsidRPr="00EC54BC" w:rsidRDefault="00A2373A" w:rsidP="00A2373A">
      <w:pPr>
        <w:pStyle w:val="Akapitzlist"/>
        <w:tabs>
          <w:tab w:val="left" w:pos="426"/>
        </w:tabs>
        <w:ind w:left="0" w:right="-2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61EF" w:rsidRPr="00EC54BC">
        <w:rPr>
          <w:rFonts w:ascii="Arial" w:hAnsi="Arial" w:cs="Arial"/>
          <w:sz w:val="24"/>
          <w:szCs w:val="24"/>
        </w:rPr>
        <w:t xml:space="preserve">Komisja rekrutacyjna w terminie 7 dni od dnia przeprowadzenia egzaminu wstępnego podaje do publicznej wiadomości, poprzez wywieszenie na tablicy ogłoszeń OSM </w:t>
      </w:r>
      <w:r w:rsidR="0046336C" w:rsidRPr="00EC54BC">
        <w:rPr>
          <w:rFonts w:ascii="Arial" w:hAnsi="Arial" w:cs="Arial"/>
          <w:sz w:val="24"/>
          <w:szCs w:val="24"/>
        </w:rPr>
        <w:t>II st.</w:t>
      </w:r>
      <w:r w:rsidR="00CA61EF" w:rsidRPr="00EC54BC">
        <w:rPr>
          <w:rFonts w:ascii="Arial" w:hAnsi="Arial" w:cs="Arial"/>
          <w:sz w:val="24"/>
          <w:szCs w:val="24"/>
        </w:rPr>
        <w:t xml:space="preserve"> listy kandydatów </w:t>
      </w:r>
      <w:r w:rsidR="003E2E78" w:rsidRPr="00EC54BC">
        <w:rPr>
          <w:rFonts w:ascii="Arial" w:hAnsi="Arial" w:cs="Arial"/>
          <w:sz w:val="24"/>
          <w:szCs w:val="24"/>
        </w:rPr>
        <w:t>z</w:t>
      </w:r>
      <w:r w:rsidR="00CA61EF" w:rsidRPr="00EC54BC">
        <w:rPr>
          <w:rFonts w:ascii="Arial" w:hAnsi="Arial" w:cs="Arial"/>
          <w:sz w:val="24"/>
          <w:szCs w:val="24"/>
        </w:rPr>
        <w:t xml:space="preserve">akwalifikowanych i niezakwalifikowanych </w:t>
      </w:r>
      <w:r w:rsidR="008B3A49">
        <w:rPr>
          <w:rFonts w:ascii="Arial" w:hAnsi="Arial" w:cs="Arial"/>
          <w:sz w:val="24"/>
          <w:szCs w:val="24"/>
        </w:rPr>
        <w:br/>
      </w:r>
      <w:r w:rsidR="00287765" w:rsidRPr="00EC54BC">
        <w:rPr>
          <w:rFonts w:ascii="Arial" w:hAnsi="Arial" w:cs="Arial"/>
          <w:sz w:val="24"/>
          <w:szCs w:val="24"/>
        </w:rPr>
        <w:t>do szkoły</w:t>
      </w:r>
      <w:r w:rsidR="005A2D6E" w:rsidRPr="00EC54BC">
        <w:rPr>
          <w:rFonts w:ascii="Arial" w:hAnsi="Arial" w:cs="Arial"/>
          <w:sz w:val="24"/>
          <w:szCs w:val="24"/>
        </w:rPr>
        <w:t>.</w:t>
      </w:r>
    </w:p>
    <w:p w:rsidR="005A2D6E" w:rsidRPr="00EC54BC" w:rsidRDefault="005A2D6E" w:rsidP="00CB06EF">
      <w:pPr>
        <w:rPr>
          <w:rFonts w:ascii="Arial" w:hAnsi="Arial" w:cs="Arial"/>
          <w:sz w:val="24"/>
          <w:szCs w:val="24"/>
        </w:rPr>
      </w:pPr>
    </w:p>
    <w:p w:rsidR="005A2D6E" w:rsidRPr="00EC54BC" w:rsidRDefault="00A2373A" w:rsidP="00A2373A">
      <w:pPr>
        <w:pStyle w:val="Akapitzlist"/>
        <w:tabs>
          <w:tab w:val="left" w:pos="426"/>
        </w:tabs>
        <w:ind w:left="0" w:right="-2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2D6E" w:rsidRPr="00EC54BC">
        <w:rPr>
          <w:rFonts w:ascii="Arial" w:hAnsi="Arial" w:cs="Arial"/>
          <w:sz w:val="24"/>
          <w:szCs w:val="24"/>
        </w:rPr>
        <w:t>Komisja rekrutacyjna przyjmuje kandydata do szkoły, jeżeli w wyniku postępowania rekrutacyjnego kandydat został zakwalifikowany oraz złożył wymagane dokumenty.</w:t>
      </w:r>
    </w:p>
    <w:p w:rsidR="005A2D6E" w:rsidRPr="00EC54BC" w:rsidRDefault="005A2D6E" w:rsidP="00CB06EF">
      <w:pPr>
        <w:rPr>
          <w:rFonts w:ascii="Arial" w:hAnsi="Arial" w:cs="Arial"/>
          <w:sz w:val="24"/>
          <w:szCs w:val="24"/>
        </w:rPr>
      </w:pPr>
    </w:p>
    <w:p w:rsidR="00CA61EF" w:rsidRDefault="00A2373A" w:rsidP="00A2373A">
      <w:pPr>
        <w:pStyle w:val="Akapitzlist"/>
        <w:tabs>
          <w:tab w:val="left" w:pos="426"/>
        </w:tabs>
        <w:ind w:left="0" w:right="-2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2D6E" w:rsidRPr="00EC54BC">
        <w:rPr>
          <w:rFonts w:ascii="Arial" w:hAnsi="Arial" w:cs="Arial"/>
          <w:sz w:val="24"/>
          <w:szCs w:val="24"/>
        </w:rPr>
        <w:t xml:space="preserve">W terminie do dnia 5 sierpnia </w:t>
      </w:r>
      <w:r w:rsidR="00BF4FB0">
        <w:rPr>
          <w:rFonts w:ascii="Arial" w:hAnsi="Arial" w:cs="Arial"/>
          <w:sz w:val="24"/>
          <w:szCs w:val="24"/>
        </w:rPr>
        <w:t xml:space="preserve">2023 r. </w:t>
      </w:r>
      <w:r w:rsidR="005A2D6E" w:rsidRPr="00EC54BC">
        <w:rPr>
          <w:rFonts w:ascii="Arial" w:hAnsi="Arial" w:cs="Arial"/>
          <w:sz w:val="24"/>
          <w:szCs w:val="24"/>
        </w:rPr>
        <w:t>komisja rekrutacyjna podaje do publicznej wiadomości, poprzez wywieszenie na tablicy ogłoszeń OSM II st. listy kandydatów przyjętych i nieprzyjętych do szkoły.</w:t>
      </w:r>
    </w:p>
    <w:p w:rsidR="00A2373A" w:rsidRDefault="00A2373A" w:rsidP="00A2373A">
      <w:pPr>
        <w:pStyle w:val="Akapitzlist"/>
        <w:tabs>
          <w:tab w:val="left" w:pos="426"/>
        </w:tabs>
        <w:ind w:left="0" w:right="-24" w:firstLine="426"/>
        <w:rPr>
          <w:rFonts w:ascii="Arial" w:hAnsi="Arial" w:cs="Arial"/>
          <w:sz w:val="24"/>
          <w:szCs w:val="24"/>
        </w:rPr>
      </w:pPr>
    </w:p>
    <w:p w:rsidR="00A2373A" w:rsidRDefault="00A2373A" w:rsidP="00A2373A">
      <w:pPr>
        <w:pStyle w:val="Nagwek11"/>
        <w:ind w:left="0" w:right="2"/>
      </w:pPr>
      <w:r>
        <w:t xml:space="preserve">Rozdział III </w:t>
      </w:r>
    </w:p>
    <w:p w:rsidR="00A2373A" w:rsidRDefault="00A2373A" w:rsidP="00A2373A">
      <w:pPr>
        <w:pStyle w:val="Nagwek11"/>
        <w:ind w:left="0" w:right="2"/>
      </w:pPr>
      <w:r>
        <w:t>Egzamin kwalifikacyjny – dla kandydatów do klasy wyższej niż I</w:t>
      </w:r>
    </w:p>
    <w:p w:rsidR="00A2373A" w:rsidRPr="00EC54BC" w:rsidRDefault="00A2373A" w:rsidP="00A2373A">
      <w:pPr>
        <w:pStyle w:val="Akapitzlist"/>
        <w:tabs>
          <w:tab w:val="left" w:pos="426"/>
        </w:tabs>
        <w:ind w:left="0" w:right="-24" w:firstLine="0"/>
        <w:rPr>
          <w:rFonts w:ascii="Arial" w:hAnsi="Arial" w:cs="Arial"/>
          <w:sz w:val="24"/>
          <w:szCs w:val="24"/>
        </w:rPr>
      </w:pPr>
    </w:p>
    <w:p w:rsidR="00304C2E" w:rsidRPr="00A2373A" w:rsidRDefault="00304C2E" w:rsidP="00A2373A">
      <w:pPr>
        <w:pStyle w:val="Nagwek21"/>
        <w:tabs>
          <w:tab w:val="left" w:pos="9072"/>
        </w:tabs>
        <w:spacing w:before="166"/>
        <w:ind w:left="0" w:right="2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 xml:space="preserve">§ </w:t>
      </w:r>
      <w:r w:rsidR="008C0B44" w:rsidRPr="00EC54BC">
        <w:rPr>
          <w:rFonts w:ascii="Arial" w:hAnsi="Arial" w:cs="Arial"/>
        </w:rPr>
        <w:t>7</w:t>
      </w:r>
      <w:r w:rsidRPr="00EC54BC">
        <w:rPr>
          <w:rFonts w:ascii="Arial" w:hAnsi="Arial" w:cs="Arial"/>
        </w:rPr>
        <w:t>.</w:t>
      </w:r>
      <w:r w:rsidR="00A2373A">
        <w:rPr>
          <w:rFonts w:ascii="Arial" w:hAnsi="Arial" w:cs="Arial"/>
        </w:rPr>
        <w:t xml:space="preserve"> </w:t>
      </w:r>
      <w:r w:rsidR="00A2373A" w:rsidRPr="00A2373A">
        <w:rPr>
          <w:rFonts w:ascii="Arial" w:hAnsi="Arial" w:cs="Arial"/>
          <w:b w:val="0"/>
        </w:rPr>
        <w:t xml:space="preserve">1. </w:t>
      </w:r>
      <w:r w:rsidRPr="00A2373A">
        <w:rPr>
          <w:rFonts w:ascii="Arial" w:hAnsi="Arial" w:cs="Arial"/>
          <w:b w:val="0"/>
        </w:rPr>
        <w:t xml:space="preserve">W przypadku ubiegania się kandydata o przyjęcie do klasy wyższej niż </w:t>
      </w:r>
      <w:r w:rsidR="00D71604" w:rsidRPr="00A2373A">
        <w:rPr>
          <w:rFonts w:ascii="Arial" w:hAnsi="Arial" w:cs="Arial"/>
          <w:b w:val="0"/>
        </w:rPr>
        <w:t>pierwsza</w:t>
      </w:r>
      <w:r w:rsidR="000A5B54">
        <w:rPr>
          <w:rFonts w:ascii="Arial" w:hAnsi="Arial" w:cs="Arial"/>
          <w:b w:val="0"/>
        </w:rPr>
        <w:t xml:space="preserve">, </w:t>
      </w:r>
      <w:r w:rsidRPr="00A2373A">
        <w:rPr>
          <w:rFonts w:ascii="Arial" w:hAnsi="Arial" w:cs="Arial"/>
          <w:b w:val="0"/>
        </w:rPr>
        <w:t>przeprowadza się egzamin</w:t>
      </w:r>
      <w:r w:rsidRPr="00A2373A">
        <w:rPr>
          <w:rFonts w:ascii="Arial" w:hAnsi="Arial" w:cs="Arial"/>
          <w:b w:val="0"/>
          <w:spacing w:val="-17"/>
        </w:rPr>
        <w:t xml:space="preserve"> </w:t>
      </w:r>
      <w:r w:rsidRPr="00A2373A">
        <w:rPr>
          <w:rFonts w:ascii="Arial" w:hAnsi="Arial" w:cs="Arial"/>
          <w:b w:val="0"/>
        </w:rPr>
        <w:t>kwalifikacyjny.</w:t>
      </w:r>
    </w:p>
    <w:p w:rsidR="00304C2E" w:rsidRPr="00EC54BC" w:rsidRDefault="00304C2E" w:rsidP="009B1C5F">
      <w:pPr>
        <w:pStyle w:val="Tekstpodstawowy"/>
        <w:spacing w:before="1"/>
        <w:rPr>
          <w:rFonts w:ascii="Arial" w:hAnsi="Arial" w:cs="Arial"/>
        </w:rPr>
      </w:pPr>
    </w:p>
    <w:p w:rsidR="00304C2E" w:rsidRDefault="00A2373A" w:rsidP="00517FF4">
      <w:pPr>
        <w:pStyle w:val="Akapitzlist"/>
        <w:tabs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4C2E" w:rsidRPr="00EC54BC">
        <w:rPr>
          <w:rFonts w:ascii="Arial" w:hAnsi="Arial" w:cs="Arial"/>
          <w:sz w:val="24"/>
          <w:szCs w:val="24"/>
        </w:rPr>
        <w:t>Dla kandydata, o którym mowa w ust. 1, przeprowadzenie egzaminu kwalifikacyjnego ma na celu sprawdzenie, czy predyspozycje i poziom umiejętności kandydata odpowiadają programowi klasy, do której kandydat ma być</w:t>
      </w:r>
      <w:r w:rsidR="00304C2E" w:rsidRPr="00EC54BC">
        <w:rPr>
          <w:rFonts w:ascii="Arial" w:hAnsi="Arial" w:cs="Arial"/>
          <w:spacing w:val="-2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>przyjęty.</w:t>
      </w:r>
    </w:p>
    <w:p w:rsidR="00D96DA1" w:rsidRDefault="00D96DA1" w:rsidP="00517FF4">
      <w:pPr>
        <w:pStyle w:val="Akapitzlist"/>
        <w:tabs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</w:p>
    <w:p w:rsidR="00D96DA1" w:rsidRPr="00517FF4" w:rsidRDefault="00D96DA1" w:rsidP="00517FF4">
      <w:pPr>
        <w:pStyle w:val="Akapitzlist"/>
        <w:tabs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Warunkiem przeprowadzenia egzaminu kwalifikacyjnego jest posiadanie przez szkołę możliwości organizacyjnych przyjęcia kandydata.</w:t>
      </w:r>
    </w:p>
    <w:p w:rsidR="00304C2E" w:rsidRPr="00EC54BC" w:rsidRDefault="00304C2E" w:rsidP="009B1C5F">
      <w:pPr>
        <w:pStyle w:val="Tekstpodstawowy"/>
        <w:spacing w:before="6"/>
        <w:rPr>
          <w:rFonts w:ascii="Arial" w:hAnsi="Arial" w:cs="Arial"/>
        </w:rPr>
      </w:pPr>
    </w:p>
    <w:p w:rsidR="00E63D4E" w:rsidRPr="00EC54BC" w:rsidRDefault="00D96DA1" w:rsidP="00A2373A">
      <w:pPr>
        <w:pStyle w:val="Akapitzlist"/>
        <w:tabs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2373A">
        <w:rPr>
          <w:rFonts w:ascii="Arial" w:hAnsi="Arial" w:cs="Arial"/>
          <w:sz w:val="24"/>
          <w:szCs w:val="24"/>
        </w:rPr>
        <w:t xml:space="preserve">. </w:t>
      </w:r>
      <w:r w:rsidR="00304C2E" w:rsidRPr="00EC54BC">
        <w:rPr>
          <w:rFonts w:ascii="Arial" w:hAnsi="Arial" w:cs="Arial"/>
          <w:sz w:val="24"/>
          <w:szCs w:val="24"/>
        </w:rPr>
        <w:t>Dyrektor szkoły powiadamia kandydata o terminie, warunkach i trybie przeprowadzenia oraz o zakresie tematycznym egzaminu</w:t>
      </w:r>
      <w:r w:rsidR="00304C2E" w:rsidRPr="00EC54BC">
        <w:rPr>
          <w:rFonts w:ascii="Arial" w:hAnsi="Arial" w:cs="Arial"/>
          <w:spacing w:val="-1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>kwalifikacyjnego.</w:t>
      </w:r>
    </w:p>
    <w:p w:rsidR="00EB2DE2" w:rsidRPr="00EC54BC" w:rsidRDefault="00EB2DE2" w:rsidP="009B1C5F">
      <w:pPr>
        <w:pStyle w:val="Akapitzlist"/>
        <w:ind w:left="0" w:firstLine="0"/>
        <w:rPr>
          <w:rFonts w:ascii="Arial" w:hAnsi="Arial" w:cs="Arial"/>
          <w:sz w:val="24"/>
          <w:szCs w:val="24"/>
        </w:rPr>
      </w:pPr>
    </w:p>
    <w:p w:rsidR="00517FF4" w:rsidRPr="00517FF4" w:rsidRDefault="00D96DA1" w:rsidP="00517FF4">
      <w:pPr>
        <w:pStyle w:val="Akapitzlist"/>
        <w:tabs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A2373A">
        <w:rPr>
          <w:rFonts w:ascii="Arial" w:hAnsi="Arial" w:cs="Arial"/>
          <w:sz w:val="24"/>
          <w:szCs w:val="24"/>
        </w:rPr>
        <w:t xml:space="preserve">. </w:t>
      </w:r>
      <w:r w:rsidR="00517FF4">
        <w:rPr>
          <w:rFonts w:ascii="Arial" w:hAnsi="Arial" w:cs="Arial"/>
          <w:sz w:val="24"/>
          <w:szCs w:val="24"/>
        </w:rPr>
        <w:t>Wynik</w:t>
      </w:r>
      <w:r w:rsidR="008261C7" w:rsidRPr="00EC54BC">
        <w:rPr>
          <w:rFonts w:ascii="Arial" w:hAnsi="Arial" w:cs="Arial"/>
          <w:sz w:val="24"/>
          <w:szCs w:val="24"/>
        </w:rPr>
        <w:t xml:space="preserve"> egzaminu kwalifikacyjnego ustala się na podstawie </w:t>
      </w:r>
      <w:r w:rsidR="00517FF4" w:rsidRPr="00517FF4">
        <w:rPr>
          <w:rFonts w:ascii="Arial" w:hAnsi="Arial" w:cs="Arial"/>
          <w:sz w:val="24"/>
          <w:szCs w:val="24"/>
        </w:rPr>
        <w:t>liczby uzyskanych punktów w skali od 1 do 25.</w:t>
      </w:r>
    </w:p>
    <w:p w:rsidR="008261C7" w:rsidRPr="00EC54BC" w:rsidRDefault="008261C7" w:rsidP="009B1C5F">
      <w:pPr>
        <w:rPr>
          <w:rFonts w:ascii="Arial" w:hAnsi="Arial" w:cs="Arial"/>
          <w:sz w:val="24"/>
          <w:szCs w:val="24"/>
        </w:rPr>
      </w:pPr>
    </w:p>
    <w:p w:rsidR="008261C7" w:rsidRPr="00EC54BC" w:rsidRDefault="00D96DA1" w:rsidP="00A2373A">
      <w:pPr>
        <w:pStyle w:val="Tekstpodstawowy"/>
        <w:tabs>
          <w:tab w:val="left" w:pos="426"/>
        </w:tabs>
        <w:ind w:firstLine="426"/>
        <w:rPr>
          <w:rFonts w:ascii="Arial" w:hAnsi="Arial" w:cs="Arial"/>
          <w:spacing w:val="-4"/>
        </w:rPr>
      </w:pPr>
      <w:r>
        <w:rPr>
          <w:rFonts w:ascii="Arial" w:hAnsi="Arial" w:cs="Arial"/>
        </w:rPr>
        <w:t>6</w:t>
      </w:r>
      <w:r w:rsidR="00A2373A">
        <w:rPr>
          <w:rFonts w:ascii="Arial" w:hAnsi="Arial" w:cs="Arial"/>
        </w:rPr>
        <w:t xml:space="preserve">. </w:t>
      </w:r>
      <w:r w:rsidR="008261C7" w:rsidRPr="00EC54BC">
        <w:rPr>
          <w:rFonts w:ascii="Arial" w:hAnsi="Arial" w:cs="Arial"/>
        </w:rPr>
        <w:t xml:space="preserve">Kandydat zdał egzamin kwalifikacyjny, jeśli z każdego przedmiotu, z którego </w:t>
      </w:r>
      <w:r w:rsidR="003E2E78" w:rsidRPr="00EC54BC">
        <w:rPr>
          <w:rFonts w:ascii="Arial" w:hAnsi="Arial" w:cs="Arial"/>
        </w:rPr>
        <w:t>w</w:t>
      </w:r>
      <w:r w:rsidR="008261C7" w:rsidRPr="00EC54BC">
        <w:rPr>
          <w:rFonts w:ascii="Arial" w:hAnsi="Arial" w:cs="Arial"/>
        </w:rPr>
        <w:t>yznaczono mu egzamin, otrzymał</w:t>
      </w:r>
      <w:r w:rsidR="008261C7" w:rsidRPr="00EC54BC">
        <w:rPr>
          <w:rFonts w:ascii="Arial" w:hAnsi="Arial" w:cs="Arial"/>
          <w:spacing w:val="-3"/>
        </w:rPr>
        <w:t xml:space="preserve"> </w:t>
      </w:r>
      <w:r w:rsidR="008261C7" w:rsidRPr="00EC54BC">
        <w:rPr>
          <w:rFonts w:ascii="Arial" w:hAnsi="Arial" w:cs="Arial"/>
        </w:rPr>
        <w:t>co</w:t>
      </w:r>
      <w:r w:rsidR="00A03FA4">
        <w:rPr>
          <w:rFonts w:ascii="Arial" w:hAnsi="Arial" w:cs="Arial"/>
          <w:spacing w:val="-4"/>
        </w:rPr>
        <w:t xml:space="preserve"> </w:t>
      </w:r>
      <w:r w:rsidR="008261C7" w:rsidRPr="00EC54BC">
        <w:rPr>
          <w:rFonts w:ascii="Arial" w:hAnsi="Arial" w:cs="Arial"/>
        </w:rPr>
        <w:t>najmniej</w:t>
      </w:r>
      <w:r w:rsidR="008261C7" w:rsidRPr="00EC54BC">
        <w:rPr>
          <w:rFonts w:ascii="Arial" w:hAnsi="Arial" w:cs="Arial"/>
          <w:spacing w:val="-4"/>
        </w:rPr>
        <w:t xml:space="preserve"> </w:t>
      </w:r>
      <w:r w:rsidR="008261C7" w:rsidRPr="00EC54BC">
        <w:rPr>
          <w:rFonts w:ascii="Arial" w:hAnsi="Arial" w:cs="Arial"/>
        </w:rPr>
        <w:t>13</w:t>
      </w:r>
      <w:r w:rsidR="008261C7" w:rsidRPr="00EC54BC">
        <w:rPr>
          <w:rFonts w:ascii="Arial" w:hAnsi="Arial" w:cs="Arial"/>
          <w:spacing w:val="-4"/>
        </w:rPr>
        <w:t xml:space="preserve"> </w:t>
      </w:r>
      <w:r w:rsidR="008261C7" w:rsidRPr="00EC54BC">
        <w:rPr>
          <w:rFonts w:ascii="Arial" w:hAnsi="Arial" w:cs="Arial"/>
        </w:rPr>
        <w:t>pkt.</w:t>
      </w:r>
    </w:p>
    <w:p w:rsidR="00CE62B2" w:rsidRPr="00EC54BC" w:rsidRDefault="00CE62B2" w:rsidP="00520EBD">
      <w:pPr>
        <w:rPr>
          <w:rFonts w:ascii="Arial" w:hAnsi="Arial" w:cs="Arial"/>
          <w:spacing w:val="-4"/>
        </w:rPr>
      </w:pPr>
    </w:p>
    <w:p w:rsidR="00304C2E" w:rsidRPr="00EC54BC" w:rsidRDefault="00D96DA1" w:rsidP="00A2373A">
      <w:pPr>
        <w:pStyle w:val="Akapitzlist"/>
        <w:tabs>
          <w:tab w:val="left" w:pos="426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2373A">
        <w:rPr>
          <w:rFonts w:ascii="Arial" w:hAnsi="Arial" w:cs="Arial"/>
          <w:sz w:val="24"/>
          <w:szCs w:val="24"/>
        </w:rPr>
        <w:t xml:space="preserve">. </w:t>
      </w:r>
      <w:r w:rsidR="00304C2E" w:rsidRPr="00EC54BC">
        <w:rPr>
          <w:rFonts w:ascii="Arial" w:hAnsi="Arial" w:cs="Arial"/>
          <w:sz w:val="24"/>
          <w:szCs w:val="24"/>
        </w:rPr>
        <w:t xml:space="preserve">Dyrektor </w:t>
      </w:r>
      <w:r w:rsidR="00720261" w:rsidRPr="00EC54BC">
        <w:rPr>
          <w:rFonts w:ascii="Arial" w:hAnsi="Arial" w:cs="Arial"/>
          <w:sz w:val="24"/>
          <w:szCs w:val="24"/>
        </w:rPr>
        <w:t>szkoły</w:t>
      </w:r>
      <w:r w:rsidR="00304C2E" w:rsidRPr="00EC54BC">
        <w:rPr>
          <w:rFonts w:ascii="Arial" w:hAnsi="Arial" w:cs="Arial"/>
          <w:sz w:val="24"/>
          <w:szCs w:val="24"/>
        </w:rPr>
        <w:t xml:space="preserve"> na podstawie oceny predyspozycji i poziomu </w:t>
      </w:r>
      <w:r w:rsidR="008261C7" w:rsidRPr="00EC54BC">
        <w:rPr>
          <w:rFonts w:ascii="Arial" w:hAnsi="Arial" w:cs="Arial"/>
          <w:sz w:val="24"/>
          <w:szCs w:val="24"/>
        </w:rPr>
        <w:t xml:space="preserve">wiedzy </w:t>
      </w:r>
      <w:r w:rsidR="00257836" w:rsidRPr="00EC54BC">
        <w:rPr>
          <w:rFonts w:ascii="Arial" w:hAnsi="Arial" w:cs="Arial"/>
          <w:sz w:val="24"/>
          <w:szCs w:val="24"/>
        </w:rPr>
        <w:t>oraz</w:t>
      </w:r>
      <w:r w:rsidR="008261C7" w:rsidRPr="00EC54BC">
        <w:rPr>
          <w:rFonts w:ascii="Arial" w:hAnsi="Arial" w:cs="Arial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 xml:space="preserve">umiejętności kandydata, podejmuje decyzję o przyjęciu kandydata do klasy wyższej niż pierwsza, po przedłożeniu przez kandydata świadectwa potwierdzającego ukończenie lub uzyskanie promocji do klasy odpowiednio programowo niższej </w:t>
      </w:r>
      <w:r w:rsidR="008B3A49">
        <w:rPr>
          <w:rFonts w:ascii="Arial" w:hAnsi="Arial" w:cs="Arial"/>
          <w:sz w:val="24"/>
          <w:szCs w:val="24"/>
        </w:rPr>
        <w:br/>
      </w:r>
      <w:r w:rsidR="00304C2E" w:rsidRPr="00EC54BC">
        <w:rPr>
          <w:rFonts w:ascii="Arial" w:hAnsi="Arial" w:cs="Arial"/>
          <w:sz w:val="24"/>
          <w:szCs w:val="24"/>
        </w:rPr>
        <w:t xml:space="preserve">w stosunku do klasy, o przyjęcie do </w:t>
      </w:r>
      <w:r w:rsidR="00384691" w:rsidRPr="00EC54BC">
        <w:rPr>
          <w:rFonts w:ascii="Arial" w:hAnsi="Arial" w:cs="Arial"/>
          <w:sz w:val="24"/>
          <w:szCs w:val="24"/>
        </w:rPr>
        <w:t>k</w:t>
      </w:r>
      <w:r w:rsidR="00304C2E" w:rsidRPr="00EC54BC">
        <w:rPr>
          <w:rFonts w:ascii="Arial" w:hAnsi="Arial" w:cs="Arial"/>
          <w:sz w:val="24"/>
          <w:szCs w:val="24"/>
        </w:rPr>
        <w:t>tórej kandydat się</w:t>
      </w:r>
      <w:r w:rsidR="00304C2E" w:rsidRPr="00EC54BC">
        <w:rPr>
          <w:rFonts w:ascii="Arial" w:hAnsi="Arial" w:cs="Arial"/>
          <w:spacing w:val="-1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>ubiegał.</w:t>
      </w:r>
    </w:p>
    <w:p w:rsidR="000E67CD" w:rsidRPr="00EC54BC" w:rsidRDefault="000E67CD" w:rsidP="00BC449B">
      <w:pPr>
        <w:pStyle w:val="Nagwek21"/>
        <w:tabs>
          <w:tab w:val="left" w:pos="7752"/>
        </w:tabs>
        <w:ind w:left="0" w:right="0"/>
        <w:rPr>
          <w:rFonts w:ascii="Arial" w:hAnsi="Arial" w:cs="Arial"/>
        </w:rPr>
      </w:pPr>
    </w:p>
    <w:p w:rsidR="00304C2E" w:rsidRPr="00A2373A" w:rsidRDefault="00304C2E" w:rsidP="00BC449B">
      <w:pPr>
        <w:pStyle w:val="Nagwek21"/>
        <w:tabs>
          <w:tab w:val="left" w:pos="7752"/>
        </w:tabs>
        <w:ind w:left="0" w:right="0" w:firstLine="425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 xml:space="preserve">§ </w:t>
      </w:r>
      <w:r w:rsidR="008C0B44" w:rsidRPr="00EC54BC">
        <w:rPr>
          <w:rFonts w:ascii="Arial" w:hAnsi="Arial" w:cs="Arial"/>
        </w:rPr>
        <w:t>8</w:t>
      </w:r>
      <w:r w:rsidRPr="00EC54BC">
        <w:rPr>
          <w:rFonts w:ascii="Arial" w:hAnsi="Arial" w:cs="Arial"/>
        </w:rPr>
        <w:t>.</w:t>
      </w:r>
      <w:r w:rsidR="00A2373A">
        <w:rPr>
          <w:rFonts w:ascii="Arial" w:hAnsi="Arial" w:cs="Arial"/>
        </w:rPr>
        <w:t xml:space="preserve"> </w:t>
      </w:r>
      <w:r w:rsidRPr="00A2373A">
        <w:rPr>
          <w:rFonts w:ascii="Arial" w:hAnsi="Arial" w:cs="Arial"/>
          <w:b w:val="0"/>
        </w:rPr>
        <w:t xml:space="preserve">Różnice programowe z zajęć edukacyjnych wynikające z okoliczności, </w:t>
      </w:r>
      <w:r w:rsidR="008B3A49">
        <w:rPr>
          <w:rFonts w:ascii="Arial" w:hAnsi="Arial" w:cs="Arial"/>
          <w:b w:val="0"/>
        </w:rPr>
        <w:br/>
      </w:r>
      <w:r w:rsidRPr="00A2373A">
        <w:rPr>
          <w:rFonts w:ascii="Arial" w:hAnsi="Arial" w:cs="Arial"/>
          <w:b w:val="0"/>
        </w:rPr>
        <w:t xml:space="preserve">o których mowa w § </w:t>
      </w:r>
      <w:r w:rsidR="006326AB" w:rsidRPr="00A2373A">
        <w:rPr>
          <w:rFonts w:ascii="Arial" w:hAnsi="Arial" w:cs="Arial"/>
          <w:b w:val="0"/>
        </w:rPr>
        <w:t>9</w:t>
      </w:r>
      <w:r w:rsidRPr="00A2373A">
        <w:rPr>
          <w:rFonts w:ascii="Arial" w:hAnsi="Arial" w:cs="Arial"/>
          <w:b w:val="0"/>
        </w:rPr>
        <w:t xml:space="preserve"> ust. 1 uczeń uzupełnia na warunkach ustalonych przez nauczycieli prowadzących dane zajęcia</w:t>
      </w:r>
      <w:r w:rsidRPr="00A2373A">
        <w:rPr>
          <w:rFonts w:ascii="Arial" w:hAnsi="Arial" w:cs="Arial"/>
          <w:b w:val="0"/>
          <w:spacing w:val="-1"/>
        </w:rPr>
        <w:t xml:space="preserve"> </w:t>
      </w:r>
      <w:r w:rsidRPr="00A2373A">
        <w:rPr>
          <w:rFonts w:ascii="Arial" w:hAnsi="Arial" w:cs="Arial"/>
          <w:b w:val="0"/>
        </w:rPr>
        <w:t>edukacyjne.</w:t>
      </w:r>
    </w:p>
    <w:p w:rsidR="00EB2DE2" w:rsidRPr="00EC54BC" w:rsidRDefault="00EB2DE2" w:rsidP="009B1C5F">
      <w:pPr>
        <w:pStyle w:val="Nagwek21"/>
        <w:tabs>
          <w:tab w:val="left" w:pos="7752"/>
        </w:tabs>
        <w:ind w:left="0" w:right="0"/>
        <w:jc w:val="left"/>
        <w:rPr>
          <w:rFonts w:ascii="Arial" w:hAnsi="Arial" w:cs="Arial"/>
        </w:rPr>
      </w:pPr>
    </w:p>
    <w:p w:rsidR="00304C2E" w:rsidRPr="00EC54BC" w:rsidRDefault="00304C2E" w:rsidP="00A2373A">
      <w:pPr>
        <w:pStyle w:val="Nagwek21"/>
        <w:ind w:left="0" w:right="0" w:firstLine="426"/>
        <w:jc w:val="left"/>
        <w:rPr>
          <w:rFonts w:ascii="Arial" w:hAnsi="Arial" w:cs="Arial"/>
        </w:rPr>
      </w:pPr>
      <w:r w:rsidRPr="00EC54BC">
        <w:rPr>
          <w:rFonts w:ascii="Arial" w:hAnsi="Arial" w:cs="Arial"/>
        </w:rPr>
        <w:t xml:space="preserve">§ </w:t>
      </w:r>
      <w:r w:rsidR="008C0B44" w:rsidRPr="00EC54BC">
        <w:rPr>
          <w:rFonts w:ascii="Arial" w:hAnsi="Arial" w:cs="Arial"/>
        </w:rPr>
        <w:t>9</w:t>
      </w:r>
      <w:r w:rsidRPr="00EC54BC">
        <w:rPr>
          <w:rFonts w:ascii="Arial" w:hAnsi="Arial" w:cs="Arial"/>
        </w:rPr>
        <w:t>.</w:t>
      </w:r>
      <w:r w:rsidR="00A2373A">
        <w:rPr>
          <w:rFonts w:ascii="Arial" w:hAnsi="Arial" w:cs="Arial"/>
        </w:rPr>
        <w:t xml:space="preserve"> </w:t>
      </w:r>
      <w:r w:rsidR="00A2373A" w:rsidRPr="00A2373A">
        <w:rPr>
          <w:rFonts w:ascii="Arial" w:hAnsi="Arial" w:cs="Arial"/>
          <w:b w:val="0"/>
        </w:rPr>
        <w:t xml:space="preserve">1. </w:t>
      </w:r>
      <w:r w:rsidRPr="00A2373A">
        <w:rPr>
          <w:rFonts w:ascii="Arial" w:hAnsi="Arial" w:cs="Arial"/>
          <w:b w:val="0"/>
        </w:rPr>
        <w:t>Jeżeli w szkole, z której uczeń został przyjęty do OSM II st. nauczano jako przedmiotu obowiązkowego, języka obcego (języków obcych) innego niż język obcy (języki obce), nauczane, jako przedmiot obowiązkowy w OSM II st., a rozkład zajęć uniemożliwia mu uczęszczanie na zajęcia innej grupy w OSM II st., uczeń</w:t>
      </w:r>
      <w:r w:rsidRPr="00A2373A">
        <w:rPr>
          <w:rFonts w:ascii="Arial" w:hAnsi="Arial" w:cs="Arial"/>
          <w:b w:val="0"/>
          <w:spacing w:val="-8"/>
        </w:rPr>
        <w:t xml:space="preserve"> </w:t>
      </w:r>
      <w:r w:rsidRPr="00A2373A">
        <w:rPr>
          <w:rFonts w:ascii="Arial" w:hAnsi="Arial" w:cs="Arial"/>
          <w:b w:val="0"/>
        </w:rPr>
        <w:t>może:</w:t>
      </w:r>
    </w:p>
    <w:p w:rsidR="00304C2E" w:rsidRPr="00EC54BC" w:rsidRDefault="00304C2E" w:rsidP="00FF229A">
      <w:pPr>
        <w:pStyle w:val="Akapitzlist"/>
        <w:numPr>
          <w:ilvl w:val="0"/>
          <w:numId w:val="16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uczyć się danego języka obcego (języków obcych), wyrównując we własnym zakresie braki programowe do końca roku szkolnego,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albo</w:t>
      </w:r>
    </w:p>
    <w:p w:rsidR="00304C2E" w:rsidRPr="00EC54BC" w:rsidRDefault="00304C2E" w:rsidP="00FF229A">
      <w:pPr>
        <w:pStyle w:val="Akapitzlist"/>
        <w:numPr>
          <w:ilvl w:val="0"/>
          <w:numId w:val="16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 xml:space="preserve">kontynuować we własnym zakresie naukę języka obcego (języków obcych) </w:t>
      </w:r>
      <w:r w:rsidR="007F0D90" w:rsidRPr="00EC54BC">
        <w:rPr>
          <w:rFonts w:ascii="Arial" w:hAnsi="Arial" w:cs="Arial"/>
          <w:sz w:val="24"/>
          <w:szCs w:val="24"/>
        </w:rPr>
        <w:br/>
      </w:r>
      <w:r w:rsidRPr="00EC54BC">
        <w:rPr>
          <w:rFonts w:ascii="Arial" w:hAnsi="Arial" w:cs="Arial"/>
          <w:sz w:val="24"/>
          <w:szCs w:val="24"/>
        </w:rPr>
        <w:t>w innej szkole,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albo</w:t>
      </w:r>
    </w:p>
    <w:p w:rsidR="00304C2E" w:rsidRPr="00EC54BC" w:rsidRDefault="00304C2E" w:rsidP="00FF229A">
      <w:pPr>
        <w:pStyle w:val="Akapitzlist"/>
        <w:numPr>
          <w:ilvl w:val="0"/>
          <w:numId w:val="16"/>
        </w:numPr>
        <w:tabs>
          <w:tab w:val="left" w:pos="426"/>
          <w:tab w:val="left" w:pos="9356"/>
          <w:tab w:val="left" w:pos="9498"/>
        </w:tabs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EC54BC">
        <w:rPr>
          <w:rFonts w:ascii="Arial" w:hAnsi="Arial" w:cs="Arial"/>
          <w:sz w:val="24"/>
          <w:szCs w:val="24"/>
        </w:rPr>
        <w:t>uczęszczać na zajęcia z danego języka obcego (języków obcych) w innej</w:t>
      </w:r>
      <w:r w:rsidRPr="00016B25">
        <w:rPr>
          <w:rFonts w:ascii="Arial" w:hAnsi="Arial" w:cs="Arial"/>
          <w:sz w:val="24"/>
          <w:szCs w:val="24"/>
        </w:rPr>
        <w:t xml:space="preserve"> </w:t>
      </w:r>
      <w:r w:rsidRPr="00EC54BC">
        <w:rPr>
          <w:rFonts w:ascii="Arial" w:hAnsi="Arial" w:cs="Arial"/>
          <w:sz w:val="24"/>
          <w:szCs w:val="24"/>
        </w:rPr>
        <w:t>szkole.</w:t>
      </w:r>
    </w:p>
    <w:p w:rsidR="00304C2E" w:rsidRPr="00EC54BC" w:rsidRDefault="00304C2E" w:rsidP="009B1C5F">
      <w:pPr>
        <w:pStyle w:val="Tekstpodstawowy"/>
        <w:tabs>
          <w:tab w:val="left" w:pos="7752"/>
        </w:tabs>
        <w:rPr>
          <w:rFonts w:ascii="Arial" w:hAnsi="Arial" w:cs="Arial"/>
        </w:rPr>
      </w:pPr>
    </w:p>
    <w:p w:rsidR="00304C2E" w:rsidRDefault="00A2373A" w:rsidP="00A2373A">
      <w:pPr>
        <w:pStyle w:val="Akapitzlist"/>
        <w:tabs>
          <w:tab w:val="left" w:pos="400"/>
          <w:tab w:val="left" w:pos="7752"/>
        </w:tabs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4C2E" w:rsidRPr="00EC54BC">
        <w:rPr>
          <w:rFonts w:ascii="Arial" w:hAnsi="Arial" w:cs="Arial"/>
          <w:sz w:val="24"/>
          <w:szCs w:val="24"/>
        </w:rPr>
        <w:t xml:space="preserve">Dla ucznia, który kontynuuje we własnym zakresie naukę języka obcego (języków obcych) jako przedmiotu obowiązkowego, przeprowadza się egzamin klasyfikacyjny. Egzamin klasyfikacyjny jest przeprowadzany na zasadach określonych w przepisach dotyczących warunków i sposobu oceniania, klasyfikowania i promowania uczniów oraz przeprowadzania sprawdzianów </w:t>
      </w:r>
      <w:r w:rsidR="008B3A49">
        <w:rPr>
          <w:rFonts w:ascii="Arial" w:hAnsi="Arial" w:cs="Arial"/>
          <w:sz w:val="24"/>
          <w:szCs w:val="24"/>
        </w:rPr>
        <w:br/>
      </w:r>
      <w:r w:rsidR="00304C2E" w:rsidRPr="00EC54BC">
        <w:rPr>
          <w:rFonts w:ascii="Arial" w:hAnsi="Arial" w:cs="Arial"/>
          <w:sz w:val="24"/>
          <w:szCs w:val="24"/>
        </w:rPr>
        <w:t>i</w:t>
      </w:r>
      <w:r w:rsidR="00087F3E" w:rsidRPr="00EC54BC">
        <w:rPr>
          <w:rFonts w:ascii="Arial" w:hAnsi="Arial" w:cs="Arial"/>
          <w:sz w:val="24"/>
          <w:szCs w:val="24"/>
        </w:rPr>
        <w:t xml:space="preserve"> </w:t>
      </w:r>
      <w:r w:rsidR="00304C2E" w:rsidRPr="00EC54BC">
        <w:rPr>
          <w:rFonts w:ascii="Arial" w:hAnsi="Arial" w:cs="Arial"/>
          <w:sz w:val="24"/>
          <w:szCs w:val="24"/>
        </w:rPr>
        <w:t>egzaminów w publicznych szkołach artystycznych.</w:t>
      </w:r>
    </w:p>
    <w:p w:rsidR="008B3A49" w:rsidRPr="00EC54BC" w:rsidRDefault="008B3A49" w:rsidP="00A2373A">
      <w:pPr>
        <w:pStyle w:val="Akapitzlist"/>
        <w:tabs>
          <w:tab w:val="left" w:pos="400"/>
          <w:tab w:val="left" w:pos="7752"/>
        </w:tabs>
        <w:ind w:left="0" w:firstLine="426"/>
        <w:rPr>
          <w:rFonts w:ascii="Arial" w:hAnsi="Arial" w:cs="Arial"/>
          <w:sz w:val="24"/>
          <w:szCs w:val="24"/>
        </w:rPr>
      </w:pPr>
    </w:p>
    <w:p w:rsidR="00FF229A" w:rsidRDefault="00FF229A" w:rsidP="00FF229A">
      <w:pPr>
        <w:pStyle w:val="Nagwek11"/>
        <w:ind w:left="0" w:right="2"/>
      </w:pPr>
      <w:r>
        <w:t xml:space="preserve">Rozdział IV </w:t>
      </w:r>
    </w:p>
    <w:p w:rsidR="00FF229A" w:rsidRDefault="00FF229A" w:rsidP="00FF229A">
      <w:pPr>
        <w:pStyle w:val="Nagwek11"/>
        <w:ind w:left="0" w:right="2"/>
      </w:pPr>
      <w:r>
        <w:t>Przepisy wspólne dla wszystkich kandydatów</w:t>
      </w:r>
    </w:p>
    <w:p w:rsidR="008C0B44" w:rsidRPr="00A2373A" w:rsidRDefault="00304C2E" w:rsidP="003109B8">
      <w:pPr>
        <w:pStyle w:val="Nagwek21"/>
        <w:spacing w:before="212"/>
        <w:ind w:left="0" w:right="2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 xml:space="preserve">§ </w:t>
      </w:r>
      <w:r w:rsidR="005970E9" w:rsidRPr="00EC54BC">
        <w:rPr>
          <w:rFonts w:ascii="Arial" w:hAnsi="Arial" w:cs="Arial"/>
        </w:rPr>
        <w:t>1</w:t>
      </w:r>
      <w:r w:rsidR="008C0B44" w:rsidRPr="00EC54BC">
        <w:rPr>
          <w:rFonts w:ascii="Arial" w:hAnsi="Arial" w:cs="Arial"/>
        </w:rPr>
        <w:t>0</w:t>
      </w:r>
      <w:r w:rsidRPr="00EC54BC">
        <w:rPr>
          <w:rFonts w:ascii="Arial" w:hAnsi="Arial" w:cs="Arial"/>
        </w:rPr>
        <w:t>.</w:t>
      </w:r>
      <w:r w:rsidR="00A2373A">
        <w:rPr>
          <w:rFonts w:ascii="Arial" w:hAnsi="Arial" w:cs="Arial"/>
        </w:rPr>
        <w:t xml:space="preserve"> </w:t>
      </w:r>
      <w:r w:rsidR="00A2373A" w:rsidRPr="00A2373A">
        <w:rPr>
          <w:rFonts w:ascii="Arial" w:hAnsi="Arial" w:cs="Arial"/>
          <w:b w:val="0"/>
        </w:rPr>
        <w:t xml:space="preserve">1. </w:t>
      </w:r>
      <w:r w:rsidR="008C0B44" w:rsidRPr="00A2373A">
        <w:rPr>
          <w:rFonts w:ascii="Arial" w:hAnsi="Arial" w:cs="Arial"/>
          <w:b w:val="0"/>
        </w:rPr>
        <w:t xml:space="preserve">Egzamin wstępny przeprowadza się w okresie od </w:t>
      </w:r>
      <w:r w:rsidR="00561134">
        <w:rPr>
          <w:rFonts w:ascii="Arial" w:hAnsi="Arial" w:cs="Arial"/>
          <w:b w:val="0"/>
        </w:rPr>
        <w:t>12</w:t>
      </w:r>
      <w:r w:rsidR="008C0B44" w:rsidRPr="00A2373A">
        <w:rPr>
          <w:rFonts w:ascii="Arial" w:hAnsi="Arial" w:cs="Arial"/>
          <w:b w:val="0"/>
        </w:rPr>
        <w:t xml:space="preserve"> </w:t>
      </w:r>
      <w:r w:rsidR="00561134">
        <w:rPr>
          <w:rFonts w:ascii="Arial" w:hAnsi="Arial" w:cs="Arial"/>
          <w:b w:val="0"/>
        </w:rPr>
        <w:t>do</w:t>
      </w:r>
      <w:r w:rsidR="008C0B44" w:rsidRPr="00A2373A">
        <w:rPr>
          <w:rFonts w:ascii="Arial" w:hAnsi="Arial" w:cs="Arial"/>
          <w:b w:val="0"/>
        </w:rPr>
        <w:t xml:space="preserve"> </w:t>
      </w:r>
      <w:r w:rsidR="0034519F">
        <w:rPr>
          <w:rFonts w:ascii="Arial" w:hAnsi="Arial" w:cs="Arial"/>
          <w:b w:val="0"/>
        </w:rPr>
        <w:t>23 czerwca 2023 r.</w:t>
      </w:r>
    </w:p>
    <w:p w:rsidR="008C0B44" w:rsidRPr="00EC54BC" w:rsidRDefault="008C0B44" w:rsidP="008C0B44">
      <w:pPr>
        <w:tabs>
          <w:tab w:val="left" w:pos="426"/>
        </w:tabs>
        <w:ind w:right="-24"/>
        <w:rPr>
          <w:rFonts w:ascii="Arial" w:hAnsi="Arial" w:cs="Arial"/>
          <w:sz w:val="24"/>
          <w:szCs w:val="24"/>
        </w:rPr>
      </w:pPr>
    </w:p>
    <w:p w:rsidR="00956D2B" w:rsidRPr="00EC54BC" w:rsidRDefault="00A2373A" w:rsidP="00A2373A">
      <w:pPr>
        <w:pStyle w:val="Akapitzlist"/>
        <w:tabs>
          <w:tab w:val="left" w:pos="426"/>
        </w:tabs>
        <w:ind w:left="0" w:right="-2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B0CA0" w:rsidRPr="00EC54BC">
        <w:rPr>
          <w:rFonts w:ascii="Arial" w:hAnsi="Arial" w:cs="Arial"/>
          <w:sz w:val="24"/>
          <w:szCs w:val="24"/>
        </w:rPr>
        <w:t>Informacji</w:t>
      </w:r>
      <w:r w:rsidR="00304C2E" w:rsidRPr="00EC54BC">
        <w:rPr>
          <w:rFonts w:ascii="Arial" w:hAnsi="Arial" w:cs="Arial"/>
          <w:sz w:val="24"/>
          <w:szCs w:val="24"/>
        </w:rPr>
        <w:t xml:space="preserve"> dotycząc</w:t>
      </w:r>
      <w:r w:rsidR="00FB0CA0" w:rsidRPr="00EC54BC">
        <w:rPr>
          <w:rFonts w:ascii="Arial" w:hAnsi="Arial" w:cs="Arial"/>
          <w:sz w:val="24"/>
          <w:szCs w:val="24"/>
        </w:rPr>
        <w:t>ych</w:t>
      </w:r>
      <w:r w:rsidR="00304C2E" w:rsidRPr="00EC54BC">
        <w:rPr>
          <w:rFonts w:ascii="Arial" w:hAnsi="Arial" w:cs="Arial"/>
          <w:sz w:val="24"/>
          <w:szCs w:val="24"/>
        </w:rPr>
        <w:t xml:space="preserve"> rekrutacji </w:t>
      </w:r>
      <w:r w:rsidR="00956D2B" w:rsidRPr="00EC54BC">
        <w:rPr>
          <w:rFonts w:ascii="Arial" w:hAnsi="Arial" w:cs="Arial"/>
          <w:sz w:val="24"/>
          <w:szCs w:val="24"/>
        </w:rPr>
        <w:t>udziel</w:t>
      </w:r>
      <w:r w:rsidR="00FB0CA0" w:rsidRPr="00EC54BC">
        <w:rPr>
          <w:rFonts w:ascii="Arial" w:hAnsi="Arial" w:cs="Arial"/>
          <w:sz w:val="24"/>
          <w:szCs w:val="24"/>
        </w:rPr>
        <w:t>a</w:t>
      </w:r>
      <w:r w:rsidR="00956D2B" w:rsidRPr="00EC54BC">
        <w:rPr>
          <w:rFonts w:ascii="Arial" w:hAnsi="Arial" w:cs="Arial"/>
          <w:sz w:val="24"/>
          <w:szCs w:val="24"/>
        </w:rPr>
        <w:t xml:space="preserve"> sekretariat </w:t>
      </w:r>
      <w:r w:rsidR="0046336C" w:rsidRPr="00EC54BC">
        <w:rPr>
          <w:rFonts w:ascii="Arial" w:hAnsi="Arial" w:cs="Arial"/>
          <w:sz w:val="24"/>
          <w:szCs w:val="24"/>
        </w:rPr>
        <w:t xml:space="preserve">OSM I st. i </w:t>
      </w:r>
      <w:r w:rsidR="00956D2B" w:rsidRPr="00EC54BC">
        <w:rPr>
          <w:rFonts w:ascii="Arial" w:hAnsi="Arial" w:cs="Arial"/>
          <w:sz w:val="24"/>
          <w:szCs w:val="24"/>
        </w:rPr>
        <w:t>OSM II st.</w:t>
      </w:r>
    </w:p>
    <w:p w:rsidR="00956D2B" w:rsidRPr="00EC54BC" w:rsidRDefault="00956D2B" w:rsidP="009B1C5F">
      <w:pPr>
        <w:pStyle w:val="Tekstpodstawowy"/>
        <w:ind w:right="-24"/>
        <w:rPr>
          <w:rFonts w:ascii="Arial" w:hAnsi="Arial" w:cs="Arial"/>
        </w:rPr>
      </w:pPr>
    </w:p>
    <w:p w:rsidR="00956D2B" w:rsidRPr="00EC54BC" w:rsidRDefault="00A2373A" w:rsidP="00A2373A">
      <w:pPr>
        <w:pStyle w:val="Akapitzlist"/>
        <w:widowControl/>
        <w:tabs>
          <w:tab w:val="left" w:pos="426"/>
        </w:tabs>
        <w:autoSpaceDE/>
        <w:autoSpaceDN/>
        <w:ind w:left="0" w:right="-24" w:firstLine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6D2B" w:rsidRPr="00EC54BC">
        <w:rPr>
          <w:rFonts w:ascii="Arial" w:hAnsi="Arial" w:cs="Arial"/>
          <w:sz w:val="24"/>
          <w:szCs w:val="24"/>
        </w:rPr>
        <w:t>Termin oraz warunki przeprowadzania egzamin</w:t>
      </w:r>
      <w:r w:rsidR="00DA552E">
        <w:rPr>
          <w:rFonts w:ascii="Arial" w:hAnsi="Arial" w:cs="Arial"/>
          <w:sz w:val="24"/>
          <w:szCs w:val="24"/>
        </w:rPr>
        <w:t>u</w:t>
      </w:r>
      <w:r w:rsidR="00956D2B" w:rsidRPr="00EC54BC">
        <w:rPr>
          <w:rFonts w:ascii="Arial" w:hAnsi="Arial" w:cs="Arial"/>
          <w:sz w:val="24"/>
          <w:szCs w:val="24"/>
        </w:rPr>
        <w:t xml:space="preserve"> wstępn</w:t>
      </w:r>
      <w:r w:rsidR="00DA552E">
        <w:rPr>
          <w:rFonts w:ascii="Arial" w:hAnsi="Arial" w:cs="Arial"/>
          <w:sz w:val="24"/>
          <w:szCs w:val="24"/>
        </w:rPr>
        <w:t>ego</w:t>
      </w:r>
      <w:r w:rsidR="00956D2B" w:rsidRPr="00EC54BC">
        <w:rPr>
          <w:rFonts w:ascii="Arial" w:hAnsi="Arial" w:cs="Arial"/>
          <w:sz w:val="24"/>
          <w:szCs w:val="24"/>
        </w:rPr>
        <w:t xml:space="preserve"> </w:t>
      </w:r>
      <w:r w:rsidR="00FB0CA0" w:rsidRPr="00EC54BC">
        <w:rPr>
          <w:rFonts w:ascii="Arial" w:hAnsi="Arial" w:cs="Arial"/>
          <w:sz w:val="24"/>
          <w:szCs w:val="24"/>
        </w:rPr>
        <w:t>do</w:t>
      </w:r>
      <w:r w:rsidR="00956D2B" w:rsidRPr="00EC54BC">
        <w:rPr>
          <w:rFonts w:ascii="Arial" w:hAnsi="Arial" w:cs="Arial"/>
          <w:sz w:val="24"/>
          <w:szCs w:val="24"/>
        </w:rPr>
        <w:t xml:space="preserve"> OSM II st. szkoła podaje w Biuletynie Informacji Publicznej na co najmniej 30 dni przed terminem ich przeprowadzenia.</w:t>
      </w:r>
    </w:p>
    <w:p w:rsidR="00956D2B" w:rsidRPr="00EC54BC" w:rsidRDefault="00956D2B" w:rsidP="009B1C5F">
      <w:pPr>
        <w:ind w:right="-24"/>
        <w:rPr>
          <w:rFonts w:ascii="Arial" w:hAnsi="Arial" w:cs="Arial"/>
          <w:sz w:val="24"/>
          <w:szCs w:val="24"/>
        </w:rPr>
      </w:pPr>
    </w:p>
    <w:p w:rsidR="00956D2B" w:rsidRPr="00EC54BC" w:rsidRDefault="00A2373A" w:rsidP="00A2373A">
      <w:pPr>
        <w:pStyle w:val="Akapitzlist"/>
        <w:widowControl/>
        <w:tabs>
          <w:tab w:val="left" w:pos="426"/>
        </w:tabs>
        <w:autoSpaceDE/>
        <w:autoSpaceDN/>
        <w:ind w:left="0" w:right="-24" w:firstLine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6D2B" w:rsidRPr="00EC54BC">
        <w:rPr>
          <w:rFonts w:ascii="Arial" w:hAnsi="Arial" w:cs="Arial"/>
          <w:sz w:val="24"/>
          <w:szCs w:val="24"/>
        </w:rPr>
        <w:t>Szczegółowy harmonogram dotyczący termin</w:t>
      </w:r>
      <w:r w:rsidR="00DA552E">
        <w:rPr>
          <w:rFonts w:ascii="Arial" w:hAnsi="Arial" w:cs="Arial"/>
          <w:sz w:val="24"/>
          <w:szCs w:val="24"/>
        </w:rPr>
        <w:t>ów</w:t>
      </w:r>
      <w:r w:rsidR="00956D2B" w:rsidRPr="00EC54BC">
        <w:rPr>
          <w:rFonts w:ascii="Arial" w:hAnsi="Arial" w:cs="Arial"/>
          <w:sz w:val="24"/>
          <w:szCs w:val="24"/>
        </w:rPr>
        <w:t xml:space="preserve"> egzamin</w:t>
      </w:r>
      <w:r w:rsidR="00DA552E">
        <w:rPr>
          <w:rFonts w:ascii="Arial" w:hAnsi="Arial" w:cs="Arial"/>
          <w:sz w:val="24"/>
          <w:szCs w:val="24"/>
        </w:rPr>
        <w:t>ów</w:t>
      </w:r>
      <w:r w:rsidR="00956D2B" w:rsidRPr="00EC54BC">
        <w:rPr>
          <w:rFonts w:ascii="Arial" w:hAnsi="Arial" w:cs="Arial"/>
          <w:sz w:val="24"/>
          <w:szCs w:val="24"/>
        </w:rPr>
        <w:t xml:space="preserve"> wstępn</w:t>
      </w:r>
      <w:r w:rsidR="00DA552E">
        <w:rPr>
          <w:rFonts w:ascii="Arial" w:hAnsi="Arial" w:cs="Arial"/>
          <w:sz w:val="24"/>
          <w:szCs w:val="24"/>
        </w:rPr>
        <w:t>ych</w:t>
      </w:r>
      <w:r w:rsidR="003E2E78" w:rsidRPr="00EC54BC">
        <w:rPr>
          <w:rFonts w:ascii="Arial" w:hAnsi="Arial" w:cs="Arial"/>
          <w:sz w:val="24"/>
          <w:szCs w:val="24"/>
        </w:rPr>
        <w:t xml:space="preserve"> </w:t>
      </w:r>
      <w:r w:rsidR="00956D2B" w:rsidRPr="00EC54BC">
        <w:rPr>
          <w:rFonts w:ascii="Arial" w:hAnsi="Arial" w:cs="Arial"/>
          <w:sz w:val="24"/>
          <w:szCs w:val="24"/>
        </w:rPr>
        <w:t>dla poszczególnych kandydatów jest wywieszany na tablic</w:t>
      </w:r>
      <w:r w:rsidR="005E2C08" w:rsidRPr="00EC54BC">
        <w:rPr>
          <w:rFonts w:ascii="Arial" w:hAnsi="Arial" w:cs="Arial"/>
          <w:sz w:val="24"/>
          <w:szCs w:val="24"/>
        </w:rPr>
        <w:t xml:space="preserve">y ogłoszeń </w:t>
      </w:r>
      <w:r w:rsidR="0034519F">
        <w:rPr>
          <w:rFonts w:ascii="Arial" w:hAnsi="Arial" w:cs="Arial"/>
          <w:sz w:val="24"/>
          <w:szCs w:val="24"/>
        </w:rPr>
        <w:t>OSM II st.</w:t>
      </w:r>
      <w:r w:rsidR="003E2E78" w:rsidRPr="00EC54BC">
        <w:rPr>
          <w:rFonts w:ascii="Arial" w:hAnsi="Arial" w:cs="Arial"/>
          <w:sz w:val="24"/>
          <w:szCs w:val="24"/>
        </w:rPr>
        <w:t xml:space="preserve"> </w:t>
      </w:r>
      <w:r w:rsidR="005E2C08" w:rsidRPr="00EC54BC">
        <w:rPr>
          <w:rFonts w:ascii="Arial" w:hAnsi="Arial" w:cs="Arial"/>
          <w:sz w:val="24"/>
          <w:szCs w:val="24"/>
        </w:rPr>
        <w:t xml:space="preserve">na co najmniej </w:t>
      </w:r>
      <w:r w:rsidR="00956D2B" w:rsidRPr="00EC54BC">
        <w:rPr>
          <w:rFonts w:ascii="Arial" w:hAnsi="Arial" w:cs="Arial"/>
          <w:sz w:val="24"/>
          <w:szCs w:val="24"/>
        </w:rPr>
        <w:t>7 dni przed ich rozpoczęciem.</w:t>
      </w:r>
    </w:p>
    <w:p w:rsidR="00BC449B" w:rsidRDefault="00BC449B" w:rsidP="00BC449B">
      <w:pPr>
        <w:pStyle w:val="Nagwek210"/>
        <w:ind w:left="0" w:right="4" w:firstLine="426"/>
        <w:jc w:val="left"/>
        <w:rPr>
          <w:rFonts w:ascii="Arial" w:hAnsi="Arial" w:cs="Arial"/>
        </w:rPr>
      </w:pPr>
    </w:p>
    <w:p w:rsidR="00BC449B" w:rsidRPr="003109B8" w:rsidRDefault="00BC449B" w:rsidP="00BC449B">
      <w:pPr>
        <w:pStyle w:val="Nagwek210"/>
        <w:ind w:left="0" w:right="4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lastRenderedPageBreak/>
        <w:t>§ 11.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1</w:t>
      </w:r>
      <w:r w:rsidRPr="003109B8">
        <w:rPr>
          <w:rFonts w:ascii="Arial" w:hAnsi="Arial" w:cs="Arial"/>
          <w:b w:val="0"/>
        </w:rPr>
        <w:t>. Kandydaci ubiegający się o przyjęcie do OSM II st. są zobowiązani do punktualnej</w:t>
      </w:r>
      <w:r w:rsidRPr="003109B8">
        <w:rPr>
          <w:rFonts w:ascii="Arial" w:hAnsi="Arial" w:cs="Arial"/>
          <w:b w:val="0"/>
          <w:spacing w:val="-8"/>
        </w:rPr>
        <w:t xml:space="preserve"> </w:t>
      </w:r>
      <w:r w:rsidRPr="003109B8">
        <w:rPr>
          <w:rFonts w:ascii="Arial" w:hAnsi="Arial" w:cs="Arial"/>
          <w:b w:val="0"/>
        </w:rPr>
        <w:t>obecności</w:t>
      </w:r>
      <w:r w:rsidRPr="003109B8">
        <w:rPr>
          <w:rFonts w:ascii="Arial" w:hAnsi="Arial" w:cs="Arial"/>
          <w:b w:val="0"/>
          <w:spacing w:val="-7"/>
        </w:rPr>
        <w:t xml:space="preserve"> </w:t>
      </w:r>
      <w:r w:rsidRPr="003109B8">
        <w:rPr>
          <w:rFonts w:ascii="Arial" w:hAnsi="Arial" w:cs="Arial"/>
          <w:b w:val="0"/>
        </w:rPr>
        <w:t>na</w:t>
      </w:r>
      <w:r w:rsidRPr="003109B8">
        <w:rPr>
          <w:rFonts w:ascii="Arial" w:hAnsi="Arial" w:cs="Arial"/>
          <w:b w:val="0"/>
          <w:spacing w:val="-6"/>
        </w:rPr>
        <w:t xml:space="preserve"> </w:t>
      </w:r>
      <w:r w:rsidRPr="003109B8">
        <w:rPr>
          <w:rFonts w:ascii="Arial" w:hAnsi="Arial" w:cs="Arial"/>
          <w:b w:val="0"/>
        </w:rPr>
        <w:t>egzaminach</w:t>
      </w:r>
      <w:r w:rsidRPr="003109B8">
        <w:rPr>
          <w:rFonts w:ascii="Arial" w:hAnsi="Arial" w:cs="Arial"/>
          <w:b w:val="0"/>
          <w:spacing w:val="-5"/>
        </w:rPr>
        <w:t xml:space="preserve"> </w:t>
      </w:r>
      <w:r w:rsidRPr="003109B8">
        <w:rPr>
          <w:rFonts w:ascii="Arial" w:hAnsi="Arial" w:cs="Arial"/>
          <w:b w:val="0"/>
        </w:rPr>
        <w:t>w</w:t>
      </w:r>
      <w:r w:rsidRPr="003109B8">
        <w:rPr>
          <w:rFonts w:ascii="Arial" w:hAnsi="Arial" w:cs="Arial"/>
          <w:b w:val="0"/>
          <w:spacing w:val="-8"/>
        </w:rPr>
        <w:t xml:space="preserve"> </w:t>
      </w:r>
      <w:r w:rsidRPr="003109B8">
        <w:rPr>
          <w:rFonts w:ascii="Arial" w:hAnsi="Arial" w:cs="Arial"/>
          <w:b w:val="0"/>
        </w:rPr>
        <w:t>wyznaczonych</w:t>
      </w:r>
      <w:r w:rsidRPr="003109B8">
        <w:rPr>
          <w:rFonts w:ascii="Arial" w:hAnsi="Arial" w:cs="Arial"/>
          <w:b w:val="0"/>
          <w:spacing w:val="-7"/>
        </w:rPr>
        <w:t xml:space="preserve"> </w:t>
      </w:r>
      <w:r w:rsidRPr="003109B8">
        <w:rPr>
          <w:rFonts w:ascii="Arial" w:hAnsi="Arial" w:cs="Arial"/>
          <w:b w:val="0"/>
        </w:rPr>
        <w:t>przez</w:t>
      </w:r>
      <w:r w:rsidRPr="003109B8">
        <w:rPr>
          <w:rFonts w:ascii="Arial" w:hAnsi="Arial" w:cs="Arial"/>
          <w:b w:val="0"/>
          <w:spacing w:val="-6"/>
        </w:rPr>
        <w:t xml:space="preserve"> </w:t>
      </w:r>
      <w:r w:rsidRPr="003109B8">
        <w:rPr>
          <w:rFonts w:ascii="Arial" w:hAnsi="Arial" w:cs="Arial"/>
          <w:b w:val="0"/>
        </w:rPr>
        <w:t>szkołę</w:t>
      </w:r>
      <w:r w:rsidRPr="003109B8">
        <w:rPr>
          <w:rFonts w:ascii="Arial" w:hAnsi="Arial" w:cs="Arial"/>
          <w:b w:val="0"/>
          <w:spacing w:val="-9"/>
        </w:rPr>
        <w:t xml:space="preserve"> </w:t>
      </w:r>
      <w:r w:rsidRPr="003109B8">
        <w:rPr>
          <w:rFonts w:ascii="Arial" w:hAnsi="Arial" w:cs="Arial"/>
          <w:b w:val="0"/>
        </w:rPr>
        <w:t>terminach.</w:t>
      </w:r>
    </w:p>
    <w:p w:rsidR="00BC449B" w:rsidRPr="003109B8" w:rsidRDefault="00BC449B" w:rsidP="00BC449B">
      <w:pPr>
        <w:pStyle w:val="Akapitzlist"/>
        <w:tabs>
          <w:tab w:val="left" w:pos="400"/>
        </w:tabs>
        <w:ind w:left="0" w:right="4" w:firstLine="0"/>
        <w:rPr>
          <w:rFonts w:ascii="Arial" w:hAnsi="Arial" w:cs="Arial"/>
          <w:sz w:val="24"/>
          <w:szCs w:val="24"/>
        </w:rPr>
      </w:pPr>
    </w:p>
    <w:p w:rsidR="00BC449B" w:rsidRPr="003109B8" w:rsidRDefault="00BC449B" w:rsidP="00BC449B">
      <w:pPr>
        <w:tabs>
          <w:tab w:val="left" w:pos="400"/>
        </w:tabs>
        <w:ind w:right="4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109B8">
        <w:rPr>
          <w:rFonts w:ascii="Arial" w:hAnsi="Arial" w:cs="Arial"/>
          <w:sz w:val="24"/>
          <w:szCs w:val="24"/>
        </w:rPr>
        <w:t>Szkoła nie organizuje dodatkowej rekrutacji dla kandydatów nieobecnych na</w:t>
      </w:r>
      <w:r w:rsidRPr="003109B8">
        <w:rPr>
          <w:rFonts w:ascii="Arial" w:hAnsi="Arial" w:cs="Arial"/>
          <w:spacing w:val="-4"/>
          <w:sz w:val="24"/>
          <w:szCs w:val="24"/>
        </w:rPr>
        <w:t xml:space="preserve"> e</w:t>
      </w:r>
      <w:r w:rsidRPr="003109B8">
        <w:rPr>
          <w:rFonts w:ascii="Arial" w:hAnsi="Arial" w:cs="Arial"/>
          <w:sz w:val="24"/>
          <w:szCs w:val="24"/>
        </w:rPr>
        <w:t>gzaminach.</w:t>
      </w:r>
    </w:p>
    <w:p w:rsidR="00EB2DE2" w:rsidRDefault="00EB2DE2" w:rsidP="009B1C5F">
      <w:pPr>
        <w:pStyle w:val="Tekstpodstawowy"/>
        <w:spacing w:before="5"/>
        <w:ind w:right="-24"/>
        <w:rPr>
          <w:rFonts w:ascii="Arial" w:hAnsi="Arial" w:cs="Arial"/>
        </w:rPr>
      </w:pPr>
    </w:p>
    <w:p w:rsidR="00FF229A" w:rsidRDefault="00FF229A" w:rsidP="00FF229A">
      <w:pPr>
        <w:pStyle w:val="Nagwek11"/>
        <w:ind w:left="0" w:right="2"/>
      </w:pPr>
      <w:r>
        <w:t xml:space="preserve">Rozdział V </w:t>
      </w:r>
    </w:p>
    <w:p w:rsidR="00FF229A" w:rsidRDefault="00FF229A" w:rsidP="00FF229A">
      <w:pPr>
        <w:pStyle w:val="Nagwek11"/>
        <w:ind w:left="0" w:right="2"/>
      </w:pPr>
      <w:r>
        <w:t>Postanowienia końcowe</w:t>
      </w:r>
    </w:p>
    <w:p w:rsidR="00FF229A" w:rsidRPr="00EC54BC" w:rsidRDefault="00FF229A" w:rsidP="00FF229A">
      <w:pPr>
        <w:pStyle w:val="Tekstpodstawowy"/>
        <w:spacing w:before="5"/>
        <w:ind w:right="-24"/>
        <w:rPr>
          <w:rFonts w:ascii="Arial" w:hAnsi="Arial" w:cs="Arial"/>
        </w:rPr>
      </w:pPr>
    </w:p>
    <w:p w:rsidR="00205209" w:rsidRPr="00EC54BC" w:rsidRDefault="00205209" w:rsidP="009B1C5F">
      <w:pPr>
        <w:pStyle w:val="Tekstpodstawowy"/>
        <w:spacing w:before="5"/>
        <w:ind w:right="-24"/>
        <w:rPr>
          <w:rFonts w:ascii="Arial" w:hAnsi="Arial" w:cs="Arial"/>
        </w:rPr>
      </w:pPr>
    </w:p>
    <w:p w:rsidR="00205209" w:rsidRDefault="00304C2E" w:rsidP="003109B8">
      <w:pPr>
        <w:pStyle w:val="Nagwek21"/>
        <w:ind w:left="0" w:right="2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 xml:space="preserve">§ </w:t>
      </w:r>
      <w:r w:rsidR="005970E9" w:rsidRPr="00EC54BC">
        <w:rPr>
          <w:rFonts w:ascii="Arial" w:hAnsi="Arial" w:cs="Arial"/>
        </w:rPr>
        <w:t>1</w:t>
      </w:r>
      <w:r w:rsidR="008C0B44" w:rsidRPr="00EC54BC">
        <w:rPr>
          <w:rFonts w:ascii="Arial" w:hAnsi="Arial" w:cs="Arial"/>
        </w:rPr>
        <w:t>2</w:t>
      </w:r>
      <w:r w:rsidRPr="00EC54BC">
        <w:rPr>
          <w:rFonts w:ascii="Arial" w:hAnsi="Arial" w:cs="Arial"/>
        </w:rPr>
        <w:t>.</w:t>
      </w:r>
      <w:r w:rsidR="003109B8">
        <w:rPr>
          <w:rFonts w:ascii="Arial" w:hAnsi="Arial" w:cs="Arial"/>
        </w:rPr>
        <w:t xml:space="preserve"> </w:t>
      </w:r>
      <w:r w:rsidRPr="003109B8">
        <w:rPr>
          <w:rFonts w:ascii="Arial" w:hAnsi="Arial" w:cs="Arial"/>
          <w:b w:val="0"/>
        </w:rPr>
        <w:t>Jeżeli po przeprowadze</w:t>
      </w:r>
      <w:r w:rsidR="00697078" w:rsidRPr="003109B8">
        <w:rPr>
          <w:rFonts w:ascii="Arial" w:hAnsi="Arial" w:cs="Arial"/>
          <w:b w:val="0"/>
        </w:rPr>
        <w:t xml:space="preserve">niu postępowania rekrutacyjnego </w:t>
      </w:r>
      <w:r w:rsidRPr="003109B8">
        <w:rPr>
          <w:rFonts w:ascii="Arial" w:hAnsi="Arial" w:cs="Arial"/>
          <w:b w:val="0"/>
        </w:rPr>
        <w:t>szkoła nadal dysponuje wo</w:t>
      </w:r>
      <w:r w:rsidR="005D3C74" w:rsidRPr="003109B8">
        <w:rPr>
          <w:rFonts w:ascii="Arial" w:hAnsi="Arial" w:cs="Arial"/>
          <w:b w:val="0"/>
        </w:rPr>
        <w:t>lnymi miejscami, dyrektor</w:t>
      </w:r>
      <w:r w:rsidR="00720261" w:rsidRPr="003109B8">
        <w:rPr>
          <w:rFonts w:ascii="Arial" w:hAnsi="Arial" w:cs="Arial"/>
          <w:b w:val="0"/>
        </w:rPr>
        <w:t xml:space="preserve"> szkoły</w:t>
      </w:r>
      <w:r w:rsidRPr="003109B8">
        <w:rPr>
          <w:rFonts w:ascii="Arial" w:hAnsi="Arial" w:cs="Arial"/>
          <w:b w:val="0"/>
        </w:rPr>
        <w:t xml:space="preserve"> może przeprowadzić postępowanie</w:t>
      </w:r>
      <w:r w:rsidRPr="003109B8">
        <w:rPr>
          <w:rFonts w:ascii="Arial" w:hAnsi="Arial" w:cs="Arial"/>
          <w:b w:val="0"/>
          <w:spacing w:val="-8"/>
        </w:rPr>
        <w:t xml:space="preserve"> </w:t>
      </w:r>
      <w:r w:rsidRPr="003109B8">
        <w:rPr>
          <w:rFonts w:ascii="Arial" w:hAnsi="Arial" w:cs="Arial"/>
          <w:b w:val="0"/>
        </w:rPr>
        <w:t>uzupełniające.</w:t>
      </w:r>
    </w:p>
    <w:p w:rsidR="00BC449B" w:rsidRDefault="00BC449B" w:rsidP="003109B8">
      <w:pPr>
        <w:pStyle w:val="Nagwek21"/>
        <w:ind w:left="0" w:right="2" w:firstLine="426"/>
        <w:jc w:val="left"/>
        <w:rPr>
          <w:rFonts w:ascii="Arial" w:hAnsi="Arial" w:cs="Arial"/>
          <w:b w:val="0"/>
        </w:rPr>
      </w:pPr>
    </w:p>
    <w:p w:rsidR="00BC449B" w:rsidRPr="00BC449B" w:rsidRDefault="00BC449B" w:rsidP="003109B8">
      <w:pPr>
        <w:pStyle w:val="Nagwek21"/>
        <w:ind w:left="0" w:right="2" w:firstLine="426"/>
        <w:jc w:val="left"/>
        <w:rPr>
          <w:rFonts w:ascii="Arial" w:hAnsi="Arial" w:cs="Arial"/>
          <w:b w:val="0"/>
        </w:rPr>
      </w:pPr>
      <w:r w:rsidRPr="00EC54BC">
        <w:rPr>
          <w:rFonts w:ascii="Arial" w:hAnsi="Arial" w:cs="Arial"/>
        </w:rPr>
        <w:t>§ 1</w:t>
      </w:r>
      <w:r>
        <w:rPr>
          <w:rFonts w:ascii="Arial" w:hAnsi="Arial" w:cs="Arial"/>
        </w:rPr>
        <w:t>3.</w:t>
      </w:r>
      <w:r>
        <w:rPr>
          <w:rFonts w:ascii="Arial" w:hAnsi="Arial" w:cs="Arial"/>
          <w:b w:val="0"/>
        </w:rPr>
        <w:t xml:space="preserve"> Szkoła prowadzi dla kandydatów nieodpłatnie poradnictwo obejmujące w szczególności informację o warunkach rekrutacji, programie kształcenia i warunkach nauki w szkole.</w:t>
      </w:r>
    </w:p>
    <w:sectPr w:rsidR="00BC449B" w:rsidRPr="00BC449B" w:rsidSect="005954EA"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C8E"/>
    <w:multiLevelType w:val="hybridMultilevel"/>
    <w:tmpl w:val="C9263C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77A5"/>
    <w:multiLevelType w:val="hybridMultilevel"/>
    <w:tmpl w:val="A050A5E0"/>
    <w:lvl w:ilvl="0" w:tplc="52281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A83"/>
    <w:multiLevelType w:val="hybridMultilevel"/>
    <w:tmpl w:val="A6162F7C"/>
    <w:lvl w:ilvl="0" w:tplc="AB126A66">
      <w:start w:val="1"/>
      <w:numFmt w:val="decimal"/>
      <w:lvlText w:val="%1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3875"/>
    <w:multiLevelType w:val="hybridMultilevel"/>
    <w:tmpl w:val="1D2C7524"/>
    <w:lvl w:ilvl="0" w:tplc="7D08210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316095A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391436A6">
      <w:numFmt w:val="bullet"/>
      <w:lvlText w:val="•"/>
      <w:lvlJc w:val="left"/>
      <w:pPr>
        <w:ind w:left="1100" w:hanging="284"/>
      </w:pPr>
      <w:rPr>
        <w:rFonts w:hint="default"/>
        <w:lang w:val="pl-PL" w:eastAsia="pl-PL" w:bidi="pl-PL"/>
      </w:rPr>
    </w:lvl>
    <w:lvl w:ilvl="3" w:tplc="092C535A">
      <w:numFmt w:val="bullet"/>
      <w:lvlText w:val="•"/>
      <w:lvlJc w:val="left"/>
      <w:pPr>
        <w:ind w:left="2275" w:hanging="284"/>
      </w:pPr>
      <w:rPr>
        <w:rFonts w:hint="default"/>
        <w:lang w:val="pl-PL" w:eastAsia="pl-PL" w:bidi="pl-PL"/>
      </w:rPr>
    </w:lvl>
    <w:lvl w:ilvl="4" w:tplc="FF9C97BA">
      <w:numFmt w:val="bullet"/>
      <w:lvlText w:val="•"/>
      <w:lvlJc w:val="left"/>
      <w:pPr>
        <w:ind w:left="3451" w:hanging="284"/>
      </w:pPr>
      <w:rPr>
        <w:rFonts w:hint="default"/>
        <w:lang w:val="pl-PL" w:eastAsia="pl-PL" w:bidi="pl-PL"/>
      </w:rPr>
    </w:lvl>
    <w:lvl w:ilvl="5" w:tplc="2E944BCC">
      <w:numFmt w:val="bullet"/>
      <w:lvlText w:val="•"/>
      <w:lvlJc w:val="left"/>
      <w:pPr>
        <w:ind w:left="4627" w:hanging="284"/>
      </w:pPr>
      <w:rPr>
        <w:rFonts w:hint="default"/>
        <w:lang w:val="pl-PL" w:eastAsia="pl-PL" w:bidi="pl-PL"/>
      </w:rPr>
    </w:lvl>
    <w:lvl w:ilvl="6" w:tplc="29F27B6E">
      <w:numFmt w:val="bullet"/>
      <w:lvlText w:val="•"/>
      <w:lvlJc w:val="left"/>
      <w:pPr>
        <w:ind w:left="5803" w:hanging="284"/>
      </w:pPr>
      <w:rPr>
        <w:rFonts w:hint="default"/>
        <w:lang w:val="pl-PL" w:eastAsia="pl-PL" w:bidi="pl-PL"/>
      </w:rPr>
    </w:lvl>
    <w:lvl w:ilvl="7" w:tplc="96A49B1C">
      <w:numFmt w:val="bullet"/>
      <w:lvlText w:val="•"/>
      <w:lvlJc w:val="left"/>
      <w:pPr>
        <w:ind w:left="6979" w:hanging="284"/>
      </w:pPr>
      <w:rPr>
        <w:rFonts w:hint="default"/>
        <w:lang w:val="pl-PL" w:eastAsia="pl-PL" w:bidi="pl-PL"/>
      </w:rPr>
    </w:lvl>
    <w:lvl w:ilvl="8" w:tplc="0C708E08">
      <w:numFmt w:val="bullet"/>
      <w:lvlText w:val="•"/>
      <w:lvlJc w:val="left"/>
      <w:pPr>
        <w:ind w:left="8154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19FC7C69"/>
    <w:multiLevelType w:val="hybridMultilevel"/>
    <w:tmpl w:val="4B00A7AC"/>
    <w:lvl w:ilvl="0" w:tplc="F7729B2A">
      <w:start w:val="1"/>
      <w:numFmt w:val="decimal"/>
      <w:lvlText w:val="%1)"/>
      <w:lvlJc w:val="left"/>
      <w:pPr>
        <w:ind w:left="1340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267A515C"/>
    <w:multiLevelType w:val="hybridMultilevel"/>
    <w:tmpl w:val="1E482C46"/>
    <w:lvl w:ilvl="0" w:tplc="52281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F59B3"/>
    <w:multiLevelType w:val="hybridMultilevel"/>
    <w:tmpl w:val="D3D4F8D0"/>
    <w:lvl w:ilvl="0" w:tplc="F7729B2A">
      <w:start w:val="1"/>
      <w:numFmt w:val="decimal"/>
      <w:lvlText w:val="%1)"/>
      <w:lvlJc w:val="left"/>
      <w:pPr>
        <w:ind w:left="122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8" w15:restartNumberingAfterBreak="0">
    <w:nsid w:val="3FF43942"/>
    <w:multiLevelType w:val="hybridMultilevel"/>
    <w:tmpl w:val="9FBC63DE"/>
    <w:lvl w:ilvl="0" w:tplc="0C4C1148">
      <w:start w:val="1"/>
      <w:numFmt w:val="decimal"/>
      <w:lvlText w:val="%1)"/>
      <w:lvlJc w:val="left"/>
      <w:pPr>
        <w:ind w:left="682" w:hanging="279"/>
      </w:pPr>
      <w:rPr>
        <w:rFonts w:ascii="Times New Roman" w:eastAsia="Times New Roman" w:hAnsi="Times New Roman" w:cs="Times New Roman"/>
        <w:spacing w:val="-1"/>
        <w:w w:val="10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81829"/>
    <w:multiLevelType w:val="multilevel"/>
    <w:tmpl w:val="4A063D64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10" w15:restartNumberingAfterBreak="0">
    <w:nsid w:val="481C1F6D"/>
    <w:multiLevelType w:val="hybridMultilevel"/>
    <w:tmpl w:val="EC1EB9B0"/>
    <w:lvl w:ilvl="0" w:tplc="426465C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0C4C1148">
      <w:start w:val="1"/>
      <w:numFmt w:val="decimal"/>
      <w:lvlText w:val="%2)"/>
      <w:lvlJc w:val="left"/>
      <w:pPr>
        <w:ind w:left="682" w:hanging="279"/>
      </w:pPr>
      <w:rPr>
        <w:rFonts w:ascii="Times New Roman" w:eastAsia="Times New Roman" w:hAnsi="Times New Roman" w:cs="Times New Roman"/>
        <w:spacing w:val="-1"/>
        <w:w w:val="100"/>
        <w:lang w:val="pl-PL" w:eastAsia="pl-PL" w:bidi="pl-PL"/>
      </w:rPr>
    </w:lvl>
    <w:lvl w:ilvl="2" w:tplc="6B7CEECA">
      <w:start w:val="1"/>
      <w:numFmt w:val="lowerLetter"/>
      <w:lvlText w:val="%3)"/>
      <w:lvlJc w:val="left"/>
      <w:pPr>
        <w:ind w:left="705" w:hanging="279"/>
      </w:pPr>
      <w:rPr>
        <w:rFonts w:ascii="Times New Roman" w:eastAsia="Times New Roman" w:hAnsi="Times New Roman" w:cs="Times New Roman"/>
        <w:spacing w:val="-1"/>
        <w:w w:val="100"/>
        <w:lang w:val="pl-PL" w:eastAsia="pl-PL" w:bidi="pl-PL"/>
      </w:rPr>
    </w:lvl>
    <w:lvl w:ilvl="3" w:tplc="1190307C">
      <w:numFmt w:val="bullet"/>
      <w:lvlText w:val="–"/>
      <w:lvlJc w:val="left"/>
      <w:pPr>
        <w:ind w:left="2420" w:hanging="27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 w:tplc="58FE683C">
      <w:numFmt w:val="bullet"/>
      <w:lvlText w:val="•"/>
      <w:lvlJc w:val="left"/>
      <w:pPr>
        <w:ind w:left="1820" w:hanging="279"/>
      </w:pPr>
      <w:rPr>
        <w:rFonts w:hint="default"/>
        <w:lang w:val="pl-PL" w:eastAsia="pl-PL" w:bidi="pl-PL"/>
      </w:rPr>
    </w:lvl>
    <w:lvl w:ilvl="5" w:tplc="48289746">
      <w:numFmt w:val="bullet"/>
      <w:lvlText w:val="•"/>
      <w:lvlJc w:val="left"/>
      <w:pPr>
        <w:ind w:left="1900" w:hanging="279"/>
      </w:pPr>
      <w:rPr>
        <w:rFonts w:hint="default"/>
        <w:lang w:val="pl-PL" w:eastAsia="pl-PL" w:bidi="pl-PL"/>
      </w:rPr>
    </w:lvl>
    <w:lvl w:ilvl="6" w:tplc="ECC284DE">
      <w:numFmt w:val="bullet"/>
      <w:lvlText w:val="•"/>
      <w:lvlJc w:val="left"/>
      <w:pPr>
        <w:ind w:left="2200" w:hanging="279"/>
      </w:pPr>
      <w:rPr>
        <w:rFonts w:hint="default"/>
        <w:lang w:val="pl-PL" w:eastAsia="pl-PL" w:bidi="pl-PL"/>
      </w:rPr>
    </w:lvl>
    <w:lvl w:ilvl="7" w:tplc="9E7EDB76">
      <w:numFmt w:val="bullet"/>
      <w:lvlText w:val="•"/>
      <w:lvlJc w:val="left"/>
      <w:pPr>
        <w:ind w:left="2420" w:hanging="279"/>
      </w:pPr>
      <w:rPr>
        <w:rFonts w:hint="default"/>
        <w:lang w:val="pl-PL" w:eastAsia="pl-PL" w:bidi="pl-PL"/>
      </w:rPr>
    </w:lvl>
    <w:lvl w:ilvl="8" w:tplc="F664F874">
      <w:numFmt w:val="bullet"/>
      <w:lvlText w:val="•"/>
      <w:lvlJc w:val="left"/>
      <w:pPr>
        <w:ind w:left="5115" w:hanging="279"/>
      </w:pPr>
      <w:rPr>
        <w:rFonts w:hint="default"/>
        <w:lang w:val="pl-PL" w:eastAsia="pl-PL" w:bidi="pl-PL"/>
      </w:rPr>
    </w:lvl>
  </w:abstractNum>
  <w:abstractNum w:abstractNumId="11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15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29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40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51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62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73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84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9522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4140D9A"/>
    <w:multiLevelType w:val="hybridMultilevel"/>
    <w:tmpl w:val="FF04EA1C"/>
    <w:lvl w:ilvl="0" w:tplc="A316095A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21EF0"/>
    <w:multiLevelType w:val="hybridMultilevel"/>
    <w:tmpl w:val="8C58B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E1886"/>
    <w:multiLevelType w:val="hybridMultilevel"/>
    <w:tmpl w:val="0D4695F8"/>
    <w:lvl w:ilvl="0" w:tplc="F2C8828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1A5C835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0EA0FFC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85AC93BA">
      <w:numFmt w:val="bullet"/>
      <w:lvlText w:val="•"/>
      <w:lvlJc w:val="left"/>
      <w:pPr>
        <w:ind w:left="2988" w:hanging="360"/>
      </w:pPr>
      <w:rPr>
        <w:rFonts w:hint="default"/>
        <w:lang w:val="pl-PL" w:eastAsia="pl-PL" w:bidi="pl-PL"/>
      </w:rPr>
    </w:lvl>
    <w:lvl w:ilvl="4" w:tplc="D69259D2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449A1FFC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86CA6A68">
      <w:numFmt w:val="bullet"/>
      <w:lvlText w:val="•"/>
      <w:lvlJc w:val="left"/>
      <w:pPr>
        <w:ind w:left="6210" w:hanging="360"/>
      </w:pPr>
      <w:rPr>
        <w:rFonts w:hint="default"/>
        <w:lang w:val="pl-PL" w:eastAsia="pl-PL" w:bidi="pl-PL"/>
      </w:rPr>
    </w:lvl>
    <w:lvl w:ilvl="7" w:tplc="AA76EACA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F3D2789A">
      <w:numFmt w:val="bullet"/>
      <w:lvlText w:val="•"/>
      <w:lvlJc w:val="left"/>
      <w:pPr>
        <w:ind w:left="8358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69A529FD"/>
    <w:multiLevelType w:val="hybridMultilevel"/>
    <w:tmpl w:val="EFCE68E6"/>
    <w:lvl w:ilvl="0" w:tplc="A316095A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17D01"/>
    <w:multiLevelType w:val="hybridMultilevel"/>
    <w:tmpl w:val="25DCC17A"/>
    <w:lvl w:ilvl="0" w:tplc="B1E4EAF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F7729B2A">
      <w:start w:val="1"/>
      <w:numFmt w:val="decimal"/>
      <w:lvlText w:val="%2)"/>
      <w:lvlJc w:val="left"/>
      <w:pPr>
        <w:ind w:left="122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1B282814">
      <w:start w:val="1"/>
      <w:numFmt w:val="lowerLetter"/>
      <w:lvlText w:val="%3)"/>
      <w:lvlJc w:val="left"/>
      <w:pPr>
        <w:ind w:left="1497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3" w:tplc="AF805632">
      <w:numFmt w:val="bullet"/>
      <w:lvlText w:val="•"/>
      <w:lvlJc w:val="left"/>
      <w:pPr>
        <w:ind w:left="1500" w:hanging="246"/>
      </w:pPr>
      <w:rPr>
        <w:rFonts w:hint="default"/>
        <w:lang w:val="pl-PL" w:eastAsia="pl-PL" w:bidi="pl-PL"/>
      </w:rPr>
    </w:lvl>
    <w:lvl w:ilvl="4" w:tplc="1C50A752">
      <w:numFmt w:val="bullet"/>
      <w:lvlText w:val="•"/>
      <w:lvlJc w:val="left"/>
      <w:pPr>
        <w:ind w:left="2786" w:hanging="246"/>
      </w:pPr>
      <w:rPr>
        <w:rFonts w:hint="default"/>
        <w:lang w:val="pl-PL" w:eastAsia="pl-PL" w:bidi="pl-PL"/>
      </w:rPr>
    </w:lvl>
    <w:lvl w:ilvl="5" w:tplc="98CEAAB8">
      <w:numFmt w:val="bullet"/>
      <w:lvlText w:val="•"/>
      <w:lvlJc w:val="left"/>
      <w:pPr>
        <w:ind w:left="4073" w:hanging="246"/>
      </w:pPr>
      <w:rPr>
        <w:rFonts w:hint="default"/>
        <w:lang w:val="pl-PL" w:eastAsia="pl-PL" w:bidi="pl-PL"/>
      </w:rPr>
    </w:lvl>
    <w:lvl w:ilvl="6" w:tplc="D5BE6CC0">
      <w:numFmt w:val="bullet"/>
      <w:lvlText w:val="•"/>
      <w:lvlJc w:val="left"/>
      <w:pPr>
        <w:ind w:left="5359" w:hanging="246"/>
      </w:pPr>
      <w:rPr>
        <w:rFonts w:hint="default"/>
        <w:lang w:val="pl-PL" w:eastAsia="pl-PL" w:bidi="pl-PL"/>
      </w:rPr>
    </w:lvl>
    <w:lvl w:ilvl="7" w:tplc="8C3C6B1E">
      <w:numFmt w:val="bullet"/>
      <w:lvlText w:val="•"/>
      <w:lvlJc w:val="left"/>
      <w:pPr>
        <w:ind w:left="6646" w:hanging="246"/>
      </w:pPr>
      <w:rPr>
        <w:rFonts w:hint="default"/>
        <w:lang w:val="pl-PL" w:eastAsia="pl-PL" w:bidi="pl-PL"/>
      </w:rPr>
    </w:lvl>
    <w:lvl w:ilvl="8" w:tplc="E742832A">
      <w:numFmt w:val="bullet"/>
      <w:lvlText w:val="•"/>
      <w:lvlJc w:val="left"/>
      <w:pPr>
        <w:ind w:left="7933" w:hanging="24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ED"/>
    <w:rsid w:val="000071EC"/>
    <w:rsid w:val="000162A2"/>
    <w:rsid w:val="00016B25"/>
    <w:rsid w:val="00020114"/>
    <w:rsid w:val="0002079D"/>
    <w:rsid w:val="0003097D"/>
    <w:rsid w:val="00033E5D"/>
    <w:rsid w:val="000376CD"/>
    <w:rsid w:val="0004736D"/>
    <w:rsid w:val="00052217"/>
    <w:rsid w:val="00057739"/>
    <w:rsid w:val="00064EA0"/>
    <w:rsid w:val="00067D1B"/>
    <w:rsid w:val="00072584"/>
    <w:rsid w:val="0007795A"/>
    <w:rsid w:val="00081840"/>
    <w:rsid w:val="00085284"/>
    <w:rsid w:val="00087F3E"/>
    <w:rsid w:val="000A3092"/>
    <w:rsid w:val="000A5B54"/>
    <w:rsid w:val="000B00F9"/>
    <w:rsid w:val="000B3228"/>
    <w:rsid w:val="000C205E"/>
    <w:rsid w:val="000C31EF"/>
    <w:rsid w:val="000C50FC"/>
    <w:rsid w:val="000C5D24"/>
    <w:rsid w:val="000D117E"/>
    <w:rsid w:val="000D41B9"/>
    <w:rsid w:val="000D6FEE"/>
    <w:rsid w:val="000E67CD"/>
    <w:rsid w:val="000F2648"/>
    <w:rsid w:val="000F2C56"/>
    <w:rsid w:val="00101BDA"/>
    <w:rsid w:val="001108F4"/>
    <w:rsid w:val="00130102"/>
    <w:rsid w:val="00146062"/>
    <w:rsid w:val="00154D42"/>
    <w:rsid w:val="0016714C"/>
    <w:rsid w:val="0016797B"/>
    <w:rsid w:val="0017562C"/>
    <w:rsid w:val="00182D0D"/>
    <w:rsid w:val="00184E48"/>
    <w:rsid w:val="00193F1C"/>
    <w:rsid w:val="00196996"/>
    <w:rsid w:val="00196ABE"/>
    <w:rsid w:val="001A08F4"/>
    <w:rsid w:val="001B494C"/>
    <w:rsid w:val="001B7AB2"/>
    <w:rsid w:val="001D0E75"/>
    <w:rsid w:val="001D1B3D"/>
    <w:rsid w:val="001D4763"/>
    <w:rsid w:val="001D6A25"/>
    <w:rsid w:val="001F2AF6"/>
    <w:rsid w:val="001F7668"/>
    <w:rsid w:val="001F79CE"/>
    <w:rsid w:val="00205209"/>
    <w:rsid w:val="00217B7E"/>
    <w:rsid w:val="0022288E"/>
    <w:rsid w:val="00256086"/>
    <w:rsid w:val="00257836"/>
    <w:rsid w:val="00261356"/>
    <w:rsid w:val="00262F67"/>
    <w:rsid w:val="00266057"/>
    <w:rsid w:val="00276541"/>
    <w:rsid w:val="00280FFD"/>
    <w:rsid w:val="00287765"/>
    <w:rsid w:val="002928D6"/>
    <w:rsid w:val="0029389B"/>
    <w:rsid w:val="00297599"/>
    <w:rsid w:val="002A001D"/>
    <w:rsid w:val="002A28E3"/>
    <w:rsid w:val="002B78ED"/>
    <w:rsid w:val="002C7879"/>
    <w:rsid w:val="002D12DC"/>
    <w:rsid w:val="002D3F27"/>
    <w:rsid w:val="002E22A7"/>
    <w:rsid w:val="002E65A9"/>
    <w:rsid w:val="002F291C"/>
    <w:rsid w:val="002F52E6"/>
    <w:rsid w:val="00303192"/>
    <w:rsid w:val="00304C2E"/>
    <w:rsid w:val="003109B8"/>
    <w:rsid w:val="00312791"/>
    <w:rsid w:val="0031354A"/>
    <w:rsid w:val="00313CA3"/>
    <w:rsid w:val="00330317"/>
    <w:rsid w:val="00336720"/>
    <w:rsid w:val="0034519F"/>
    <w:rsid w:val="00352CED"/>
    <w:rsid w:val="003575C0"/>
    <w:rsid w:val="00362CDA"/>
    <w:rsid w:val="00376F35"/>
    <w:rsid w:val="00384691"/>
    <w:rsid w:val="00395B62"/>
    <w:rsid w:val="0039674D"/>
    <w:rsid w:val="003A252B"/>
    <w:rsid w:val="003A3215"/>
    <w:rsid w:val="003A3348"/>
    <w:rsid w:val="003A3D58"/>
    <w:rsid w:val="003A7160"/>
    <w:rsid w:val="003B0465"/>
    <w:rsid w:val="003B4C73"/>
    <w:rsid w:val="003D578A"/>
    <w:rsid w:val="003E2E78"/>
    <w:rsid w:val="003E67D1"/>
    <w:rsid w:val="003F396E"/>
    <w:rsid w:val="003F59E2"/>
    <w:rsid w:val="003F7AD0"/>
    <w:rsid w:val="00403E0B"/>
    <w:rsid w:val="00414ECC"/>
    <w:rsid w:val="00432629"/>
    <w:rsid w:val="004435B3"/>
    <w:rsid w:val="004455E0"/>
    <w:rsid w:val="004555E8"/>
    <w:rsid w:val="0046336C"/>
    <w:rsid w:val="0047017E"/>
    <w:rsid w:val="004756FB"/>
    <w:rsid w:val="00475EEA"/>
    <w:rsid w:val="00476C98"/>
    <w:rsid w:val="00481B52"/>
    <w:rsid w:val="004B28C9"/>
    <w:rsid w:val="004B2A1D"/>
    <w:rsid w:val="004B6860"/>
    <w:rsid w:val="004B76D9"/>
    <w:rsid w:val="004C1C74"/>
    <w:rsid w:val="004C72C7"/>
    <w:rsid w:val="004D1ABF"/>
    <w:rsid w:val="004D4F5A"/>
    <w:rsid w:val="004E7A7D"/>
    <w:rsid w:val="004F32E6"/>
    <w:rsid w:val="005013A4"/>
    <w:rsid w:val="0050608C"/>
    <w:rsid w:val="005068CB"/>
    <w:rsid w:val="00512CFC"/>
    <w:rsid w:val="0051474E"/>
    <w:rsid w:val="005176E9"/>
    <w:rsid w:val="00517FF4"/>
    <w:rsid w:val="00520EBD"/>
    <w:rsid w:val="005223ED"/>
    <w:rsid w:val="00523166"/>
    <w:rsid w:val="00545305"/>
    <w:rsid w:val="00554D06"/>
    <w:rsid w:val="005578BD"/>
    <w:rsid w:val="00560C4D"/>
    <w:rsid w:val="00561134"/>
    <w:rsid w:val="00566D9F"/>
    <w:rsid w:val="00572596"/>
    <w:rsid w:val="005740B0"/>
    <w:rsid w:val="00576677"/>
    <w:rsid w:val="00584521"/>
    <w:rsid w:val="00586487"/>
    <w:rsid w:val="00587BFD"/>
    <w:rsid w:val="005954EA"/>
    <w:rsid w:val="005955B8"/>
    <w:rsid w:val="0059636F"/>
    <w:rsid w:val="005970E9"/>
    <w:rsid w:val="005A2D6E"/>
    <w:rsid w:val="005A410C"/>
    <w:rsid w:val="005A6D59"/>
    <w:rsid w:val="005B4544"/>
    <w:rsid w:val="005B6BB7"/>
    <w:rsid w:val="005C7FAA"/>
    <w:rsid w:val="005D3C74"/>
    <w:rsid w:val="005D44EE"/>
    <w:rsid w:val="005D5A51"/>
    <w:rsid w:val="005E0F30"/>
    <w:rsid w:val="005E2C08"/>
    <w:rsid w:val="005E39E9"/>
    <w:rsid w:val="005E4DB6"/>
    <w:rsid w:val="005E55CC"/>
    <w:rsid w:val="005F2307"/>
    <w:rsid w:val="005F27FE"/>
    <w:rsid w:val="005F6AD8"/>
    <w:rsid w:val="00617B8B"/>
    <w:rsid w:val="00623799"/>
    <w:rsid w:val="00623B47"/>
    <w:rsid w:val="00623FCA"/>
    <w:rsid w:val="006302C2"/>
    <w:rsid w:val="00631977"/>
    <w:rsid w:val="006326AB"/>
    <w:rsid w:val="00637506"/>
    <w:rsid w:val="00645537"/>
    <w:rsid w:val="00671FD5"/>
    <w:rsid w:val="00674543"/>
    <w:rsid w:val="006760C7"/>
    <w:rsid w:val="006767CF"/>
    <w:rsid w:val="0068286C"/>
    <w:rsid w:val="0069106A"/>
    <w:rsid w:val="00697078"/>
    <w:rsid w:val="006A0909"/>
    <w:rsid w:val="006A782A"/>
    <w:rsid w:val="006A7FBC"/>
    <w:rsid w:val="006B03B9"/>
    <w:rsid w:val="006B1D79"/>
    <w:rsid w:val="006B7204"/>
    <w:rsid w:val="006C6146"/>
    <w:rsid w:val="006C77B0"/>
    <w:rsid w:val="006E2871"/>
    <w:rsid w:val="006E2EDF"/>
    <w:rsid w:val="006E4141"/>
    <w:rsid w:val="006E5E0C"/>
    <w:rsid w:val="006F31FF"/>
    <w:rsid w:val="006F3AAF"/>
    <w:rsid w:val="006F4414"/>
    <w:rsid w:val="00703565"/>
    <w:rsid w:val="00720261"/>
    <w:rsid w:val="00731C64"/>
    <w:rsid w:val="0073212C"/>
    <w:rsid w:val="00732190"/>
    <w:rsid w:val="00732B4F"/>
    <w:rsid w:val="0073550F"/>
    <w:rsid w:val="0073594D"/>
    <w:rsid w:val="007430A7"/>
    <w:rsid w:val="0074622F"/>
    <w:rsid w:val="00766B62"/>
    <w:rsid w:val="00770C1E"/>
    <w:rsid w:val="00777E02"/>
    <w:rsid w:val="00780C9F"/>
    <w:rsid w:val="00783140"/>
    <w:rsid w:val="007871CD"/>
    <w:rsid w:val="0078765D"/>
    <w:rsid w:val="007943EF"/>
    <w:rsid w:val="007C7842"/>
    <w:rsid w:val="007D12AD"/>
    <w:rsid w:val="007D2425"/>
    <w:rsid w:val="007D4ADB"/>
    <w:rsid w:val="007E1FA5"/>
    <w:rsid w:val="007E3B1D"/>
    <w:rsid w:val="007E572A"/>
    <w:rsid w:val="007F0D90"/>
    <w:rsid w:val="00807B69"/>
    <w:rsid w:val="0081081E"/>
    <w:rsid w:val="00812501"/>
    <w:rsid w:val="008240BF"/>
    <w:rsid w:val="008261C7"/>
    <w:rsid w:val="0084477D"/>
    <w:rsid w:val="00847E2E"/>
    <w:rsid w:val="00853CF8"/>
    <w:rsid w:val="0085417E"/>
    <w:rsid w:val="008557C0"/>
    <w:rsid w:val="00857A55"/>
    <w:rsid w:val="00860873"/>
    <w:rsid w:val="008651AB"/>
    <w:rsid w:val="00876273"/>
    <w:rsid w:val="00886138"/>
    <w:rsid w:val="00886254"/>
    <w:rsid w:val="008A67AE"/>
    <w:rsid w:val="008A705B"/>
    <w:rsid w:val="008B112E"/>
    <w:rsid w:val="008B3A49"/>
    <w:rsid w:val="008C0B44"/>
    <w:rsid w:val="008F70F9"/>
    <w:rsid w:val="00902CFC"/>
    <w:rsid w:val="00902F01"/>
    <w:rsid w:val="009059D7"/>
    <w:rsid w:val="00934F0E"/>
    <w:rsid w:val="00936BE7"/>
    <w:rsid w:val="00941B37"/>
    <w:rsid w:val="00946382"/>
    <w:rsid w:val="0095238F"/>
    <w:rsid w:val="00956277"/>
    <w:rsid w:val="00956D2B"/>
    <w:rsid w:val="00963C79"/>
    <w:rsid w:val="00967ABB"/>
    <w:rsid w:val="00972172"/>
    <w:rsid w:val="009750CF"/>
    <w:rsid w:val="009777C8"/>
    <w:rsid w:val="00985763"/>
    <w:rsid w:val="0099117C"/>
    <w:rsid w:val="00992B68"/>
    <w:rsid w:val="009A2892"/>
    <w:rsid w:val="009A3061"/>
    <w:rsid w:val="009B1C5F"/>
    <w:rsid w:val="009B1E44"/>
    <w:rsid w:val="009B4D72"/>
    <w:rsid w:val="009B5849"/>
    <w:rsid w:val="009C21B3"/>
    <w:rsid w:val="009C7A9A"/>
    <w:rsid w:val="009E5254"/>
    <w:rsid w:val="009F34B9"/>
    <w:rsid w:val="009F4E82"/>
    <w:rsid w:val="00A03FA4"/>
    <w:rsid w:val="00A1246F"/>
    <w:rsid w:val="00A14C37"/>
    <w:rsid w:val="00A179B3"/>
    <w:rsid w:val="00A2373A"/>
    <w:rsid w:val="00A37169"/>
    <w:rsid w:val="00A51E6F"/>
    <w:rsid w:val="00A54306"/>
    <w:rsid w:val="00A63240"/>
    <w:rsid w:val="00A74F48"/>
    <w:rsid w:val="00A80DC7"/>
    <w:rsid w:val="00A84F29"/>
    <w:rsid w:val="00A85A99"/>
    <w:rsid w:val="00A9243F"/>
    <w:rsid w:val="00A961F1"/>
    <w:rsid w:val="00AA4080"/>
    <w:rsid w:val="00AB1CE1"/>
    <w:rsid w:val="00AD6A20"/>
    <w:rsid w:val="00AE30FD"/>
    <w:rsid w:val="00AF5D61"/>
    <w:rsid w:val="00B018F0"/>
    <w:rsid w:val="00B141DD"/>
    <w:rsid w:val="00B1709A"/>
    <w:rsid w:val="00B22814"/>
    <w:rsid w:val="00B33276"/>
    <w:rsid w:val="00B33524"/>
    <w:rsid w:val="00B4047C"/>
    <w:rsid w:val="00B40F99"/>
    <w:rsid w:val="00B442AB"/>
    <w:rsid w:val="00B568E4"/>
    <w:rsid w:val="00B62338"/>
    <w:rsid w:val="00B63C0C"/>
    <w:rsid w:val="00B70BF5"/>
    <w:rsid w:val="00B870D4"/>
    <w:rsid w:val="00BA0F61"/>
    <w:rsid w:val="00BA192B"/>
    <w:rsid w:val="00BA2546"/>
    <w:rsid w:val="00BA3EA9"/>
    <w:rsid w:val="00BA6FF8"/>
    <w:rsid w:val="00BA7A6F"/>
    <w:rsid w:val="00BB76E2"/>
    <w:rsid w:val="00BB7AA4"/>
    <w:rsid w:val="00BC449B"/>
    <w:rsid w:val="00BD1E82"/>
    <w:rsid w:val="00BF4FB0"/>
    <w:rsid w:val="00BF7B75"/>
    <w:rsid w:val="00C063A4"/>
    <w:rsid w:val="00C13A60"/>
    <w:rsid w:val="00C45F50"/>
    <w:rsid w:val="00C51A63"/>
    <w:rsid w:val="00C62303"/>
    <w:rsid w:val="00C6383D"/>
    <w:rsid w:val="00C64E7B"/>
    <w:rsid w:val="00C82102"/>
    <w:rsid w:val="00C824AC"/>
    <w:rsid w:val="00C87C7E"/>
    <w:rsid w:val="00CA349E"/>
    <w:rsid w:val="00CA5865"/>
    <w:rsid w:val="00CA61EF"/>
    <w:rsid w:val="00CB06EF"/>
    <w:rsid w:val="00CB1643"/>
    <w:rsid w:val="00CB7A34"/>
    <w:rsid w:val="00CC13DF"/>
    <w:rsid w:val="00CC2884"/>
    <w:rsid w:val="00CC3451"/>
    <w:rsid w:val="00CC382B"/>
    <w:rsid w:val="00CE0B5E"/>
    <w:rsid w:val="00CE0E85"/>
    <w:rsid w:val="00CE339F"/>
    <w:rsid w:val="00CE62B2"/>
    <w:rsid w:val="00CF43BC"/>
    <w:rsid w:val="00CF56CF"/>
    <w:rsid w:val="00CF6A51"/>
    <w:rsid w:val="00D00D98"/>
    <w:rsid w:val="00D100E4"/>
    <w:rsid w:val="00D23759"/>
    <w:rsid w:val="00D24EF7"/>
    <w:rsid w:val="00D25C48"/>
    <w:rsid w:val="00D25DA8"/>
    <w:rsid w:val="00D27152"/>
    <w:rsid w:val="00D42530"/>
    <w:rsid w:val="00D473C0"/>
    <w:rsid w:val="00D50C7D"/>
    <w:rsid w:val="00D55700"/>
    <w:rsid w:val="00D60479"/>
    <w:rsid w:val="00D6144B"/>
    <w:rsid w:val="00D71604"/>
    <w:rsid w:val="00D73E40"/>
    <w:rsid w:val="00D77E6B"/>
    <w:rsid w:val="00D83011"/>
    <w:rsid w:val="00D94A4B"/>
    <w:rsid w:val="00D9641C"/>
    <w:rsid w:val="00D96DA1"/>
    <w:rsid w:val="00DA552E"/>
    <w:rsid w:val="00DB6E84"/>
    <w:rsid w:val="00DC53C7"/>
    <w:rsid w:val="00DD0F0C"/>
    <w:rsid w:val="00DD7D56"/>
    <w:rsid w:val="00DE6C83"/>
    <w:rsid w:val="00DE71FC"/>
    <w:rsid w:val="00DF2257"/>
    <w:rsid w:val="00E0152E"/>
    <w:rsid w:val="00E14815"/>
    <w:rsid w:val="00E20885"/>
    <w:rsid w:val="00E220E1"/>
    <w:rsid w:val="00E24C77"/>
    <w:rsid w:val="00E2598A"/>
    <w:rsid w:val="00E30EE7"/>
    <w:rsid w:val="00E316A7"/>
    <w:rsid w:val="00E407E3"/>
    <w:rsid w:val="00E40F5A"/>
    <w:rsid w:val="00E514EE"/>
    <w:rsid w:val="00E616E9"/>
    <w:rsid w:val="00E63D4E"/>
    <w:rsid w:val="00E66F33"/>
    <w:rsid w:val="00E74074"/>
    <w:rsid w:val="00E82C68"/>
    <w:rsid w:val="00E8730C"/>
    <w:rsid w:val="00E90BE0"/>
    <w:rsid w:val="00EA2DF5"/>
    <w:rsid w:val="00EB2DE2"/>
    <w:rsid w:val="00EC447E"/>
    <w:rsid w:val="00EC54BC"/>
    <w:rsid w:val="00EC5B17"/>
    <w:rsid w:val="00EC6BBA"/>
    <w:rsid w:val="00ED4EF5"/>
    <w:rsid w:val="00EE1FF8"/>
    <w:rsid w:val="00EE1FFF"/>
    <w:rsid w:val="00EE3B5F"/>
    <w:rsid w:val="00EF4CEC"/>
    <w:rsid w:val="00F16C3A"/>
    <w:rsid w:val="00F23EA4"/>
    <w:rsid w:val="00F320BC"/>
    <w:rsid w:val="00F326AD"/>
    <w:rsid w:val="00F33511"/>
    <w:rsid w:val="00F43400"/>
    <w:rsid w:val="00F46E08"/>
    <w:rsid w:val="00F539E0"/>
    <w:rsid w:val="00F703DC"/>
    <w:rsid w:val="00F7175A"/>
    <w:rsid w:val="00F857FE"/>
    <w:rsid w:val="00FB0CA0"/>
    <w:rsid w:val="00FB2B41"/>
    <w:rsid w:val="00FB5504"/>
    <w:rsid w:val="00FB74A7"/>
    <w:rsid w:val="00FC3C69"/>
    <w:rsid w:val="00FC42B0"/>
    <w:rsid w:val="00FD38FD"/>
    <w:rsid w:val="00FD61B4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25F4D"/>
  <w15:docId w15:val="{6F7418E1-FDE3-44EA-A385-C0480D2B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152E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23E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223ED"/>
    <w:pPr>
      <w:ind w:left="373" w:right="157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223ED"/>
    <w:pPr>
      <w:ind w:left="373" w:right="1571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5223ED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5223ED"/>
    <w:pPr>
      <w:spacing w:before="21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04C2E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customStyle="1" w:styleId="Nagwek210">
    <w:name w:val="Nagłówek 21"/>
    <w:basedOn w:val="Normalny"/>
    <w:uiPriority w:val="1"/>
    <w:qFormat/>
    <w:rsid w:val="00E74074"/>
    <w:pPr>
      <w:ind w:left="373" w:right="1571"/>
      <w:jc w:val="center"/>
      <w:outlineLvl w:val="2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F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FAA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A61E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7B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7B7E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17B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7B7E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Standard">
    <w:name w:val="Standard"/>
    <w:rsid w:val="009750CF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9750CF"/>
    <w:pPr>
      <w:spacing w:after="140" w:line="276" w:lineRule="auto"/>
    </w:pPr>
  </w:style>
  <w:style w:type="numbering" w:customStyle="1" w:styleId="WWNum15">
    <w:name w:val="WWNum15"/>
    <w:basedOn w:val="Bezlisty"/>
    <w:rsid w:val="009750CF"/>
    <w:pPr>
      <w:numPr>
        <w:numId w:val="6"/>
      </w:numPr>
    </w:pPr>
  </w:style>
  <w:style w:type="numbering" w:customStyle="1" w:styleId="WWNum2">
    <w:name w:val="WWNum2"/>
    <w:basedOn w:val="Bezlisty"/>
    <w:rsid w:val="007E3B1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71E5-71AD-44FB-A4C7-D7919A1D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zsm</dc:creator>
  <cp:lastModifiedBy>user</cp:lastModifiedBy>
  <cp:revision>3</cp:revision>
  <cp:lastPrinted>2023-03-01T17:55:00Z</cp:lastPrinted>
  <dcterms:created xsi:type="dcterms:W3CDTF">2023-03-15T11:37:00Z</dcterms:created>
  <dcterms:modified xsi:type="dcterms:W3CDTF">2023-03-15T15:54:00Z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