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8C" w:rsidRDefault="0064238C" w:rsidP="0064238C">
      <w:pPr>
        <w:pStyle w:val="Tytu"/>
        <w:spacing w:line="360" w:lineRule="auto"/>
        <w:jc w:val="left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64238C" w:rsidRDefault="0064238C" w:rsidP="0064238C">
      <w:pPr>
        <w:pStyle w:val="Tytu"/>
        <w:spacing w:line="360" w:lineRule="auto"/>
        <w:rPr>
          <w:rFonts w:ascii="Verdana" w:hAnsi="Verdana"/>
          <w:sz w:val="18"/>
          <w:szCs w:val="18"/>
        </w:rPr>
      </w:pPr>
    </w:p>
    <w:p w:rsidR="0064238C" w:rsidRDefault="0064238C" w:rsidP="0064238C">
      <w:pPr>
        <w:pStyle w:val="Tytu"/>
        <w:spacing w:line="360" w:lineRule="auto"/>
        <w:rPr>
          <w:rFonts w:ascii="Verdana" w:hAnsi="Verdana"/>
          <w:sz w:val="18"/>
          <w:szCs w:val="18"/>
        </w:rPr>
      </w:pPr>
    </w:p>
    <w:p w:rsidR="0064238C" w:rsidRDefault="0064238C" w:rsidP="0064238C">
      <w:pPr>
        <w:pStyle w:val="Tytu"/>
        <w:spacing w:line="360" w:lineRule="auto"/>
        <w:rPr>
          <w:rFonts w:ascii="Verdana" w:hAnsi="Verdana"/>
          <w:sz w:val="18"/>
          <w:szCs w:val="18"/>
        </w:rPr>
      </w:pPr>
    </w:p>
    <w:p w:rsidR="0064238C" w:rsidRDefault="0064238C" w:rsidP="0064238C">
      <w:pPr>
        <w:pStyle w:val="Tytu"/>
        <w:spacing w:line="360" w:lineRule="auto"/>
        <w:rPr>
          <w:rFonts w:ascii="Verdana" w:hAnsi="Verdana"/>
        </w:rPr>
      </w:pPr>
      <w:r>
        <w:rPr>
          <w:rFonts w:ascii="Verdana" w:hAnsi="Verdana"/>
        </w:rPr>
        <w:t xml:space="preserve">FORMULARZ CENOWY </w:t>
      </w:r>
    </w:p>
    <w:p w:rsidR="0064238C" w:rsidRPr="0064238C" w:rsidRDefault="0064238C" w:rsidP="0064238C">
      <w:pPr>
        <w:pStyle w:val="Tytu"/>
        <w:spacing w:line="360" w:lineRule="auto"/>
        <w:jc w:val="left"/>
        <w:rPr>
          <w:rFonts w:ascii="Verdana" w:hAnsi="Verdana"/>
          <w:b w:val="0"/>
          <w:sz w:val="20"/>
        </w:rPr>
      </w:pPr>
      <w:r w:rsidRPr="0064238C">
        <w:rPr>
          <w:rFonts w:ascii="Verdana" w:hAnsi="Verdana"/>
          <w:b w:val="0"/>
          <w:sz w:val="20"/>
        </w:rPr>
        <w:t>dla zadania:</w:t>
      </w:r>
    </w:p>
    <w:p w:rsidR="0064238C" w:rsidRPr="0064238C" w:rsidRDefault="00286C9C" w:rsidP="0064238C">
      <w:pPr>
        <w:ind w:firstLine="708"/>
        <w:jc w:val="both"/>
        <w:rPr>
          <w:rFonts w:ascii="Verdana" w:hAnsi="Verdana"/>
          <w:i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id w:val="159134681"/>
          <w:placeholder>
            <w:docPart w:val="5D55E23EF1714856B910298E00F977E4"/>
          </w:placeholder>
        </w:sdtPr>
        <w:sdtEndPr/>
        <w:sdtContent>
          <w:r w:rsidR="0064238C" w:rsidRPr="0064238C">
            <w:rPr>
              <w:rFonts w:ascii="Verdana" w:hAnsi="Verdana"/>
              <w:i/>
              <w:sz w:val="20"/>
              <w:szCs w:val="20"/>
            </w:rPr>
            <w:t xml:space="preserve">Dostawa </w:t>
          </w:r>
        </w:sdtContent>
      </w:sdt>
      <w:r w:rsidR="0064238C" w:rsidRPr="0064238C">
        <w:rPr>
          <w:rFonts w:ascii="Verdana" w:hAnsi="Verdana"/>
          <w:i/>
          <w:sz w:val="20"/>
          <w:szCs w:val="20"/>
        </w:rPr>
        <w:t xml:space="preserve">wody zdatnej do picia (źródlanej lub mineralnej) w zamkniętych  19 litrowych  pojemnikach i dzierżawa 23 dystrybutorów z ekspres barkiem dla Oddziału w Kielcach oraz siedzib Rejonów (zgodnie z rozdzielnikiem)  oraz dostawa wody w 0,5  litrowych butelkach w ilości 6000 szt. dla Oddziału oraz 6000 szt. dla Wydziału Technologii i Jakości Budowy Dróg Laboratorium Drogowe – przez okres 24 miesięcy od daty podpisania umowy. </w:t>
      </w:r>
    </w:p>
    <w:p w:rsidR="0064238C" w:rsidRDefault="0064238C" w:rsidP="0064238C">
      <w:pPr>
        <w:pStyle w:val="Tytu"/>
        <w:spacing w:line="360" w:lineRule="auto"/>
        <w:rPr>
          <w:rFonts w:ascii="Verdana" w:hAnsi="Verdana"/>
        </w:rPr>
      </w:pPr>
    </w:p>
    <w:p w:rsidR="0064238C" w:rsidRDefault="0064238C" w:rsidP="0064238C">
      <w:pPr>
        <w:rPr>
          <w:rFonts w:ascii="Verdana" w:hAnsi="Verdana"/>
          <w:sz w:val="18"/>
          <w:szCs w:val="18"/>
        </w:rPr>
      </w:pPr>
    </w:p>
    <w:p w:rsidR="0064238C" w:rsidRDefault="0064238C" w:rsidP="0064238C">
      <w:pPr>
        <w:rPr>
          <w:rFonts w:ascii="Verdana" w:hAnsi="Verdana"/>
          <w:sz w:val="18"/>
          <w:szCs w:val="18"/>
        </w:rPr>
      </w:pPr>
    </w:p>
    <w:tbl>
      <w:tblPr>
        <w:tblW w:w="47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3455"/>
        <w:gridCol w:w="739"/>
        <w:gridCol w:w="776"/>
        <w:gridCol w:w="1480"/>
        <w:gridCol w:w="1716"/>
      </w:tblGrid>
      <w:tr w:rsidR="0064238C" w:rsidTr="0064238C">
        <w:trPr>
          <w:cantSplit/>
          <w:trHeight w:val="1170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Wyszczególnienie części dostawy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1B3A2B" w:rsidRDefault="001B3A2B" w:rsidP="00657A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64238C" w:rsidRDefault="0064238C" w:rsidP="00657A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1B3A2B" w:rsidRDefault="001B3A2B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Cena</w:t>
            </w: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jedn.           netto</w:t>
            </w: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zł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Wartość</w:t>
            </w: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netto</w:t>
            </w:r>
          </w:p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zł</w:t>
            </w:r>
          </w:p>
        </w:tc>
      </w:tr>
      <w:tr w:rsidR="0064238C" w:rsidTr="00657A02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5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</w:tr>
      <w:tr w:rsidR="0064238C" w:rsidTr="00657A02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de-DE"/>
              </w:rPr>
              <w:t>1.</w:t>
            </w: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  <w:lang w:val="de-DE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Dzierżawa dystrybutora za 1 miesiąc (24 m – ce)</w:t>
            </w:r>
          </w:p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2A2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  <w:p w:rsidR="0064238C" w:rsidRDefault="006252A2" w:rsidP="00657A02">
            <w:pPr>
              <w:rPr>
                <w:rFonts w:ascii="Verdana" w:hAnsi="Verdana"/>
                <w:bCs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/m-c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38C" w:rsidRDefault="0064238C" w:rsidP="006252A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23</w:t>
            </w:r>
            <w:r w:rsidR="006252A2">
              <w:rPr>
                <w:rFonts w:ascii="Verdana" w:hAnsi="Verdana"/>
                <w:bCs/>
                <w:sz w:val="20"/>
                <w:szCs w:val="20"/>
              </w:rPr>
              <w:t>szt x 24 m-ce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64238C" w:rsidTr="00657A02">
        <w:trPr>
          <w:cantSplit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2.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Dostawa butli wody (19 l ) w okresie 2 lat (24 m - ce)</w:t>
            </w:r>
          </w:p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2808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64238C" w:rsidTr="0064238C">
        <w:trPr>
          <w:cantSplit/>
          <w:trHeight w:val="1445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3.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38C" w:rsidRDefault="0064238C" w:rsidP="0064238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Dostawa wody w 0,5 l  butelkach</w:t>
            </w:r>
          </w:p>
          <w:p w:rsidR="0064238C" w:rsidRDefault="0064238C" w:rsidP="0064238C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Oddział GDDKiA – 6000 szt.</w:t>
            </w:r>
          </w:p>
          <w:p w:rsidR="0064238C" w:rsidRDefault="0064238C" w:rsidP="0064238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Wydział  Technologii - 6000 szt.</w:t>
            </w:r>
            <w:r w:rsidR="001B3A2B">
              <w:rPr>
                <w:rFonts w:ascii="Verdana" w:hAnsi="Verdana"/>
                <w:bCs/>
                <w:sz w:val="20"/>
                <w:szCs w:val="20"/>
              </w:rPr>
              <w:t xml:space="preserve"> (24 m - ce)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 xml:space="preserve">  szt.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38C" w:rsidRDefault="0064238C" w:rsidP="00657A02">
            <w:pPr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12000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64238C" w:rsidTr="00657A02">
        <w:trPr>
          <w:cantSplit/>
          <w:trHeight w:val="563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238C" w:rsidRDefault="0064238C" w:rsidP="00657A0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64238C" w:rsidRDefault="0064238C" w:rsidP="00657A0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Razem wartość netto: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64238C" w:rsidTr="00657A02">
        <w:trPr>
          <w:cantSplit/>
          <w:trHeight w:val="695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5.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4238C" w:rsidRDefault="0064238C" w:rsidP="00657A0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64238C" w:rsidRDefault="0064238C" w:rsidP="00657A02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Podatek VAT ……..%: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238C" w:rsidRDefault="0064238C" w:rsidP="00657A02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jc w:val="left"/>
              <w:rPr>
                <w:rFonts w:ascii="Verdana" w:hAnsi="Verdana"/>
                <w:b w:val="0"/>
                <w:bCs/>
                <w:sz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38C" w:rsidRDefault="0064238C" w:rsidP="00657A02">
            <w:pPr>
              <w:pStyle w:val="Nagwek2"/>
              <w:spacing w:line="240" w:lineRule="auto"/>
              <w:rPr>
                <w:rFonts w:ascii="Verdana" w:hAnsi="Verdana"/>
                <w:b w:val="0"/>
                <w:bCs/>
                <w:sz w:val="20"/>
              </w:rPr>
            </w:pPr>
          </w:p>
        </w:tc>
      </w:tr>
      <w:tr w:rsidR="0064238C" w:rsidTr="00657A02">
        <w:tblPrEx>
          <w:tblLook w:val="0000" w:firstRow="0" w:lastRow="0" w:firstColumn="0" w:lastColumn="0" w:noHBand="0" w:noVBand="0"/>
        </w:tblPrEx>
        <w:trPr>
          <w:trHeight w:val="638"/>
        </w:trPr>
        <w:tc>
          <w:tcPr>
            <w:tcW w:w="236" w:type="pct"/>
          </w:tcPr>
          <w:p w:rsidR="0064238C" w:rsidRDefault="0064238C" w:rsidP="00657A02">
            <w:pPr>
              <w:ind w:left="70"/>
              <w:rPr>
                <w:rFonts w:ascii="Verdana" w:hAnsi="Verdana"/>
                <w:sz w:val="18"/>
                <w:szCs w:val="18"/>
              </w:rPr>
            </w:pPr>
          </w:p>
          <w:p w:rsidR="0064238C" w:rsidRDefault="0064238C" w:rsidP="00657A02">
            <w:pPr>
              <w:ind w:left="7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6.</w:t>
            </w:r>
          </w:p>
          <w:p w:rsidR="0064238C" w:rsidRDefault="0064238C" w:rsidP="00657A02">
            <w:pPr>
              <w:ind w:left="7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761" w:type="pct"/>
            <w:gridSpan w:val="4"/>
          </w:tcPr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</w:p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Wartość brutto:</w:t>
            </w:r>
          </w:p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03" w:type="pct"/>
          </w:tcPr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</w:p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</w:p>
          <w:p w:rsidR="0064238C" w:rsidRDefault="0064238C" w:rsidP="00657A0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4238C" w:rsidRDefault="0064238C" w:rsidP="0064238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p w:rsidR="0064238C" w:rsidRDefault="0064238C" w:rsidP="0064238C">
      <w:pPr>
        <w:rPr>
          <w:rFonts w:ascii="Verdana" w:hAnsi="Verdana"/>
          <w:b/>
        </w:rPr>
      </w:pPr>
    </w:p>
    <w:p w:rsidR="00CC7E98" w:rsidRDefault="00CC7E98"/>
    <w:sectPr w:rsidR="00CC7E98" w:rsidSect="0064238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8C"/>
    <w:rsid w:val="001B3A2B"/>
    <w:rsid w:val="00286C9C"/>
    <w:rsid w:val="006252A2"/>
    <w:rsid w:val="0064238C"/>
    <w:rsid w:val="00C0152B"/>
    <w:rsid w:val="00CC7E98"/>
    <w:rsid w:val="00FC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C3B58-3F46-43FC-AC73-78D97509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4238C"/>
    <w:pPr>
      <w:keepNext/>
      <w:spacing w:line="360" w:lineRule="auto"/>
      <w:jc w:val="center"/>
      <w:outlineLvl w:val="1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38C"/>
    <w:rPr>
      <w:rFonts w:ascii="Times New Roman" w:eastAsia="Times New Roman" w:hAnsi="Times New Roman" w:cs="Times New Roman"/>
      <w:b/>
      <w:sz w:val="22"/>
      <w:lang w:eastAsia="pl-PL"/>
    </w:rPr>
  </w:style>
  <w:style w:type="paragraph" w:styleId="Tytu">
    <w:name w:val="Title"/>
    <w:basedOn w:val="Normalny"/>
    <w:link w:val="TytuZnak"/>
    <w:qFormat/>
    <w:rsid w:val="0064238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64238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55E23EF1714856B910298E00F977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256719-561C-4BEE-B397-F6C663C1D3F8}"/>
      </w:docPartPr>
      <w:docPartBody>
        <w:p w:rsidR="005046FA" w:rsidRDefault="00A1082C" w:rsidP="00A1082C">
          <w:pPr>
            <w:pStyle w:val="5D55E23EF1714856B910298E00F977E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82C"/>
    <w:rsid w:val="00206A03"/>
    <w:rsid w:val="005046FA"/>
    <w:rsid w:val="00872528"/>
    <w:rsid w:val="0090351C"/>
    <w:rsid w:val="00A1082C"/>
    <w:rsid w:val="00A97C26"/>
    <w:rsid w:val="00AC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082C"/>
    <w:rPr>
      <w:color w:val="808080"/>
    </w:rPr>
  </w:style>
  <w:style w:type="paragraph" w:customStyle="1" w:styleId="5D55E23EF1714856B910298E00F977E4">
    <w:name w:val="5D55E23EF1714856B910298E00F977E4"/>
    <w:rsid w:val="00A108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Woźniak Anna</cp:lastModifiedBy>
  <cp:revision>6</cp:revision>
  <dcterms:created xsi:type="dcterms:W3CDTF">2024-02-19T11:40:00Z</dcterms:created>
  <dcterms:modified xsi:type="dcterms:W3CDTF">2024-02-19T11:43:00Z</dcterms:modified>
</cp:coreProperties>
</file>