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E3AD" w14:textId="77777777"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14:paraId="00BF5D9C" w14:textId="18605CF1"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366C8B">
        <w:rPr>
          <w:rFonts w:ascii="Lato" w:hAnsi="Lato"/>
          <w:bCs/>
          <w:sz w:val="22"/>
          <w:szCs w:val="22"/>
        </w:rPr>
        <w:t>Bangkoku</w:t>
      </w:r>
    </w:p>
    <w:p w14:paraId="4876E397" w14:textId="77777777"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14:paraId="1406015C" w14:textId="77777777"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14:paraId="456EDBC5" w14:textId="77777777"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14:paraId="48F1FAFE" w14:textId="29EA0812"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</w:t>
      </w:r>
      <w:r w:rsidR="00366C8B">
        <w:rPr>
          <w:rFonts w:ascii="Lato" w:hAnsi="Lato"/>
          <w:sz w:val="22"/>
          <w:szCs w:val="22"/>
        </w:rPr>
        <w:t>224</w:t>
      </w:r>
      <w:r w:rsidR="00105F83" w:rsidRPr="006025D2">
        <w:rPr>
          <w:rFonts w:ascii="Lato" w:hAnsi="Lato"/>
          <w:sz w:val="22"/>
          <w:szCs w:val="22"/>
        </w:rPr>
        <w:t xml:space="preserve">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 xml:space="preserve">z siedzibą w </w:t>
      </w:r>
      <w:r w:rsidR="00366C8B">
        <w:rPr>
          <w:rFonts w:ascii="Lato" w:hAnsi="Lato"/>
          <w:sz w:val="22"/>
          <w:szCs w:val="22"/>
        </w:rPr>
        <w:t>Bangkoku.</w:t>
      </w:r>
    </w:p>
    <w:p w14:paraId="0636C7BB" w14:textId="77777777"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14:paraId="7E990228" w14:textId="77777777"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14:paraId="4EF4C5B2" w14:textId="77777777"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14:paraId="1F511F99" w14:textId="77777777"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14:paraId="0635F392" w14:textId="77777777"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14:paraId="5ECDEA59" w14:textId="77777777"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14:paraId="1CA44F05" w14:textId="77777777"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14:paraId="667841DD" w14:textId="77777777"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14:paraId="2E83AD54" w14:textId="77777777"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14:paraId="0C9D3487" w14:textId="77777777"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14:paraId="05F4DDB0" w14:textId="77777777"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14:paraId="1DE956B9" w14:textId="77777777"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14:paraId="1BB0AA03" w14:textId="77777777"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14:paraId="6376EE68" w14:textId="77777777"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14:paraId="64A50A42" w14:textId="77777777"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14:paraId="2A877732" w14:textId="77777777"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14:paraId="29F47E40" w14:textId="77777777"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14:paraId="239C22DC" w14:textId="77777777"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14:paraId="37F221F2" w14:textId="77777777"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14:paraId="5F0D1A74" w14:textId="77777777"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14:paraId="14BCB04E" w14:textId="77777777"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14:paraId="25C463D9" w14:textId="77777777"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14:paraId="7A37488E" w14:textId="77777777"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14:paraId="35E76FCA" w14:textId="77777777"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14:paraId="0AB86A22" w14:textId="77777777"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14:paraId="5FCC5458" w14:textId="77777777"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14:paraId="3CCCA470" w14:textId="77777777"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14:paraId="11CD28D1" w14:textId="77777777"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14:paraId="06A3A263" w14:textId="77777777"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14:paraId="4E9955E1" w14:textId="77777777"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14:paraId="6B806F21" w14:textId="77777777"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lastRenderedPageBreak/>
        <w:t>Informacja dotycząca przetwarzania danych osobowych:</w:t>
      </w:r>
    </w:p>
    <w:p w14:paraId="39342F63" w14:textId="77777777"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14:paraId="220AC01C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14:paraId="1178AF2B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14:paraId="5DE4B28D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14:paraId="29A2B253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14:paraId="619FF198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14:paraId="50042D15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14:paraId="4B4268CD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14:paraId="4DBB6912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14:paraId="29BAC742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14:paraId="7D7B0225" w14:textId="77777777" w:rsidR="006805DD" w:rsidRPr="006805DD" w:rsidRDefault="006805DD" w:rsidP="006805DD">
      <w:pPr>
        <w:rPr>
          <w:rFonts w:ascii="Lato" w:hAnsi="Lato"/>
        </w:rPr>
      </w:pPr>
    </w:p>
    <w:p w14:paraId="730E371B" w14:textId="77777777"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66C8B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96E9C"/>
    <w:rsid w:val="00D97441"/>
    <w:rsid w:val="00EC605B"/>
    <w:rsid w:val="00F3233A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AD95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Wysocki Jakub</cp:lastModifiedBy>
  <cp:revision>6</cp:revision>
  <cp:lastPrinted>2023-09-13T10:21:00Z</cp:lastPrinted>
  <dcterms:created xsi:type="dcterms:W3CDTF">2024-04-23T06:02:00Z</dcterms:created>
  <dcterms:modified xsi:type="dcterms:W3CDTF">2024-05-07T04:48:00Z</dcterms:modified>
</cp:coreProperties>
</file>