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5B" w:rsidRPr="006A1E5B" w:rsidRDefault="006A1E5B" w:rsidP="009F27B2">
      <w:pPr>
        <w:spacing w:before="40" w:after="4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6A1E5B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Wydzierżawiający:</w:t>
      </w:r>
    </w:p>
    <w:p w:rsidR="006A1E5B" w:rsidRPr="006A1E5B" w:rsidRDefault="006A1E5B" w:rsidP="009F27B2">
      <w:pPr>
        <w:widowControl w:val="0"/>
        <w:spacing w:before="40" w:after="40" w:line="36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  <w:r w:rsidRPr="006A1E5B"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Skarb Państwa - Generalny Dyrektor Dróg Krajowych i Autostrad</w:t>
      </w:r>
    </w:p>
    <w:p w:rsidR="006A1E5B" w:rsidRPr="006A1E5B" w:rsidRDefault="006A1E5B" w:rsidP="009F27B2">
      <w:pPr>
        <w:widowControl w:val="0"/>
        <w:spacing w:before="40" w:after="40" w:line="36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  <w:r w:rsidRPr="006A1E5B"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GDDKiA Oddział w Poznaniu</w:t>
      </w:r>
    </w:p>
    <w:p w:rsidR="006A1E5B" w:rsidRDefault="006A1E5B" w:rsidP="009F27B2">
      <w:pPr>
        <w:widowControl w:val="0"/>
        <w:spacing w:before="40" w:after="40" w:line="24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u</w:t>
      </w:r>
      <w:r w:rsidRPr="006A1E5B"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>l. Siemiradzkiego 5a</w:t>
      </w:r>
      <w:r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  <w:t xml:space="preserve">, </w:t>
      </w:r>
      <w:r w:rsidRPr="003A3A3B">
        <w:rPr>
          <w:rFonts w:ascii="Verdana" w:hAnsi="Verdana"/>
          <w:kern w:val="2"/>
          <w:sz w:val="20"/>
          <w:szCs w:val="20"/>
        </w:rPr>
        <w:t>60-763 Poznań</w:t>
      </w:r>
    </w:p>
    <w:p w:rsidR="006A1E5B" w:rsidRPr="006A1E5B" w:rsidRDefault="006A1E5B" w:rsidP="009F27B2">
      <w:pPr>
        <w:widowControl w:val="0"/>
        <w:spacing w:before="40" w:after="40" w:line="240" w:lineRule="auto"/>
        <w:jc w:val="both"/>
        <w:rPr>
          <w:rFonts w:ascii="Verdana" w:eastAsia="Times New Roman" w:hAnsi="Verdana" w:cs="Times New Roman"/>
          <w:kern w:val="2"/>
          <w:sz w:val="20"/>
          <w:szCs w:val="20"/>
          <w:lang w:eastAsia="pl-PL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Przedmiot </w:t>
      </w:r>
      <w:r w:rsidR="006A1E5B">
        <w:rPr>
          <w:rFonts w:ascii="Verdana" w:hAnsi="Verdana"/>
          <w:b/>
          <w:bCs/>
          <w:sz w:val="20"/>
          <w:szCs w:val="20"/>
          <w:u w:val="single"/>
        </w:rPr>
        <w:t>przetargu</w:t>
      </w:r>
      <w:r w:rsidRPr="006A1E5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9F27B2" w:rsidRPr="009F27B2" w:rsidRDefault="00B23D49" w:rsidP="00B23D49">
      <w:pPr>
        <w:spacing w:before="40" w:after="40"/>
        <w:jc w:val="both"/>
      </w:pPr>
      <w:r>
        <w:rPr>
          <w:rFonts w:ascii="Verdana" w:hAnsi="Verdana"/>
          <w:sz w:val="20"/>
          <w:szCs w:val="20"/>
        </w:rPr>
        <w:t>D</w:t>
      </w:r>
      <w:r w:rsidRPr="00B23D49">
        <w:rPr>
          <w:rFonts w:ascii="Verdana" w:hAnsi="Verdana"/>
          <w:sz w:val="20"/>
          <w:szCs w:val="20"/>
        </w:rPr>
        <w:t>zierżaw</w:t>
      </w:r>
      <w:r>
        <w:rPr>
          <w:rFonts w:ascii="Verdana" w:hAnsi="Verdana"/>
          <w:sz w:val="20"/>
          <w:szCs w:val="20"/>
        </w:rPr>
        <w:t>a</w:t>
      </w:r>
      <w:r w:rsidRPr="00B23D49">
        <w:rPr>
          <w:rFonts w:ascii="Verdana" w:hAnsi="Verdana"/>
          <w:sz w:val="20"/>
          <w:szCs w:val="20"/>
        </w:rPr>
        <w:t xml:space="preserve"> </w:t>
      </w:r>
      <w:bookmarkStart w:id="0" w:name="_GoBack"/>
      <w:r w:rsidRPr="00B23D49">
        <w:rPr>
          <w:rFonts w:ascii="Verdana" w:hAnsi="Verdana"/>
          <w:sz w:val="20"/>
          <w:szCs w:val="20"/>
        </w:rPr>
        <w:t>nieruchomości w celu budowy i eksploatacji</w:t>
      </w:r>
      <w:r>
        <w:rPr>
          <w:rFonts w:ascii="Verdana" w:hAnsi="Verdana"/>
          <w:sz w:val="20"/>
          <w:szCs w:val="20"/>
        </w:rPr>
        <w:t xml:space="preserve"> </w:t>
      </w:r>
      <w:r w:rsidRPr="00B23D49">
        <w:rPr>
          <w:rFonts w:ascii="Verdana" w:hAnsi="Verdana"/>
          <w:sz w:val="20"/>
          <w:szCs w:val="20"/>
        </w:rPr>
        <w:t xml:space="preserve">Miejsca Obsługi Podróżnych kategorii III „Wilkowice” zlokalizowanego przy drodze ekspresowej S5 </w:t>
      </w:r>
      <w:r w:rsidR="00380D8A">
        <w:rPr>
          <w:rFonts w:ascii="Verdana" w:hAnsi="Verdana"/>
          <w:sz w:val="20"/>
          <w:szCs w:val="20"/>
        </w:rPr>
        <w:t>odc. Poznań – Wrocław</w:t>
      </w:r>
      <w:r w:rsidR="00654F07">
        <w:rPr>
          <w:rFonts w:ascii="Verdana" w:hAnsi="Verdana"/>
          <w:sz w:val="20"/>
          <w:szCs w:val="20"/>
        </w:rPr>
        <w:t xml:space="preserve"> po wschodniej stronie drogi</w:t>
      </w:r>
      <w:bookmarkEnd w:id="0"/>
    </w:p>
    <w:p w:rsidR="00237DAF" w:rsidRDefault="00237DAF" w:rsidP="009F27B2">
      <w:pPr>
        <w:spacing w:before="40" w:after="40"/>
        <w:jc w:val="both"/>
        <w:rPr>
          <w:rFonts w:ascii="Verdana" w:hAnsi="Verdana"/>
          <w:sz w:val="20"/>
          <w:szCs w:val="20"/>
        </w:rPr>
      </w:pPr>
    </w:p>
    <w:p w:rsidR="00237DAF" w:rsidRPr="00237DAF" w:rsidRDefault="00237DAF" w:rsidP="009F27B2">
      <w:pPr>
        <w:spacing w:before="40" w:after="40"/>
        <w:jc w:val="both"/>
        <w:rPr>
          <w:rFonts w:ascii="Verdana" w:hAnsi="Verdana"/>
          <w:b/>
          <w:sz w:val="20"/>
          <w:szCs w:val="20"/>
          <w:u w:val="single"/>
        </w:rPr>
      </w:pPr>
      <w:r w:rsidRPr="00237DAF">
        <w:rPr>
          <w:rFonts w:ascii="Verdana" w:hAnsi="Verdana"/>
          <w:b/>
          <w:sz w:val="20"/>
          <w:szCs w:val="20"/>
          <w:u w:val="single"/>
        </w:rPr>
        <w:t>Numer referencyjny postępowania</w:t>
      </w:r>
    </w:p>
    <w:p w:rsidR="00237DAF" w:rsidRPr="006B7E89" w:rsidRDefault="006B7E89" w:rsidP="009F27B2">
      <w:pPr>
        <w:spacing w:before="40" w:after="4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O.PO.D-3.7020.</w:t>
      </w:r>
      <w:r w:rsidR="006215F0">
        <w:rPr>
          <w:rFonts w:ascii="Verdana" w:hAnsi="Verdana"/>
          <w:color w:val="000000" w:themeColor="text1"/>
          <w:sz w:val="20"/>
          <w:szCs w:val="20"/>
        </w:rPr>
        <w:t>3</w:t>
      </w:r>
      <w:r w:rsidR="00380D8A">
        <w:rPr>
          <w:rFonts w:ascii="Verdana" w:hAnsi="Verdana"/>
          <w:color w:val="000000" w:themeColor="text1"/>
          <w:sz w:val="20"/>
          <w:szCs w:val="20"/>
        </w:rPr>
        <w:t>2</w:t>
      </w:r>
      <w:r w:rsidR="00237DAF" w:rsidRPr="006B7E89">
        <w:rPr>
          <w:rFonts w:ascii="Verdana" w:hAnsi="Verdana"/>
          <w:color w:val="000000" w:themeColor="text1"/>
          <w:sz w:val="20"/>
          <w:szCs w:val="20"/>
        </w:rPr>
        <w:t>.20</w:t>
      </w:r>
      <w:r w:rsidR="00AD4C62">
        <w:rPr>
          <w:rFonts w:ascii="Verdana" w:hAnsi="Verdana"/>
          <w:color w:val="000000" w:themeColor="text1"/>
          <w:sz w:val="20"/>
          <w:szCs w:val="20"/>
        </w:rPr>
        <w:t>2</w:t>
      </w:r>
      <w:r w:rsidR="00380D8A">
        <w:rPr>
          <w:rFonts w:ascii="Verdana" w:hAnsi="Verdana"/>
          <w:color w:val="000000" w:themeColor="text1"/>
          <w:sz w:val="20"/>
          <w:szCs w:val="20"/>
        </w:rPr>
        <w:t>1</w:t>
      </w:r>
    </w:p>
    <w:p w:rsidR="00237DAF" w:rsidRPr="00237DAF" w:rsidRDefault="00237DAF" w:rsidP="009F27B2">
      <w:pPr>
        <w:spacing w:before="40" w:after="40"/>
        <w:jc w:val="both"/>
        <w:rPr>
          <w:rFonts w:ascii="Verdana" w:hAnsi="Verdana"/>
          <w:sz w:val="20"/>
          <w:szCs w:val="20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Formularz ofertowy należy przesyłać na adres: </w:t>
      </w:r>
    </w:p>
    <w:p w:rsidR="006A1E5B" w:rsidRPr="006A1E5B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 w:rsidRPr="006A1E5B">
        <w:rPr>
          <w:rFonts w:ascii="Verdana" w:hAnsi="Verdana"/>
          <w:sz w:val="20"/>
          <w:szCs w:val="20"/>
        </w:rPr>
        <w:t>Generalna Dyrekcja Dróg Krajowych i Autostrad</w:t>
      </w:r>
    </w:p>
    <w:p w:rsidR="006A1E5B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 w:rsidRPr="006A1E5B">
        <w:rPr>
          <w:rFonts w:ascii="Verdana" w:hAnsi="Verdana"/>
          <w:sz w:val="20"/>
          <w:szCs w:val="20"/>
        </w:rPr>
        <w:t>Oddział w Poznaniu ul. Siemiradzkiego 5a 60-763 Poznań</w:t>
      </w:r>
    </w:p>
    <w:p w:rsidR="00237DAF" w:rsidRDefault="00237DAF" w:rsidP="009F27B2">
      <w:pPr>
        <w:spacing w:before="40" w:after="40"/>
        <w:rPr>
          <w:rFonts w:ascii="Verdana" w:hAnsi="Verdana"/>
          <w:sz w:val="20"/>
          <w:szCs w:val="20"/>
        </w:rPr>
      </w:pPr>
    </w:p>
    <w:p w:rsidR="006A1E5B" w:rsidRPr="006A1E5B" w:rsidRDefault="006A1E5B" w:rsidP="009F27B2">
      <w:pPr>
        <w:spacing w:before="40" w:after="40"/>
        <w:rPr>
          <w:rFonts w:ascii="Verdana" w:hAnsi="Verdana"/>
          <w:b/>
          <w:sz w:val="20"/>
          <w:szCs w:val="20"/>
          <w:u w:val="single"/>
        </w:rPr>
      </w:pPr>
      <w:r w:rsidRPr="006A1E5B">
        <w:rPr>
          <w:rFonts w:ascii="Verdana" w:hAnsi="Verdana"/>
          <w:b/>
          <w:sz w:val="20"/>
          <w:szCs w:val="20"/>
          <w:u w:val="single"/>
        </w:rPr>
        <w:t>Termin składania ofert:</w:t>
      </w:r>
    </w:p>
    <w:p w:rsidR="006A1E5B" w:rsidRPr="006B7E89" w:rsidRDefault="00380D8A" w:rsidP="009F27B2">
      <w:pPr>
        <w:spacing w:before="40" w:after="40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28</w:t>
      </w:r>
      <w:r w:rsidR="006B7E89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="006A2BBF">
        <w:rPr>
          <w:rFonts w:ascii="Verdana" w:hAnsi="Verdana"/>
          <w:bCs/>
          <w:color w:val="000000" w:themeColor="text1"/>
          <w:sz w:val="20"/>
          <w:szCs w:val="20"/>
        </w:rPr>
        <w:t>0</w:t>
      </w:r>
      <w:r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6B7E89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="006A1E5B" w:rsidRPr="006B7E89">
        <w:rPr>
          <w:rFonts w:ascii="Verdana" w:hAnsi="Verdana"/>
          <w:bCs/>
          <w:color w:val="000000" w:themeColor="text1"/>
          <w:sz w:val="20"/>
          <w:szCs w:val="20"/>
        </w:rPr>
        <w:t>20</w:t>
      </w:r>
      <w:r w:rsidR="0073070E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6215F0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200584">
        <w:rPr>
          <w:rFonts w:ascii="Verdana" w:hAnsi="Verdana"/>
          <w:bCs/>
          <w:color w:val="000000" w:themeColor="text1"/>
          <w:sz w:val="20"/>
          <w:szCs w:val="20"/>
        </w:rPr>
        <w:t xml:space="preserve"> do godz. 13:00</w:t>
      </w:r>
    </w:p>
    <w:p w:rsidR="00237DAF" w:rsidRPr="006A1E5B" w:rsidRDefault="00237DAF" w:rsidP="009F27B2">
      <w:pPr>
        <w:spacing w:before="40" w:after="40"/>
        <w:rPr>
          <w:rFonts w:ascii="Verdana" w:hAnsi="Verdana"/>
          <w:bCs/>
          <w:sz w:val="20"/>
          <w:szCs w:val="20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Osoba prowadząca sprawę: </w:t>
      </w:r>
    </w:p>
    <w:p w:rsidR="00237DAF" w:rsidRPr="006B7E89" w:rsidRDefault="006A1E5B" w:rsidP="009F27B2">
      <w:pPr>
        <w:spacing w:before="40" w:after="40"/>
        <w:rPr>
          <w:rFonts w:ascii="Verdana" w:hAnsi="Verdana"/>
          <w:color w:val="000000" w:themeColor="text1"/>
          <w:sz w:val="20"/>
          <w:szCs w:val="20"/>
        </w:rPr>
      </w:pPr>
      <w:r w:rsidRPr="006B7E89">
        <w:rPr>
          <w:rFonts w:ascii="Verdana" w:hAnsi="Verdana"/>
          <w:color w:val="000000" w:themeColor="text1"/>
          <w:sz w:val="20"/>
          <w:szCs w:val="20"/>
        </w:rPr>
        <w:t>Piotr Mroczkowski, tel. 618 646 303, e-mail:</w:t>
      </w:r>
      <w:r w:rsidR="00612775" w:rsidRPr="006B7E89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1" w:history="1">
        <w:r w:rsidR="00612775" w:rsidRPr="006B7E89">
          <w:rPr>
            <w:rStyle w:val="Hipercze"/>
            <w:rFonts w:ascii="Verdana" w:hAnsi="Verdana"/>
            <w:color w:val="000000" w:themeColor="text1"/>
            <w:sz w:val="20"/>
            <w:szCs w:val="20"/>
          </w:rPr>
          <w:t>pmroczkowski@gddkia.gov.pl</w:t>
        </w:r>
      </w:hyperlink>
    </w:p>
    <w:p w:rsidR="00237DAF" w:rsidRPr="006A1E5B" w:rsidRDefault="00237DAF" w:rsidP="009F27B2">
      <w:pPr>
        <w:spacing w:before="40" w:after="40"/>
        <w:rPr>
          <w:rFonts w:ascii="Verdana" w:hAnsi="Verdana"/>
          <w:b/>
          <w:bCs/>
          <w:sz w:val="20"/>
          <w:szCs w:val="20"/>
        </w:rPr>
      </w:pPr>
    </w:p>
    <w:p w:rsidR="00241D35" w:rsidRPr="006A1E5B" w:rsidRDefault="00241D35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Termin realizacji </w:t>
      </w:r>
      <w:r w:rsidR="006A1E5B">
        <w:rPr>
          <w:rFonts w:ascii="Verdana" w:hAnsi="Verdana"/>
          <w:b/>
          <w:bCs/>
          <w:sz w:val="20"/>
          <w:szCs w:val="20"/>
          <w:u w:val="single"/>
        </w:rPr>
        <w:t>przetargu</w:t>
      </w:r>
      <w:r w:rsidRPr="006A1E5B">
        <w:rPr>
          <w:rFonts w:ascii="Verdana" w:hAnsi="Verdana"/>
          <w:b/>
          <w:bCs/>
          <w:sz w:val="20"/>
          <w:szCs w:val="20"/>
          <w:u w:val="single"/>
        </w:rPr>
        <w:t xml:space="preserve">:  </w:t>
      </w:r>
    </w:p>
    <w:p w:rsidR="00241D35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 lat</w:t>
      </w:r>
    </w:p>
    <w:p w:rsidR="00237DAF" w:rsidRPr="006A1E5B" w:rsidRDefault="00237DAF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</w:p>
    <w:p w:rsidR="00241D35" w:rsidRPr="006A1E5B" w:rsidRDefault="006A1E5B" w:rsidP="009F27B2">
      <w:pPr>
        <w:spacing w:before="40" w:after="4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Wadium</w:t>
      </w:r>
      <w:r w:rsidR="00241D35" w:rsidRPr="006A1E5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6A1E5B" w:rsidRPr="005207AC" w:rsidRDefault="006A1E5B" w:rsidP="009F27B2">
      <w:pPr>
        <w:spacing w:before="40" w:after="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A1E5B">
        <w:rPr>
          <w:rFonts w:ascii="Verdana" w:hAnsi="Verdana"/>
          <w:sz w:val="20"/>
          <w:szCs w:val="20"/>
        </w:rPr>
        <w:t xml:space="preserve">Najpóźniej w dniu złożenia Oferty, Oferenci są zobowiązani do złożenia wadium w postaci gotówki bądź bezwarunkowej, nieodwołalnej i płatnej na pierwsze żądanie gwarancji bankowej lub gwarancji ubezpieczeniowej, udzielonej na okres związania Ofertą, w wysokości </w:t>
      </w:r>
      <w:r w:rsidR="00B046A4">
        <w:rPr>
          <w:rFonts w:ascii="Verdana" w:hAnsi="Verdana"/>
          <w:sz w:val="20"/>
          <w:szCs w:val="20"/>
        </w:rPr>
        <w:t>10</w:t>
      </w:r>
      <w:r w:rsidRPr="006A1E5B">
        <w:rPr>
          <w:rFonts w:ascii="Verdana" w:hAnsi="Verdana"/>
          <w:sz w:val="20"/>
          <w:szCs w:val="20"/>
        </w:rPr>
        <w:t xml:space="preserve">0.000,00 (słownie: </w:t>
      </w:r>
      <w:r w:rsidR="00B046A4">
        <w:rPr>
          <w:rFonts w:ascii="Verdana" w:hAnsi="Verdana"/>
          <w:sz w:val="20"/>
          <w:szCs w:val="20"/>
        </w:rPr>
        <w:t>sto</w:t>
      </w:r>
      <w:r w:rsidRPr="006A1E5B">
        <w:rPr>
          <w:rFonts w:ascii="Verdana" w:hAnsi="Verdana"/>
          <w:sz w:val="20"/>
          <w:szCs w:val="20"/>
        </w:rPr>
        <w:t xml:space="preserve"> tysięcy</w:t>
      </w:r>
      <w:r w:rsidR="00200584">
        <w:rPr>
          <w:rFonts w:ascii="Verdana" w:hAnsi="Verdana"/>
          <w:sz w:val="20"/>
          <w:szCs w:val="20"/>
        </w:rPr>
        <w:t xml:space="preserve"> 00/100</w:t>
      </w:r>
      <w:r w:rsidRPr="006A1E5B">
        <w:rPr>
          <w:rFonts w:ascii="Verdana" w:hAnsi="Verdana"/>
          <w:sz w:val="20"/>
          <w:szCs w:val="20"/>
        </w:rPr>
        <w:t xml:space="preserve">) złotych. Do Oferty Oferent dołącza potwierdzenie wniesienia wadium w formie gotówki bądź dokument gwarancji bankowej lub ubezpieczeniowej. Treść gwarancji musi przewidywać wszelkie przypadki zatrzymania wadium określone poniżej w pkt 10.5 Rozdziału I IWP. Wadium w formie gotówkowej należy wpłacić na </w:t>
      </w:r>
      <w:r w:rsidRPr="005207AC">
        <w:rPr>
          <w:rFonts w:ascii="Verdana" w:hAnsi="Verdana"/>
          <w:color w:val="000000" w:themeColor="text1"/>
          <w:sz w:val="20"/>
          <w:szCs w:val="20"/>
        </w:rPr>
        <w:t xml:space="preserve">następujący rachunek bankowy Wydzierżawiającego: </w:t>
      </w:r>
    </w:p>
    <w:p w:rsidR="006A1E5B" w:rsidRPr="005207AC" w:rsidRDefault="006A1E5B" w:rsidP="009F27B2">
      <w:pPr>
        <w:spacing w:before="40" w:after="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07AC">
        <w:rPr>
          <w:rFonts w:ascii="Verdana" w:hAnsi="Verdana"/>
          <w:color w:val="000000" w:themeColor="text1"/>
          <w:sz w:val="20"/>
          <w:szCs w:val="20"/>
        </w:rPr>
        <w:t xml:space="preserve">Bank Gospodarstwa Krajowego ul. Składowa 5, 61-888 Poznań </w:t>
      </w:r>
    </w:p>
    <w:p w:rsidR="00237DAF" w:rsidRPr="005207AC" w:rsidRDefault="00237DAF" w:rsidP="009F27B2">
      <w:pPr>
        <w:spacing w:before="40" w:after="40" w:line="312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07AC">
        <w:rPr>
          <w:rFonts w:ascii="Verdana" w:hAnsi="Verdana"/>
          <w:color w:val="000000" w:themeColor="text1"/>
          <w:sz w:val="20"/>
          <w:szCs w:val="20"/>
        </w:rPr>
        <w:t>57 1130 1088 0001 3088 4690 0002</w:t>
      </w:r>
    </w:p>
    <w:p w:rsidR="00241D35" w:rsidRPr="005207AC" w:rsidRDefault="006A1E5B" w:rsidP="009F27B2">
      <w:pPr>
        <w:spacing w:before="40" w:after="40"/>
        <w:rPr>
          <w:rFonts w:ascii="Verdana" w:hAnsi="Verdana"/>
          <w:color w:val="000000" w:themeColor="text1"/>
          <w:sz w:val="20"/>
          <w:szCs w:val="20"/>
        </w:rPr>
      </w:pPr>
      <w:r w:rsidRPr="005207AC">
        <w:rPr>
          <w:rFonts w:ascii="Verdana" w:hAnsi="Verdana"/>
          <w:color w:val="000000" w:themeColor="text1"/>
          <w:sz w:val="20"/>
          <w:szCs w:val="20"/>
        </w:rPr>
        <w:t>W przypadku wpłaty wadium decyduje data uznania rachunku bankowego Wydzierżawiającego.</w:t>
      </w:r>
    </w:p>
    <w:p w:rsidR="00237DAF" w:rsidRDefault="00237DAF" w:rsidP="009F27B2">
      <w:pPr>
        <w:spacing w:before="40" w:after="40"/>
        <w:rPr>
          <w:rFonts w:ascii="Verdana" w:hAnsi="Verdana"/>
          <w:sz w:val="20"/>
          <w:szCs w:val="20"/>
        </w:rPr>
      </w:pPr>
    </w:p>
    <w:p w:rsidR="006A1E5B" w:rsidRPr="006A1E5B" w:rsidRDefault="006A1E5B" w:rsidP="009F27B2">
      <w:pPr>
        <w:spacing w:before="40" w:after="40"/>
        <w:rPr>
          <w:rFonts w:ascii="Verdana" w:hAnsi="Verdana"/>
          <w:b/>
          <w:sz w:val="20"/>
          <w:szCs w:val="20"/>
          <w:u w:val="single"/>
        </w:rPr>
      </w:pPr>
      <w:r w:rsidRPr="006A1E5B">
        <w:rPr>
          <w:rFonts w:ascii="Verdana" w:hAnsi="Verdana"/>
          <w:b/>
          <w:sz w:val="20"/>
          <w:szCs w:val="20"/>
          <w:u w:val="single"/>
        </w:rPr>
        <w:t>Termin związania ofert</w:t>
      </w:r>
      <w:r w:rsidR="00200584">
        <w:rPr>
          <w:rFonts w:ascii="Verdana" w:hAnsi="Verdana"/>
          <w:b/>
          <w:sz w:val="20"/>
          <w:szCs w:val="20"/>
          <w:u w:val="single"/>
        </w:rPr>
        <w:t>ą</w:t>
      </w:r>
      <w:r w:rsidRPr="006A1E5B">
        <w:rPr>
          <w:rFonts w:ascii="Verdana" w:hAnsi="Verdana"/>
          <w:b/>
          <w:sz w:val="20"/>
          <w:szCs w:val="20"/>
          <w:u w:val="single"/>
        </w:rPr>
        <w:t>:</w:t>
      </w:r>
    </w:p>
    <w:p w:rsidR="006A1E5B" w:rsidRDefault="006A1E5B" w:rsidP="009F27B2">
      <w:pPr>
        <w:spacing w:before="4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dni</w:t>
      </w:r>
    </w:p>
    <w:p w:rsidR="009F27B2" w:rsidRDefault="009F27B2" w:rsidP="009F27B2">
      <w:p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</w:p>
    <w:p w:rsidR="009F27B2" w:rsidRPr="009F27B2" w:rsidRDefault="00B51CFF" w:rsidP="009F27B2">
      <w:pPr>
        <w:spacing w:after="0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B51CFF">
        <w:rPr>
          <w:rFonts w:ascii="Verdana" w:eastAsia="Calibri" w:hAnsi="Verdana" w:cs="Times New Roman"/>
          <w:i/>
          <w:sz w:val="18"/>
          <w:szCs w:val="18"/>
        </w:rPr>
        <w:t>Dokumentacja dotycząca MOP</w:t>
      </w:r>
      <w:r w:rsidR="009F27B2" w:rsidRPr="009F27B2">
        <w:rPr>
          <w:rFonts w:ascii="Verdana" w:eastAsia="Calibri" w:hAnsi="Verdana" w:cs="Times New Roman"/>
          <w:i/>
          <w:sz w:val="18"/>
          <w:szCs w:val="18"/>
        </w:rPr>
        <w:t xml:space="preserve"> został</w:t>
      </w:r>
      <w:r w:rsidRPr="00B51CFF">
        <w:rPr>
          <w:rFonts w:ascii="Verdana" w:eastAsia="Calibri" w:hAnsi="Verdana" w:cs="Times New Roman"/>
          <w:i/>
          <w:sz w:val="18"/>
          <w:szCs w:val="18"/>
        </w:rPr>
        <w:t>a</w:t>
      </w:r>
      <w:r w:rsidR="009F27B2" w:rsidRPr="009F27B2">
        <w:rPr>
          <w:rFonts w:ascii="Verdana" w:eastAsia="Calibri" w:hAnsi="Verdana" w:cs="Times New Roman"/>
          <w:i/>
          <w:sz w:val="18"/>
          <w:szCs w:val="18"/>
        </w:rPr>
        <w:t xml:space="preserve"> zamieszczone na serwerze FTP Wydzierżawiającego</w:t>
      </w:r>
      <w:r w:rsidR="0073070E">
        <w:rPr>
          <w:rFonts w:ascii="Verdana" w:eastAsia="Calibri" w:hAnsi="Verdana" w:cs="Times New Roman"/>
          <w:i/>
          <w:sz w:val="18"/>
          <w:szCs w:val="18"/>
        </w:rPr>
        <w:t xml:space="preserve"> w folderze o nazwie „</w:t>
      </w:r>
      <w:r w:rsidR="006A2BBF" w:rsidRPr="006A2BBF">
        <w:rPr>
          <w:rFonts w:ascii="Verdana" w:eastAsia="Calibri" w:hAnsi="Verdana" w:cs="Times New Roman"/>
          <w:i/>
          <w:sz w:val="18"/>
          <w:szCs w:val="18"/>
        </w:rPr>
        <w:t>Dzierzawa_MOP_Wilkowice</w:t>
      </w:r>
      <w:r w:rsidR="0073070E">
        <w:rPr>
          <w:rFonts w:ascii="Verdana" w:eastAsia="Calibri" w:hAnsi="Verdana" w:cs="Times New Roman"/>
          <w:i/>
          <w:sz w:val="18"/>
          <w:szCs w:val="18"/>
        </w:rPr>
        <w:t>”</w:t>
      </w:r>
      <w:r w:rsidR="009F27B2" w:rsidRPr="009F27B2">
        <w:rPr>
          <w:rFonts w:ascii="Verdana" w:eastAsia="Calibri" w:hAnsi="Verdana" w:cs="Times New Roman"/>
          <w:i/>
          <w:sz w:val="18"/>
          <w:szCs w:val="18"/>
        </w:rPr>
        <w:t>. Dane dostępowe:</w:t>
      </w:r>
    </w:p>
    <w:p w:rsidR="009F27B2" w:rsidRPr="009F27B2" w:rsidRDefault="009F27B2" w:rsidP="009F27B2">
      <w:pPr>
        <w:spacing w:after="0"/>
        <w:jc w:val="both"/>
        <w:rPr>
          <w:rFonts w:ascii="Verdana" w:eastAsia="Calibri" w:hAnsi="Verdana" w:cs="Times New Roman"/>
          <w:i/>
          <w:sz w:val="18"/>
          <w:szCs w:val="18"/>
        </w:rPr>
      </w:pPr>
    </w:p>
    <w:p w:rsidR="009F27B2" w:rsidRPr="009F27B2" w:rsidRDefault="009F27B2" w:rsidP="009F27B2">
      <w:pPr>
        <w:spacing w:after="0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9F27B2">
        <w:rPr>
          <w:rFonts w:ascii="Verdana" w:eastAsia="Calibri" w:hAnsi="Verdana" w:cs="Times New Roman"/>
          <w:i/>
          <w:sz w:val="18"/>
          <w:szCs w:val="18"/>
        </w:rPr>
        <w:t xml:space="preserve">ftp://ftp.poznan.gddkia.gov.pl </w:t>
      </w:r>
    </w:p>
    <w:p w:rsidR="009F27B2" w:rsidRPr="009F27B2" w:rsidRDefault="009F27B2" w:rsidP="009F27B2">
      <w:pPr>
        <w:spacing w:after="0"/>
        <w:jc w:val="both"/>
        <w:rPr>
          <w:rFonts w:ascii="Verdana" w:eastAsia="Calibri" w:hAnsi="Verdana" w:cs="Times New Roman"/>
          <w:i/>
          <w:sz w:val="18"/>
          <w:szCs w:val="18"/>
        </w:rPr>
      </w:pPr>
    </w:p>
    <w:p w:rsidR="009F27B2" w:rsidRPr="009F27B2" w:rsidRDefault="009F27B2" w:rsidP="009F27B2">
      <w:pPr>
        <w:spacing w:after="0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9F27B2">
        <w:rPr>
          <w:rFonts w:ascii="Verdana" w:eastAsia="Calibri" w:hAnsi="Verdana" w:cs="Times New Roman"/>
          <w:i/>
          <w:sz w:val="18"/>
          <w:szCs w:val="18"/>
        </w:rPr>
        <w:t>login: gddkia_przetargi</w:t>
      </w:r>
    </w:p>
    <w:p w:rsidR="009F27B2" w:rsidRPr="00B51CFF" w:rsidRDefault="009F27B2" w:rsidP="009F27B2">
      <w:pPr>
        <w:spacing w:after="0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9F27B2">
        <w:rPr>
          <w:rFonts w:ascii="Verdana" w:eastAsia="Calibri" w:hAnsi="Verdana" w:cs="Times New Roman"/>
          <w:i/>
          <w:sz w:val="18"/>
          <w:szCs w:val="18"/>
        </w:rPr>
        <w:t>hasło: Przetargi12!</w:t>
      </w:r>
    </w:p>
    <w:sectPr w:rsidR="009F27B2" w:rsidRPr="00B51CFF" w:rsidSect="009F27B2">
      <w:footnotePr>
        <w:numStart w:val="3"/>
      </w:foot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D9" w:rsidRDefault="00C649D9" w:rsidP="00786BF1">
      <w:pPr>
        <w:spacing w:after="0" w:line="240" w:lineRule="auto"/>
      </w:pPr>
      <w:r>
        <w:separator/>
      </w:r>
    </w:p>
  </w:endnote>
  <w:endnote w:type="continuationSeparator" w:id="0">
    <w:p w:rsidR="00C649D9" w:rsidRDefault="00C649D9" w:rsidP="0078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D9" w:rsidRDefault="00C649D9" w:rsidP="00786BF1">
      <w:pPr>
        <w:spacing w:after="0" w:line="240" w:lineRule="auto"/>
      </w:pPr>
      <w:r>
        <w:separator/>
      </w:r>
    </w:p>
  </w:footnote>
  <w:footnote w:type="continuationSeparator" w:id="0">
    <w:p w:rsidR="00C649D9" w:rsidRDefault="00C649D9" w:rsidP="0078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06F4"/>
    <w:multiLevelType w:val="hybridMultilevel"/>
    <w:tmpl w:val="88D01E24"/>
    <w:lvl w:ilvl="0" w:tplc="09BCD2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96"/>
    <w:rsid w:val="00070AE1"/>
    <w:rsid w:val="000C4381"/>
    <w:rsid w:val="00136A2C"/>
    <w:rsid w:val="0015534D"/>
    <w:rsid w:val="001D6228"/>
    <w:rsid w:val="00200584"/>
    <w:rsid w:val="00211CAE"/>
    <w:rsid w:val="00214298"/>
    <w:rsid w:val="00237DAF"/>
    <w:rsid w:val="00241D35"/>
    <w:rsid w:val="00244164"/>
    <w:rsid w:val="00286B39"/>
    <w:rsid w:val="00380D8A"/>
    <w:rsid w:val="003F57B9"/>
    <w:rsid w:val="0040325C"/>
    <w:rsid w:val="00415FC4"/>
    <w:rsid w:val="00437B46"/>
    <w:rsid w:val="004477BF"/>
    <w:rsid w:val="004620A6"/>
    <w:rsid w:val="004C63A7"/>
    <w:rsid w:val="005207AC"/>
    <w:rsid w:val="00612775"/>
    <w:rsid w:val="006215F0"/>
    <w:rsid w:val="00654F07"/>
    <w:rsid w:val="006A1E5B"/>
    <w:rsid w:val="006A2BBF"/>
    <w:rsid w:val="006B7E89"/>
    <w:rsid w:val="0073070E"/>
    <w:rsid w:val="00786BF1"/>
    <w:rsid w:val="008119F4"/>
    <w:rsid w:val="00973D83"/>
    <w:rsid w:val="009D0196"/>
    <w:rsid w:val="009F27B2"/>
    <w:rsid w:val="00A641EF"/>
    <w:rsid w:val="00AB0045"/>
    <w:rsid w:val="00AD4C62"/>
    <w:rsid w:val="00AE0FD4"/>
    <w:rsid w:val="00B046A4"/>
    <w:rsid w:val="00B13A38"/>
    <w:rsid w:val="00B23D49"/>
    <w:rsid w:val="00B343D4"/>
    <w:rsid w:val="00B37D2F"/>
    <w:rsid w:val="00B42C57"/>
    <w:rsid w:val="00B51CFF"/>
    <w:rsid w:val="00BC67AE"/>
    <w:rsid w:val="00C649D9"/>
    <w:rsid w:val="00CE0AEB"/>
    <w:rsid w:val="00D95CB9"/>
    <w:rsid w:val="00ED3124"/>
    <w:rsid w:val="00EF0F7C"/>
    <w:rsid w:val="00EF664A"/>
    <w:rsid w:val="00F64A84"/>
    <w:rsid w:val="00F96672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02B2"/>
  <w15:docId w15:val="{D4E57AA1-2504-410D-B10E-7B95664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B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B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B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B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D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roczkowski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A0082DAF5D84BB57508BC175C254E" ma:contentTypeVersion="0" ma:contentTypeDescription="Utwórz nowy dokument." ma:contentTypeScope="" ma:versionID="f77fcf988eaf8afb86e241fe0115e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71D3-0303-4876-8A2A-9CE2AE6D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A11C0-2BD1-4E52-A08E-CFADF73C24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7B06BF-9D11-4198-8812-179CFDF28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4CC17-65F2-4AE3-8F1B-C69034CB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Jahns Krzysztof</dc:creator>
  <cp:lastModifiedBy>Mroczkowski Piotr</cp:lastModifiedBy>
  <cp:revision>17</cp:revision>
  <cp:lastPrinted>2019-07-04T09:51:00Z</cp:lastPrinted>
  <dcterms:created xsi:type="dcterms:W3CDTF">2019-02-13T10:07:00Z</dcterms:created>
  <dcterms:modified xsi:type="dcterms:W3CDTF">2021-06-15T11:47:00Z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0x010100D40A0082DAF5D84BB57508BC175C254E</vt:lpwstr>
  </property>
</Properties>
</file>