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8A890" w14:textId="77777777"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bookmarkStart w:id="0" w:name="_GoBack"/>
      <w:bookmarkEnd w:id="0"/>
      <w:r>
        <w:rPr>
          <w:rFonts w:ascii="Verdana" w:hAnsi="Verdana"/>
          <w:b/>
          <w:iCs/>
          <w:sz w:val="24"/>
          <w:szCs w:val="16"/>
        </w:rPr>
        <w:t>Formularz ofertowy</w:t>
      </w:r>
    </w:p>
    <w:p w14:paraId="29978417" w14:textId="77777777"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34B32FC9" w14:textId="77777777" w:rsidR="00027BEC" w:rsidRDefault="00027BEC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</w:p>
    <w:p w14:paraId="593D0C28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16084814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14:paraId="56C1F02B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14:paraId="692797B5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14:paraId="2EF3DEC9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14:paraId="5CB68B4D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14:paraId="620AF159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58D9BE25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14:paraId="346070FA" w14:textId="77777777" w:rsidR="00027BEC" w:rsidRDefault="00990971" w:rsidP="001949C8">
      <w:pPr>
        <w:tabs>
          <w:tab w:val="left" w:pos="5529"/>
        </w:tabs>
        <w:spacing w:after="0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BD95D0219FC8473283EA01E650013882"/>
        </w:placeholder>
      </w:sdtPr>
      <w:sdtEndPr/>
      <w:sdtContent>
        <w:p w14:paraId="2ADF5FFB" w14:textId="124D6D7E" w:rsidR="001949C8" w:rsidRPr="00686E9D" w:rsidRDefault="001949C8" w:rsidP="001949C8">
          <w:pPr>
            <w:jc w:val="both"/>
            <w:rPr>
              <w:rFonts w:ascii="Verdana" w:hAnsi="Verdana"/>
              <w:b/>
              <w:sz w:val="20"/>
              <w:szCs w:val="20"/>
            </w:rPr>
          </w:pPr>
          <w:r w:rsidRPr="0093737C">
            <w:rPr>
              <w:rFonts w:ascii="Verdana" w:hAnsi="Verdana"/>
              <w:b/>
              <w:sz w:val="20"/>
              <w:szCs w:val="20"/>
            </w:rPr>
            <w:t>Dostaw</w:t>
          </w:r>
          <w:r>
            <w:rPr>
              <w:rFonts w:ascii="Verdana" w:hAnsi="Verdana"/>
              <w:b/>
              <w:sz w:val="20"/>
              <w:szCs w:val="20"/>
            </w:rPr>
            <w:t>ę</w:t>
          </w:r>
          <w:r w:rsidR="00421827">
            <w:rPr>
              <w:rFonts w:ascii="Verdana" w:hAnsi="Verdana"/>
              <w:b/>
              <w:sz w:val="20"/>
              <w:szCs w:val="20"/>
            </w:rPr>
            <w:t xml:space="preserve"> prasy krajowej na rok 2024</w:t>
          </w:r>
          <w:r w:rsidRPr="0093737C">
            <w:rPr>
              <w:rFonts w:ascii="Verdana" w:hAnsi="Verdana"/>
              <w:b/>
              <w:sz w:val="20"/>
              <w:szCs w:val="20"/>
            </w:rPr>
            <w:t xml:space="preserve"> dla GDDKiA Oddział w Rzeszowie</w:t>
          </w:r>
        </w:p>
      </w:sdtContent>
    </w:sdt>
    <w:p w14:paraId="545C6018" w14:textId="77777777" w:rsidR="00027BEC" w:rsidRDefault="00027BEC">
      <w:pPr>
        <w:pStyle w:val="Tekstpodstawowy3"/>
        <w:rPr>
          <w:rFonts w:ascii="Verdana" w:hAnsi="Verdana"/>
          <w:b/>
          <w:bCs/>
          <w:sz w:val="20"/>
          <w:szCs w:val="20"/>
        </w:rPr>
      </w:pPr>
    </w:p>
    <w:p w14:paraId="76DF637D" w14:textId="77777777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14:paraId="72F8AC64" w14:textId="77777777" w:rsidR="00027BEC" w:rsidRDefault="00990971" w:rsidP="00F875D6">
      <w:pPr>
        <w:tabs>
          <w:tab w:val="left" w:pos="5529"/>
        </w:tabs>
        <w:spacing w:after="0" w:line="360" w:lineRule="auto"/>
        <w:ind w:right="-569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A6D71" w14:textId="77777777"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14:paraId="4A455E4B" w14:textId="77777777"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14:paraId="623F3FB5" w14:textId="77777777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7BE224" w14:textId="77777777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14:paraId="3E9F3B52" w14:textId="77777777" w:rsidR="00027BEC" w:rsidRDefault="00027BEC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7DB39420" w14:textId="6D243BE1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zamówienia zgodnie z tabelą poniżej:</w:t>
      </w:r>
    </w:p>
    <w:tbl>
      <w:tblPr>
        <w:tblStyle w:val="Tabela-Siatka"/>
        <w:tblW w:w="1106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2127"/>
        <w:gridCol w:w="1417"/>
        <w:gridCol w:w="1134"/>
        <w:gridCol w:w="992"/>
        <w:gridCol w:w="993"/>
        <w:gridCol w:w="991"/>
        <w:gridCol w:w="6"/>
      </w:tblGrid>
      <w:tr w:rsidR="008220C9" w:rsidRPr="00F875D6" w14:paraId="75A88836" w14:textId="77777777" w:rsidTr="00AA6706">
        <w:trPr>
          <w:gridAfter w:val="1"/>
          <w:wAfter w:w="6" w:type="dxa"/>
          <w:trHeight w:val="1559"/>
        </w:trPr>
        <w:tc>
          <w:tcPr>
            <w:tcW w:w="567" w:type="dxa"/>
            <w:vAlign w:val="center"/>
            <w:hideMark/>
          </w:tcPr>
          <w:p w14:paraId="58F6FD03" w14:textId="605F7BE6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L</w:t>
            </w:r>
            <w:r w:rsidR="00AA6706">
              <w:rPr>
                <w:rFonts w:ascii="Verdana" w:hAnsi="Verdana"/>
                <w:b/>
                <w:bCs/>
                <w:iCs/>
                <w:sz w:val="16"/>
                <w:szCs w:val="16"/>
              </w:rPr>
              <w:t>p.</w:t>
            </w:r>
          </w:p>
        </w:tc>
        <w:tc>
          <w:tcPr>
            <w:tcW w:w="1701" w:type="dxa"/>
            <w:vAlign w:val="center"/>
            <w:hideMark/>
          </w:tcPr>
          <w:p w14:paraId="165554A7" w14:textId="77777777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Tytuł</w:t>
            </w:r>
          </w:p>
        </w:tc>
        <w:tc>
          <w:tcPr>
            <w:tcW w:w="1134" w:type="dxa"/>
            <w:vAlign w:val="center"/>
            <w:hideMark/>
          </w:tcPr>
          <w:p w14:paraId="629D481B" w14:textId="575A3DEA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Liczba egzemplarzy jednego wydania</w:t>
            </w:r>
          </w:p>
        </w:tc>
        <w:tc>
          <w:tcPr>
            <w:tcW w:w="2127" w:type="dxa"/>
            <w:vAlign w:val="center"/>
            <w:hideMark/>
          </w:tcPr>
          <w:p w14:paraId="46E431EA" w14:textId="77777777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Częstotliwość dostarczanej prasy np. dziennik/tygodnik/ dwutygodnik/miesięcznik, inne</w:t>
            </w:r>
          </w:p>
        </w:tc>
        <w:tc>
          <w:tcPr>
            <w:tcW w:w="1417" w:type="dxa"/>
            <w:vAlign w:val="center"/>
            <w:hideMark/>
          </w:tcPr>
          <w:p w14:paraId="3B5BAC62" w14:textId="77777777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Szacunkowa ilość w okresie 12 miesięcy</w:t>
            </w:r>
          </w:p>
        </w:tc>
        <w:tc>
          <w:tcPr>
            <w:tcW w:w="1134" w:type="dxa"/>
            <w:vAlign w:val="center"/>
            <w:hideMark/>
          </w:tcPr>
          <w:p w14:paraId="46F1054A" w14:textId="37BC80E3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Cena jednostkowa netto</w:t>
            </w:r>
            <w:r w:rsid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  <w:hideMark/>
          </w:tcPr>
          <w:p w14:paraId="2764D1FC" w14:textId="501A5EAB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Wartość netto</w:t>
            </w:r>
          </w:p>
        </w:tc>
        <w:tc>
          <w:tcPr>
            <w:tcW w:w="993" w:type="dxa"/>
            <w:vAlign w:val="center"/>
            <w:hideMark/>
          </w:tcPr>
          <w:p w14:paraId="61D86BD0" w14:textId="77777777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Stawka podatku VAT</w:t>
            </w:r>
          </w:p>
        </w:tc>
        <w:tc>
          <w:tcPr>
            <w:tcW w:w="991" w:type="dxa"/>
            <w:vAlign w:val="center"/>
            <w:hideMark/>
          </w:tcPr>
          <w:p w14:paraId="46ACFE67" w14:textId="1EAE9E3D" w:rsidR="00F875D6" w:rsidRPr="008220C9" w:rsidRDefault="00F875D6" w:rsidP="008220C9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8220C9">
              <w:rPr>
                <w:rFonts w:ascii="Verdana" w:hAnsi="Verdana"/>
                <w:b/>
                <w:bCs/>
                <w:iCs/>
                <w:sz w:val="16"/>
                <w:szCs w:val="16"/>
              </w:rPr>
              <w:t>Wartość brutto</w:t>
            </w:r>
          </w:p>
        </w:tc>
      </w:tr>
      <w:tr w:rsidR="008220C9" w:rsidRPr="00F875D6" w14:paraId="635C85A7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4FAC5236" w14:textId="1E16327C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20DAD396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Dziennik Gazeta Prawna</w:t>
            </w:r>
          </w:p>
        </w:tc>
        <w:tc>
          <w:tcPr>
            <w:tcW w:w="1134" w:type="dxa"/>
            <w:vAlign w:val="center"/>
            <w:hideMark/>
          </w:tcPr>
          <w:p w14:paraId="05F3DF89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14:paraId="77D34D87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dziennik</w:t>
            </w:r>
          </w:p>
        </w:tc>
        <w:tc>
          <w:tcPr>
            <w:tcW w:w="1417" w:type="dxa"/>
            <w:vAlign w:val="center"/>
            <w:hideMark/>
          </w:tcPr>
          <w:p w14:paraId="00522E2E" w14:textId="79159E1A" w:rsidR="00F875D6" w:rsidRPr="00F875D6" w:rsidRDefault="00CE745F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504</w:t>
            </w:r>
          </w:p>
        </w:tc>
        <w:tc>
          <w:tcPr>
            <w:tcW w:w="1134" w:type="dxa"/>
          </w:tcPr>
          <w:p w14:paraId="6BC2512E" w14:textId="75336CAF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8B153F1" w14:textId="25A63B08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5EDFA92" w14:textId="39AFBB03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75B2B1D1" w14:textId="6CD4C5A8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33543C7F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6F8032B4" w14:textId="549B8C26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242617D5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Gazeta Wyborcza</w:t>
            </w:r>
          </w:p>
        </w:tc>
        <w:tc>
          <w:tcPr>
            <w:tcW w:w="1134" w:type="dxa"/>
            <w:vAlign w:val="center"/>
            <w:hideMark/>
          </w:tcPr>
          <w:p w14:paraId="646D0458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14:paraId="454C8620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dziennik</w:t>
            </w:r>
          </w:p>
        </w:tc>
        <w:tc>
          <w:tcPr>
            <w:tcW w:w="1417" w:type="dxa"/>
            <w:vAlign w:val="center"/>
            <w:hideMark/>
          </w:tcPr>
          <w:p w14:paraId="23C25185" w14:textId="513135D6" w:rsidR="00F875D6" w:rsidRPr="00F875D6" w:rsidRDefault="00CE745F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606</w:t>
            </w:r>
          </w:p>
        </w:tc>
        <w:tc>
          <w:tcPr>
            <w:tcW w:w="1134" w:type="dxa"/>
          </w:tcPr>
          <w:p w14:paraId="70BE1143" w14:textId="7F837F5A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6A92F26" w14:textId="3460C572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382AFBA" w14:textId="56D494E4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279C5421" w14:textId="50DD5A0D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5B9461B7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41A1AB0E" w14:textId="6E5C6F9F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722C0688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Przetargi Publiczne</w:t>
            </w:r>
          </w:p>
        </w:tc>
        <w:tc>
          <w:tcPr>
            <w:tcW w:w="1134" w:type="dxa"/>
            <w:vAlign w:val="center"/>
            <w:hideMark/>
          </w:tcPr>
          <w:p w14:paraId="1E03966E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0AAEB9BA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miesięcznik</w:t>
            </w:r>
          </w:p>
        </w:tc>
        <w:tc>
          <w:tcPr>
            <w:tcW w:w="1417" w:type="dxa"/>
            <w:vAlign w:val="center"/>
            <w:hideMark/>
          </w:tcPr>
          <w:p w14:paraId="6C17DE26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AB23FE1" w14:textId="70EFC5FC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9801E" w14:textId="29F68241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5C4CF85" w14:textId="53F6465F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2A5A0C3E" w14:textId="72B990D6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7A33DBD6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66759659" w14:textId="6B3318CD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4815D19D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Rzeczpospolita</w:t>
            </w:r>
          </w:p>
        </w:tc>
        <w:tc>
          <w:tcPr>
            <w:tcW w:w="1134" w:type="dxa"/>
            <w:vAlign w:val="center"/>
            <w:hideMark/>
          </w:tcPr>
          <w:p w14:paraId="0817427D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7F5E6FB3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dziennik</w:t>
            </w:r>
          </w:p>
        </w:tc>
        <w:tc>
          <w:tcPr>
            <w:tcW w:w="1417" w:type="dxa"/>
            <w:vAlign w:val="center"/>
            <w:hideMark/>
          </w:tcPr>
          <w:p w14:paraId="64F0325E" w14:textId="53850E47" w:rsidR="00F875D6" w:rsidRPr="00F875D6" w:rsidRDefault="00CE745F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303</w:t>
            </w:r>
          </w:p>
        </w:tc>
        <w:tc>
          <w:tcPr>
            <w:tcW w:w="1134" w:type="dxa"/>
          </w:tcPr>
          <w:p w14:paraId="6DC9223A" w14:textId="1209ACD7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33025B" w14:textId="0081E3B8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7EE3D7E" w14:textId="31395BC2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49B9DBD8" w14:textId="398B549A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66F02ACA" w14:textId="77777777" w:rsidTr="00AA6706">
        <w:trPr>
          <w:gridAfter w:val="1"/>
          <w:wAfter w:w="6" w:type="dxa"/>
          <w:trHeight w:val="510"/>
        </w:trPr>
        <w:tc>
          <w:tcPr>
            <w:tcW w:w="567" w:type="dxa"/>
            <w:vAlign w:val="center"/>
          </w:tcPr>
          <w:p w14:paraId="32858FF0" w14:textId="224B5BFF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48EFB2F1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Zamówienia publiczne w pytaniach i odpowiedziach</w:t>
            </w:r>
          </w:p>
        </w:tc>
        <w:tc>
          <w:tcPr>
            <w:tcW w:w="1134" w:type="dxa"/>
            <w:vAlign w:val="center"/>
            <w:hideMark/>
          </w:tcPr>
          <w:p w14:paraId="2EB0AFB4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4B51524C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miesięcznik</w:t>
            </w:r>
          </w:p>
        </w:tc>
        <w:tc>
          <w:tcPr>
            <w:tcW w:w="1417" w:type="dxa"/>
            <w:vAlign w:val="center"/>
            <w:hideMark/>
          </w:tcPr>
          <w:p w14:paraId="09CF1982" w14:textId="778D2E2C" w:rsidR="00F875D6" w:rsidRPr="00F875D6" w:rsidRDefault="00CE745F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9125948" w14:textId="35B345A5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7FCD0" w14:textId="5B004DBE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7AAB9B6" w14:textId="45EAC7D0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1BA36897" w14:textId="183860EB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29D28A41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26A68198" w14:textId="4015124A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vAlign w:val="center"/>
            <w:hideMark/>
          </w:tcPr>
          <w:p w14:paraId="5CC66182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Aktualności ochrony środowiska</w:t>
            </w:r>
          </w:p>
        </w:tc>
        <w:tc>
          <w:tcPr>
            <w:tcW w:w="1134" w:type="dxa"/>
            <w:vAlign w:val="center"/>
            <w:hideMark/>
          </w:tcPr>
          <w:p w14:paraId="4197A865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7224014E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miesięcznik</w:t>
            </w:r>
          </w:p>
        </w:tc>
        <w:tc>
          <w:tcPr>
            <w:tcW w:w="1417" w:type="dxa"/>
            <w:vAlign w:val="center"/>
            <w:hideMark/>
          </w:tcPr>
          <w:p w14:paraId="6A530CA3" w14:textId="5FE47D02" w:rsidR="00F875D6" w:rsidRPr="00F875D6" w:rsidRDefault="00CE745F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0F18BA6F" w14:textId="17355580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2B4F969" w14:textId="475B5E16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3D0F6C1" w14:textId="08ABF179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72971A22" w14:textId="398399B1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2AE15188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0D0EBBDA" w14:textId="036B73C2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14:paraId="094964AD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Monitor zamówień publicznych</w:t>
            </w:r>
          </w:p>
        </w:tc>
        <w:tc>
          <w:tcPr>
            <w:tcW w:w="1134" w:type="dxa"/>
            <w:vAlign w:val="center"/>
            <w:hideMark/>
          </w:tcPr>
          <w:p w14:paraId="5FA80974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4C7F815B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miesięcznik</w:t>
            </w:r>
          </w:p>
        </w:tc>
        <w:tc>
          <w:tcPr>
            <w:tcW w:w="1417" w:type="dxa"/>
            <w:vAlign w:val="center"/>
            <w:hideMark/>
          </w:tcPr>
          <w:p w14:paraId="52924E35" w14:textId="51C21C05" w:rsidR="00F875D6" w:rsidRPr="00F875D6" w:rsidRDefault="00CE745F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1CF3267" w14:textId="388C30EF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4CD6985" w14:textId="13798912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755CD76" w14:textId="360FB402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21B7FFE9" w14:textId="741DCB5D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202C91E6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2101979D" w14:textId="4C4488E8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14:paraId="55222745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Super Nowości Rzeszów</w:t>
            </w:r>
          </w:p>
        </w:tc>
        <w:tc>
          <w:tcPr>
            <w:tcW w:w="1134" w:type="dxa"/>
            <w:vAlign w:val="center"/>
            <w:hideMark/>
          </w:tcPr>
          <w:p w14:paraId="1A49559D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14:paraId="0A662FD2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dziennik</w:t>
            </w:r>
          </w:p>
        </w:tc>
        <w:tc>
          <w:tcPr>
            <w:tcW w:w="1417" w:type="dxa"/>
            <w:vAlign w:val="center"/>
            <w:hideMark/>
          </w:tcPr>
          <w:p w14:paraId="0D453F38" w14:textId="05B4DEEC" w:rsidR="00F875D6" w:rsidRPr="00F875D6" w:rsidRDefault="00CE745F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298</w:t>
            </w:r>
          </w:p>
        </w:tc>
        <w:tc>
          <w:tcPr>
            <w:tcW w:w="1134" w:type="dxa"/>
          </w:tcPr>
          <w:p w14:paraId="3496F61A" w14:textId="7E347F30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E6C041C" w14:textId="1B5DF2B3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0E676A5" w14:textId="6B5AF460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146274EE" w14:textId="753E1FE8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32412B57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68A9539D" w14:textId="2AB0EA15" w:rsidR="00F875D6" w:rsidRPr="00F875D6" w:rsidRDefault="007E1808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14:paraId="42F9A5EC" w14:textId="6E6AFD1B" w:rsidR="00F875D6" w:rsidRPr="00F875D6" w:rsidRDefault="00060DBC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Nowiny </w:t>
            </w:r>
            <w:r w:rsidR="00F875D6" w:rsidRPr="00F875D6">
              <w:rPr>
                <w:rFonts w:ascii="Verdana" w:hAnsi="Verdana"/>
                <w:iCs/>
                <w:sz w:val="20"/>
                <w:szCs w:val="20"/>
              </w:rPr>
              <w:t xml:space="preserve"> Rzeszów</w:t>
            </w:r>
          </w:p>
        </w:tc>
        <w:tc>
          <w:tcPr>
            <w:tcW w:w="1134" w:type="dxa"/>
            <w:vAlign w:val="center"/>
            <w:hideMark/>
          </w:tcPr>
          <w:p w14:paraId="7E5F1A2F" w14:textId="4369B65F" w:rsidR="00F875D6" w:rsidRPr="00F875D6" w:rsidRDefault="00060DBC" w:rsidP="00060DBC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14:paraId="217C79E8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dziennik</w:t>
            </w:r>
          </w:p>
        </w:tc>
        <w:tc>
          <w:tcPr>
            <w:tcW w:w="1417" w:type="dxa"/>
            <w:vAlign w:val="center"/>
            <w:hideMark/>
          </w:tcPr>
          <w:p w14:paraId="3F5D846F" w14:textId="40636BAB" w:rsidR="00F875D6" w:rsidRPr="00F875D6" w:rsidRDefault="00CE745F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504</w:t>
            </w:r>
          </w:p>
        </w:tc>
        <w:tc>
          <w:tcPr>
            <w:tcW w:w="1134" w:type="dxa"/>
          </w:tcPr>
          <w:p w14:paraId="01AE7749" w14:textId="6514CE3C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22E0A5" w14:textId="554221BA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E10EB77" w14:textId="2284A1DB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4A2616B0" w14:textId="6418B27F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8220C9" w:rsidRPr="00F875D6" w14:paraId="13C11CA8" w14:textId="77777777" w:rsidTr="00AA6706">
        <w:trPr>
          <w:gridAfter w:val="1"/>
          <w:wAfter w:w="6" w:type="dxa"/>
          <w:trHeight w:val="300"/>
        </w:trPr>
        <w:tc>
          <w:tcPr>
            <w:tcW w:w="567" w:type="dxa"/>
            <w:vAlign w:val="center"/>
          </w:tcPr>
          <w:p w14:paraId="09287470" w14:textId="6B8FB609" w:rsidR="00F875D6" w:rsidRPr="00F875D6" w:rsidRDefault="007E1808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70079944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Cs/>
                <w:sz w:val="20"/>
                <w:szCs w:val="20"/>
              </w:rPr>
              <w:t>Drogownictwo</w:t>
            </w:r>
          </w:p>
        </w:tc>
        <w:tc>
          <w:tcPr>
            <w:tcW w:w="1134" w:type="dxa"/>
            <w:vAlign w:val="center"/>
            <w:hideMark/>
          </w:tcPr>
          <w:p w14:paraId="6E8FC8D3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14:paraId="1D184210" w14:textId="77777777" w:rsidR="00F875D6" w:rsidRPr="00F875D6" w:rsidRDefault="00F875D6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i/>
                <w:iCs/>
                <w:sz w:val="20"/>
                <w:szCs w:val="20"/>
              </w:rPr>
              <w:t>miesięcznik</w:t>
            </w:r>
          </w:p>
        </w:tc>
        <w:tc>
          <w:tcPr>
            <w:tcW w:w="1417" w:type="dxa"/>
            <w:vAlign w:val="center"/>
            <w:hideMark/>
          </w:tcPr>
          <w:p w14:paraId="46AB1995" w14:textId="6C5B5325" w:rsidR="00F875D6" w:rsidRPr="00F875D6" w:rsidRDefault="00CE745F" w:rsidP="00AA6706">
            <w:pPr>
              <w:tabs>
                <w:tab w:val="left" w:pos="5529"/>
              </w:tabs>
              <w:spacing w:line="260" w:lineRule="auto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2D0144B1" w14:textId="110D00C4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4B512CB" w14:textId="5B6D7421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19EBD14" w14:textId="1E91D38C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14:paraId="51C87F1B" w14:textId="6A38C2B0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F875D6" w:rsidRPr="00F875D6" w14:paraId="72E6A6B4" w14:textId="77777777" w:rsidTr="008220C9">
        <w:trPr>
          <w:trHeight w:val="495"/>
        </w:trPr>
        <w:tc>
          <w:tcPr>
            <w:tcW w:w="8080" w:type="dxa"/>
            <w:gridSpan w:val="6"/>
            <w:hideMark/>
          </w:tcPr>
          <w:p w14:paraId="72751772" w14:textId="12C0A6A6" w:rsidR="00F875D6" w:rsidRPr="00F875D6" w:rsidRDefault="00F875D6" w:rsidP="008220C9">
            <w:pPr>
              <w:tabs>
                <w:tab w:val="left" w:pos="5529"/>
              </w:tabs>
              <w:spacing w:line="260" w:lineRule="auto"/>
              <w:jc w:val="right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F875D6">
              <w:rPr>
                <w:rFonts w:ascii="Verdana" w:hAnsi="Verdana"/>
                <w:b/>
                <w:bCs/>
                <w:iCs/>
                <w:sz w:val="20"/>
                <w:szCs w:val="20"/>
              </w:rPr>
              <w:t>SUMA</w:t>
            </w:r>
            <w:r w:rsidR="008220C9">
              <w:rPr>
                <w:rFonts w:ascii="Verdana" w:hAnsi="Verdana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14:paraId="11115605" w14:textId="4BE65891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11DBCFB" w14:textId="3361D99E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 w14:paraId="4CE7C7BE" w14:textId="3AE30C76" w:rsidR="00F875D6" w:rsidRPr="00F875D6" w:rsidRDefault="00F875D6" w:rsidP="00F875D6">
            <w:pPr>
              <w:tabs>
                <w:tab w:val="left" w:pos="5529"/>
              </w:tabs>
              <w:spacing w:line="260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</w:tbl>
    <w:p w14:paraId="221A1E07" w14:textId="5EFEAC9C" w:rsidR="001949C8" w:rsidRDefault="001949C8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6B30D41B" w14:textId="77777777" w:rsidR="001949C8" w:rsidRDefault="001949C8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37A63373" w14:textId="77777777" w:rsidR="00027BEC" w:rsidRDefault="00027BEC">
      <w:pPr>
        <w:tabs>
          <w:tab w:val="left" w:pos="5529"/>
        </w:tabs>
        <w:spacing w:line="260" w:lineRule="auto"/>
        <w:rPr>
          <w:rFonts w:ascii="Verdana" w:hAnsi="Verdana"/>
          <w:iCs/>
          <w:sz w:val="20"/>
          <w:szCs w:val="20"/>
        </w:rPr>
      </w:pPr>
    </w:p>
    <w:p w14:paraId="7E108E4D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14:paraId="5C3023C5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3DD929E3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co łącznie stanowi cenę oferty brutto: …………………………………………………………………………………………………….</w:t>
      </w:r>
    </w:p>
    <w:p w14:paraId="4F28C3D4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69ED781A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</w:p>
    <w:p w14:paraId="5625605A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72EE2D8A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14:paraId="365606F6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1D55E0B7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……………………………………………………………….</w:t>
      </w:r>
    </w:p>
    <w:p w14:paraId="029A7BB0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7B87D30B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14:paraId="24B85179" w14:textId="77777777" w:rsidR="00027BEC" w:rsidRDefault="00990971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 xml:space="preserve">     (imię i nazwisko osoby prowadzącej sprawę, nr telefonu, nr faksu, adres e-mail)</w:t>
      </w:r>
    </w:p>
    <w:p w14:paraId="4E1A5EE8" w14:textId="55A965DF"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5EB5FAF2" w14:textId="0668F514" w:rsidR="008220C9" w:rsidRDefault="008220C9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038EA79B" w14:textId="77777777" w:rsidR="008220C9" w:rsidRDefault="008220C9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64B7BCDA" w14:textId="77777777" w:rsidR="00027BEC" w:rsidRDefault="00990971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………………………………..</w:t>
      </w:r>
    </w:p>
    <w:p w14:paraId="77D4D77A" w14:textId="77777777" w:rsidR="00027BEC" w:rsidRDefault="00990971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(miejscowość, data)          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(podpis Wykonawcy/Pełnomocnika) </w:t>
      </w:r>
    </w:p>
    <w:p w14:paraId="3B5B4CD2" w14:textId="77777777" w:rsidR="00027BEC" w:rsidRDefault="00027BEC"/>
    <w:sectPr w:rsidR="00027BEC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27BEC"/>
    <w:rsid w:val="00060DBC"/>
    <w:rsid w:val="000A628C"/>
    <w:rsid w:val="001949C8"/>
    <w:rsid w:val="00254508"/>
    <w:rsid w:val="003A68E1"/>
    <w:rsid w:val="00421827"/>
    <w:rsid w:val="0056202D"/>
    <w:rsid w:val="007E1808"/>
    <w:rsid w:val="008175FA"/>
    <w:rsid w:val="008220C9"/>
    <w:rsid w:val="00960B97"/>
    <w:rsid w:val="00990971"/>
    <w:rsid w:val="009B5D92"/>
    <w:rsid w:val="00A81D2F"/>
    <w:rsid w:val="00AA6706"/>
    <w:rsid w:val="00AB39B0"/>
    <w:rsid w:val="00BD1597"/>
    <w:rsid w:val="00CE745F"/>
    <w:rsid w:val="00F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4A37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  <w:style w:type="table" w:styleId="Tabela-Siatka">
    <w:name w:val="Table Grid"/>
    <w:basedOn w:val="Standardowy"/>
    <w:uiPriority w:val="39"/>
    <w:rsid w:val="00F8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95D0219FC8473283EA01E650013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1DF4F1-2E19-4B4D-99DD-2CA745F3F6D1}"/>
      </w:docPartPr>
      <w:docPartBody>
        <w:p w:rsidR="00B11EE7" w:rsidRDefault="00CF3BF0" w:rsidP="00CF3BF0">
          <w:pPr>
            <w:pStyle w:val="BD95D0219FC8473283EA01E650013882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F0"/>
    <w:rsid w:val="0059283B"/>
    <w:rsid w:val="006425DF"/>
    <w:rsid w:val="007504E0"/>
    <w:rsid w:val="0089689D"/>
    <w:rsid w:val="00A1705D"/>
    <w:rsid w:val="00AD4310"/>
    <w:rsid w:val="00B11EE7"/>
    <w:rsid w:val="00B77C52"/>
    <w:rsid w:val="00CF3BF0"/>
    <w:rsid w:val="00DF3ADF"/>
    <w:rsid w:val="00F0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3BF0"/>
    <w:rPr>
      <w:color w:val="808080"/>
    </w:rPr>
  </w:style>
  <w:style w:type="paragraph" w:customStyle="1" w:styleId="BD95D0219FC8473283EA01E650013882">
    <w:name w:val="BD95D0219FC8473283EA01E650013882"/>
    <w:rsid w:val="00CF3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2017-06-21T08:08:00Z</cp:lastPrinted>
  <dcterms:created xsi:type="dcterms:W3CDTF">2023-12-27T08:22:00Z</dcterms:created>
  <dcterms:modified xsi:type="dcterms:W3CDTF">2023-12-27T08:22:00Z</dcterms:modified>
</cp:coreProperties>
</file>