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D0A" w:rsidRPr="00FA0D63" w:rsidRDefault="001E74DC" w:rsidP="006F7EAD">
      <w:pPr>
        <w:rPr>
          <w:rFonts w:ascii="Calibri" w:hAnsi="Calibri"/>
          <w:sz w:val="23"/>
          <w:szCs w:val="23"/>
        </w:rPr>
      </w:pPr>
      <w:r w:rsidRPr="001E74DC">
        <w:rPr>
          <w:rFonts w:asciiTheme="majorHAnsi" w:hAnsiTheme="majorHAnsi"/>
          <w:sz w:val="23"/>
          <w:szCs w:val="23"/>
        </w:rPr>
        <w:t>RSP.6412.</w:t>
      </w:r>
      <w:r>
        <w:rPr>
          <w:rFonts w:asciiTheme="majorHAnsi" w:hAnsiTheme="majorHAnsi"/>
          <w:sz w:val="23"/>
          <w:szCs w:val="23"/>
        </w:rPr>
        <w:t>8</w:t>
      </w:r>
      <w:bookmarkStart w:id="0" w:name="_GoBack"/>
      <w:bookmarkEnd w:id="0"/>
      <w:r w:rsidRPr="001E74DC">
        <w:rPr>
          <w:rFonts w:asciiTheme="majorHAnsi" w:hAnsiTheme="majorHAnsi"/>
          <w:sz w:val="23"/>
          <w:szCs w:val="23"/>
        </w:rPr>
        <w:t>.2021.MB</w:t>
      </w:r>
      <w:r w:rsidR="00C30E89">
        <w:rPr>
          <w:rFonts w:ascii="Calibri" w:hAnsi="Calibri"/>
          <w:sz w:val="23"/>
          <w:szCs w:val="23"/>
        </w:rPr>
        <w:tab/>
      </w:r>
      <w:r w:rsidR="00C30E89">
        <w:rPr>
          <w:rFonts w:ascii="Calibri" w:hAnsi="Calibri"/>
          <w:sz w:val="23"/>
          <w:szCs w:val="23"/>
        </w:rPr>
        <w:tab/>
      </w:r>
    </w:p>
    <w:p w:rsidR="00C30E89" w:rsidRPr="001B24B2" w:rsidRDefault="00C30E89" w:rsidP="00C30E89">
      <w:pPr>
        <w:tabs>
          <w:tab w:val="center" w:pos="4590"/>
          <w:tab w:val="left" w:pos="7200"/>
        </w:tabs>
        <w:spacing w:line="360" w:lineRule="auto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>
        <w:rPr>
          <w:rFonts w:ascii="Calibri" w:hAnsi="Calibri"/>
          <w:b/>
          <w:bCs/>
          <w:spacing w:val="20"/>
          <w:sz w:val="23"/>
          <w:szCs w:val="23"/>
        </w:rPr>
        <w:tab/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Uchwała </w:t>
      </w:r>
      <w:r w:rsidR="00543519">
        <w:rPr>
          <w:rFonts w:ascii="Calibri" w:hAnsi="Calibri"/>
          <w:b/>
          <w:bCs/>
          <w:spacing w:val="20"/>
          <w:sz w:val="23"/>
          <w:szCs w:val="23"/>
        </w:rPr>
        <w:t xml:space="preserve">nr </w:t>
      </w:r>
      <w:r w:rsidR="009F2745">
        <w:rPr>
          <w:rFonts w:ascii="Calibri" w:hAnsi="Calibri"/>
          <w:b/>
          <w:bCs/>
          <w:spacing w:val="20"/>
          <w:sz w:val="23"/>
          <w:szCs w:val="23"/>
        </w:rPr>
        <w:t>8</w:t>
      </w:r>
    </w:p>
    <w:p w:rsidR="00C30E89" w:rsidRPr="001B24B2" w:rsidRDefault="00C30E89" w:rsidP="00C30E89">
      <w:pPr>
        <w:spacing w:line="360" w:lineRule="auto"/>
        <w:jc w:val="center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Rady Służby </w:t>
      </w:r>
      <w:r>
        <w:rPr>
          <w:rFonts w:ascii="Calibri" w:hAnsi="Calibri"/>
          <w:b/>
          <w:bCs/>
          <w:spacing w:val="20"/>
          <w:sz w:val="23"/>
          <w:szCs w:val="23"/>
        </w:rPr>
        <w:t>Publicz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nej</w:t>
      </w:r>
    </w:p>
    <w:p w:rsidR="00C30E89" w:rsidRPr="001B24B2" w:rsidRDefault="00C30E89" w:rsidP="00C30E89">
      <w:pPr>
        <w:spacing w:line="360" w:lineRule="auto"/>
        <w:jc w:val="center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z dnia </w:t>
      </w:r>
      <w:r w:rsidR="00EB4A18">
        <w:rPr>
          <w:rFonts w:ascii="Calibri" w:hAnsi="Calibri"/>
          <w:b/>
          <w:bCs/>
          <w:spacing w:val="20"/>
          <w:sz w:val="23"/>
          <w:szCs w:val="23"/>
        </w:rPr>
        <w:t xml:space="preserve">30 </w:t>
      </w:r>
      <w:r w:rsidR="006F7EAD">
        <w:rPr>
          <w:rFonts w:ascii="Calibri" w:hAnsi="Calibri"/>
          <w:b/>
          <w:bCs/>
          <w:spacing w:val="20"/>
          <w:sz w:val="23"/>
          <w:szCs w:val="23"/>
        </w:rPr>
        <w:t>czerwca</w:t>
      </w:r>
      <w:r w:rsidR="00D56F6B">
        <w:rPr>
          <w:rFonts w:ascii="Calibri" w:hAnsi="Calibri"/>
          <w:b/>
          <w:bCs/>
          <w:spacing w:val="20"/>
          <w:sz w:val="23"/>
          <w:szCs w:val="23"/>
        </w:rPr>
        <w:t xml:space="preserve"> 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2</w:t>
      </w:r>
      <w:r w:rsidR="00B64F29">
        <w:rPr>
          <w:rFonts w:ascii="Calibri" w:hAnsi="Calibri"/>
          <w:b/>
          <w:bCs/>
          <w:spacing w:val="20"/>
          <w:sz w:val="23"/>
          <w:szCs w:val="23"/>
        </w:rPr>
        <w:t>0</w:t>
      </w:r>
      <w:r w:rsidR="003E32D6">
        <w:rPr>
          <w:rFonts w:ascii="Calibri" w:hAnsi="Calibri"/>
          <w:b/>
          <w:bCs/>
          <w:spacing w:val="20"/>
          <w:sz w:val="23"/>
          <w:szCs w:val="23"/>
        </w:rPr>
        <w:t>21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 roku</w:t>
      </w:r>
    </w:p>
    <w:p w:rsidR="00760D0A" w:rsidRDefault="00760D0A" w:rsidP="00760D0A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760D0A" w:rsidRDefault="00760D0A" w:rsidP="00760D0A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C30E89" w:rsidRPr="00EB353A" w:rsidRDefault="00C30E89" w:rsidP="00F93A97">
      <w:pPr>
        <w:spacing w:after="0" w:line="240" w:lineRule="auto"/>
        <w:ind w:left="1134" w:hanging="1134"/>
        <w:jc w:val="both"/>
        <w:rPr>
          <w:rFonts w:cs="Arial"/>
          <w:sz w:val="23"/>
          <w:szCs w:val="23"/>
        </w:rPr>
      </w:pPr>
      <w:r w:rsidRPr="00C30E89">
        <w:rPr>
          <w:bCs/>
          <w:sz w:val="23"/>
          <w:szCs w:val="23"/>
        </w:rPr>
        <w:t>w sprawie:</w:t>
      </w:r>
      <w:r w:rsidR="006219CD">
        <w:rPr>
          <w:bCs/>
          <w:sz w:val="23"/>
          <w:szCs w:val="23"/>
        </w:rPr>
        <w:t xml:space="preserve"> </w:t>
      </w:r>
      <w:r w:rsidR="00071E62">
        <w:rPr>
          <w:bCs/>
          <w:sz w:val="23"/>
          <w:szCs w:val="23"/>
        </w:rPr>
        <w:t xml:space="preserve"> </w:t>
      </w:r>
      <w:r w:rsidR="00F93A97" w:rsidRPr="00FA1ADE">
        <w:rPr>
          <w:rFonts w:ascii="Calibri" w:hAnsi="Calibri"/>
          <w:sz w:val="23"/>
          <w:szCs w:val="23"/>
        </w:rPr>
        <w:t>proponowanego na rok 20</w:t>
      </w:r>
      <w:r w:rsidR="006F7EAD">
        <w:rPr>
          <w:rFonts w:ascii="Calibri" w:hAnsi="Calibri"/>
          <w:sz w:val="23"/>
          <w:szCs w:val="23"/>
        </w:rPr>
        <w:t>2</w:t>
      </w:r>
      <w:r w:rsidR="00EB4A18">
        <w:rPr>
          <w:rFonts w:ascii="Calibri" w:hAnsi="Calibri"/>
          <w:sz w:val="23"/>
          <w:szCs w:val="23"/>
        </w:rPr>
        <w:t>2</w:t>
      </w:r>
      <w:r w:rsidR="00F93A97" w:rsidRPr="00FA1ADE">
        <w:rPr>
          <w:rFonts w:ascii="Calibri" w:hAnsi="Calibri"/>
          <w:sz w:val="23"/>
          <w:szCs w:val="23"/>
        </w:rPr>
        <w:t xml:space="preserve"> wskaźnika wzrostu wynagrodzeń w państwowej sferze budżetowej, w zakresie służby cywilnej</w:t>
      </w:r>
    </w:p>
    <w:p w:rsidR="00631AAF" w:rsidRPr="001B24B2" w:rsidRDefault="00631AAF" w:rsidP="00631AAF">
      <w:pPr>
        <w:spacing w:line="360" w:lineRule="auto"/>
        <w:ind w:left="1276" w:hanging="1276"/>
        <w:jc w:val="both"/>
        <w:rPr>
          <w:rFonts w:ascii="Calibri" w:hAnsi="Calibri"/>
          <w:bCs/>
          <w:sz w:val="23"/>
          <w:szCs w:val="23"/>
        </w:rPr>
      </w:pPr>
    </w:p>
    <w:p w:rsidR="00C7638A" w:rsidRDefault="00C7638A" w:rsidP="00C7638A">
      <w:pPr>
        <w:spacing w:line="360" w:lineRule="auto"/>
        <w:jc w:val="both"/>
        <w:rPr>
          <w:rFonts w:ascii="Calibri" w:hAnsi="Calibri"/>
          <w:i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>Rada Służby Publicznej</w:t>
      </w:r>
      <w:r>
        <w:rPr>
          <w:rFonts w:ascii="Calibri" w:hAnsi="Calibri"/>
          <w:b/>
          <w:bCs/>
          <w:sz w:val="23"/>
          <w:szCs w:val="23"/>
        </w:rPr>
        <w:t xml:space="preserve"> pozytywn</w:t>
      </w:r>
      <w:r w:rsidR="005A1F12">
        <w:rPr>
          <w:rFonts w:ascii="Calibri" w:hAnsi="Calibri"/>
          <w:b/>
          <w:bCs/>
          <w:sz w:val="23"/>
          <w:szCs w:val="23"/>
        </w:rPr>
        <w:t>i</w:t>
      </w:r>
      <w:r>
        <w:rPr>
          <w:rFonts w:ascii="Calibri" w:hAnsi="Calibri"/>
          <w:b/>
          <w:bCs/>
          <w:sz w:val="23"/>
          <w:szCs w:val="23"/>
        </w:rPr>
        <w:t>e opiniuje</w:t>
      </w:r>
      <w:r>
        <w:rPr>
          <w:rFonts w:ascii="Calibri" w:eastAsia="Arial Unicode MS" w:hAnsi="Calibri" w:cs="Arial Unicode MS"/>
          <w:noProof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>proponowany na rok 20</w:t>
      </w:r>
      <w:r w:rsidR="006F7EAD">
        <w:rPr>
          <w:rFonts w:ascii="Calibri" w:hAnsi="Calibri"/>
          <w:sz w:val="23"/>
          <w:szCs w:val="23"/>
        </w:rPr>
        <w:t>2</w:t>
      </w:r>
      <w:r w:rsidR="00EB4A18">
        <w:rPr>
          <w:rFonts w:ascii="Calibri" w:hAnsi="Calibri"/>
          <w:sz w:val="23"/>
          <w:szCs w:val="23"/>
        </w:rPr>
        <w:t>2</w:t>
      </w:r>
      <w:r>
        <w:rPr>
          <w:rFonts w:ascii="Calibri" w:hAnsi="Calibri"/>
          <w:sz w:val="23"/>
          <w:szCs w:val="23"/>
        </w:rPr>
        <w:t xml:space="preserve"> wskaźnik wzrostu wynagrodzeń w państwowej sferze budżetowej, w zakresie służby cywilnej.</w:t>
      </w:r>
    </w:p>
    <w:p w:rsidR="00FD3855" w:rsidRPr="00FD3855" w:rsidRDefault="00FD3855">
      <w:pPr>
        <w:spacing w:line="360" w:lineRule="auto"/>
        <w:jc w:val="both"/>
        <w:rPr>
          <w:rFonts w:ascii="Calibri" w:hAnsi="Calibri"/>
          <w:sz w:val="23"/>
          <w:szCs w:val="23"/>
        </w:rPr>
      </w:pPr>
    </w:p>
    <w:sectPr w:rsidR="00FD3855" w:rsidRPr="00FD3855" w:rsidSect="00C3454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545" w:rsidRDefault="00C34545" w:rsidP="00C34545">
      <w:pPr>
        <w:spacing w:after="0" w:line="240" w:lineRule="auto"/>
      </w:pPr>
      <w:r>
        <w:separator/>
      </w:r>
    </w:p>
  </w:endnote>
  <w:end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545" w:rsidRDefault="00C34545" w:rsidP="00C34545">
      <w:pPr>
        <w:spacing w:after="0" w:line="240" w:lineRule="auto"/>
      </w:pPr>
      <w:r>
        <w:separator/>
      </w:r>
    </w:p>
  </w:footnote>
  <w:foot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F8"/>
    <w:rsid w:val="00004EE3"/>
    <w:rsid w:val="00071E62"/>
    <w:rsid w:val="00161EC6"/>
    <w:rsid w:val="001774E9"/>
    <w:rsid w:val="001E74DC"/>
    <w:rsid w:val="001F3B75"/>
    <w:rsid w:val="002C316B"/>
    <w:rsid w:val="002D7660"/>
    <w:rsid w:val="002E57AC"/>
    <w:rsid w:val="003E32D6"/>
    <w:rsid w:val="00455980"/>
    <w:rsid w:val="00461F37"/>
    <w:rsid w:val="004840ED"/>
    <w:rsid w:val="00543519"/>
    <w:rsid w:val="005A1F12"/>
    <w:rsid w:val="005F5C22"/>
    <w:rsid w:val="006219CD"/>
    <w:rsid w:val="00631AAF"/>
    <w:rsid w:val="00651965"/>
    <w:rsid w:val="0067094A"/>
    <w:rsid w:val="00682531"/>
    <w:rsid w:val="006B1C24"/>
    <w:rsid w:val="006F7EAD"/>
    <w:rsid w:val="00713A91"/>
    <w:rsid w:val="00760D0A"/>
    <w:rsid w:val="00973A60"/>
    <w:rsid w:val="009F2745"/>
    <w:rsid w:val="00B64F29"/>
    <w:rsid w:val="00C30E89"/>
    <w:rsid w:val="00C34545"/>
    <w:rsid w:val="00C566B5"/>
    <w:rsid w:val="00C7638A"/>
    <w:rsid w:val="00CA3BEF"/>
    <w:rsid w:val="00D0399E"/>
    <w:rsid w:val="00D03AF8"/>
    <w:rsid w:val="00D56F6B"/>
    <w:rsid w:val="00E15EDE"/>
    <w:rsid w:val="00EB353A"/>
    <w:rsid w:val="00EB4A18"/>
    <w:rsid w:val="00F93A97"/>
    <w:rsid w:val="00FA262C"/>
    <w:rsid w:val="00FB767B"/>
    <w:rsid w:val="00FD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268B"/>
  <w15:docId w15:val="{8CF8D63F-EE88-411E-AB42-43CF4AAB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paragraph" w:styleId="Tekstdymka">
    <w:name w:val="Balloon Text"/>
    <w:basedOn w:val="Normalny"/>
    <w:link w:val="TekstdymkaZnak"/>
    <w:uiPriority w:val="99"/>
    <w:semiHidden/>
    <w:unhideWhenUsed/>
    <w:rsid w:val="0068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5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04E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Berlińska Magdalena</dc:creator>
  <cp:lastModifiedBy>Berlińska Magdalena</cp:lastModifiedBy>
  <cp:revision>14</cp:revision>
  <cp:lastPrinted>2016-06-17T06:41:00Z</cp:lastPrinted>
  <dcterms:created xsi:type="dcterms:W3CDTF">2018-07-03T13:40:00Z</dcterms:created>
  <dcterms:modified xsi:type="dcterms:W3CDTF">2021-06-25T15:09:00Z</dcterms:modified>
</cp:coreProperties>
</file>