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8" w:rsidRPr="00F06BD8" w:rsidRDefault="00F06BD8" w:rsidP="00F06BD8">
      <w:pPr>
        <w:widowControl w:val="0"/>
        <w:tabs>
          <w:tab w:val="left" w:pos="1515"/>
          <w:tab w:val="right" w:pos="9072"/>
        </w:tabs>
        <w:autoSpaceDE w:val="0"/>
        <w:autoSpaceDN w:val="0"/>
        <w:adjustRightInd w:val="0"/>
        <w:spacing w:after="0" w:line="320" w:lineRule="exac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F06BD8">
        <w:rPr>
          <w:rFonts w:ascii="Calibri" w:eastAsia="Times New Roman" w:hAnsi="Calibri" w:cs="Times New Roman"/>
          <w:lang w:eastAsia="pl-PL"/>
        </w:rPr>
        <w:t>załącznik nr 2</w:t>
      </w:r>
    </w:p>
    <w:p w:rsidR="00F06BD8" w:rsidRPr="00F06BD8" w:rsidRDefault="00F06BD8" w:rsidP="00F06BD8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Times New Roman" w:hAnsi="Times New Roman" w:cs="Times New Roman"/>
          <w:spacing w:val="3"/>
          <w:lang w:eastAsia="pl-PL"/>
        </w:rPr>
      </w:pPr>
      <w:r w:rsidRPr="00F06BD8">
        <w:rPr>
          <w:rFonts w:ascii="Calibri" w:eastAsia="Times New Roman" w:hAnsi="Calibri" w:cs="Times New Roman"/>
          <w:lang w:eastAsia="pl-PL"/>
        </w:rPr>
        <w:t>do umowy n</w:t>
      </w:r>
      <w:r w:rsidRPr="00F06BD8">
        <w:rPr>
          <w:rFonts w:ascii="Times New Roman" w:eastAsia="Times New Roman" w:hAnsi="Times New Roman" w:cs="Times New Roman"/>
          <w:spacing w:val="3"/>
          <w:lang w:eastAsia="pl-PL"/>
        </w:rPr>
        <w:t xml:space="preserve">r  </w:t>
      </w:r>
    </w:p>
    <w:p w:rsidR="00F06BD8" w:rsidRPr="00F06BD8" w:rsidRDefault="00F06BD8" w:rsidP="00F06BD8">
      <w:pPr>
        <w:tabs>
          <w:tab w:val="left" w:pos="4200"/>
        </w:tabs>
        <w:spacing w:after="0" w:line="240" w:lineRule="auto"/>
        <w:ind w:right="-4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6BD8" w:rsidRPr="00F06BD8" w:rsidTr="00E939EA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F06BD8" w:rsidRPr="00F06BD8" w:rsidRDefault="00F06BD8" w:rsidP="00F06BD8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</w:p>
          <w:p w:rsidR="00F06BD8" w:rsidRPr="00F06BD8" w:rsidRDefault="00F06BD8" w:rsidP="00F06BD8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W</w:t>
            </w:r>
            <w:r w:rsidR="00CD006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NIOSEKO WYPŁATĘ ŚRODKÓW</w:t>
            </w:r>
          </w:p>
          <w:p w:rsidR="00F06BD8" w:rsidRPr="00F06BD8" w:rsidRDefault="00F06BD8" w:rsidP="00F06BD8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W FORMIE ZALICZKI</w:t>
            </w:r>
            <w:bookmarkStart w:id="0" w:name="_GoBack"/>
            <w:bookmarkEnd w:id="0"/>
          </w:p>
          <w:p w:rsidR="00F06BD8" w:rsidRPr="00F06BD8" w:rsidRDefault="00F06BD8" w:rsidP="00F06BD8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CD006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 xml:space="preserve"> DO UMOWY NR…………</w:t>
            </w:r>
          </w:p>
          <w:p w:rsidR="00F06BD8" w:rsidRPr="00F06BD8" w:rsidRDefault="00F06BD8" w:rsidP="00F06BD8">
            <w:pPr>
              <w:spacing w:after="0" w:line="280" w:lineRule="exact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:rsidR="00F06BD8" w:rsidRPr="00F06BD8" w:rsidRDefault="00F06BD8" w:rsidP="00F06BD8">
      <w:pPr>
        <w:spacing w:after="0" w:line="280" w:lineRule="exact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F06BD8" w:rsidRPr="00F06BD8" w:rsidTr="00E939EA">
        <w:tc>
          <w:tcPr>
            <w:tcW w:w="9546" w:type="dxa"/>
          </w:tcPr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A: DANE WNIOSKODAWCY</w:t>
            </w:r>
          </w:p>
        </w:tc>
      </w:tr>
      <w:tr w:rsidR="00F06BD8" w:rsidRPr="00F06BD8" w:rsidTr="00E939EA">
        <w:tc>
          <w:tcPr>
            <w:tcW w:w="9546" w:type="dxa"/>
          </w:tcPr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Nazwa: Wojewódzki Fundusz Ochrony Środowiska i Gospodarki Wodnej w ………….</w:t>
            </w: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……………………………………………………………………………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Adres: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Kod pocztowy:                                                                            Miejscowość: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Osoba kontaktowa 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Telefon: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E-mail: </w:t>
            </w:r>
          </w:p>
        </w:tc>
      </w:tr>
    </w:tbl>
    <w:p w:rsidR="00F06BD8" w:rsidRPr="00F06BD8" w:rsidRDefault="00F06BD8" w:rsidP="00F06BD8">
      <w:pPr>
        <w:spacing w:after="0" w:line="280" w:lineRule="exact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6BD8" w:rsidRPr="00F06BD8" w:rsidTr="00E939EA">
        <w:trPr>
          <w:trHeight w:val="565"/>
        </w:trPr>
        <w:tc>
          <w:tcPr>
            <w:tcW w:w="9568" w:type="dxa"/>
          </w:tcPr>
          <w:p w:rsidR="00F06BD8" w:rsidRPr="00F06BD8" w:rsidRDefault="00F06BD8" w:rsidP="00F06BD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 xml:space="preserve">B. DANE IDENTYFIKACYJNE RACHUNKU BANKOWEGO </w:t>
            </w:r>
            <w:proofErr w:type="spellStart"/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WFOŚiGW</w:t>
            </w:r>
            <w:proofErr w:type="spellEnd"/>
          </w:p>
          <w:p w:rsidR="00F06BD8" w:rsidRPr="00F06BD8" w:rsidRDefault="00F06BD8" w:rsidP="00F06BD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BD8" w:rsidRPr="00F06BD8" w:rsidTr="00E939EA">
        <w:trPr>
          <w:trHeight w:val="689"/>
        </w:trPr>
        <w:tc>
          <w:tcPr>
            <w:tcW w:w="9568" w:type="dxa"/>
          </w:tcPr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Nazwa: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Adres: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Nazwa banku: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Adres banku: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Kod pocztowy:                                                    Miejscowość: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Nr rachunku:                                                          </w:t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:rsidR="00F06BD8" w:rsidRPr="00F06BD8" w:rsidRDefault="00F06BD8" w:rsidP="00F06BD8">
      <w:pPr>
        <w:spacing w:after="0" w:line="280" w:lineRule="exact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  <w:gridCol w:w="2779"/>
      </w:tblGrid>
      <w:tr w:rsidR="00F06BD8" w:rsidRPr="00F06BD8" w:rsidTr="00E939EA">
        <w:tc>
          <w:tcPr>
            <w:tcW w:w="9795" w:type="dxa"/>
            <w:gridSpan w:val="3"/>
          </w:tcPr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 xml:space="preserve">C: WNIOSKOWANA KWOTA ŚRODKÓW Z NFOŚiGW:   </w:t>
            </w: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ab/>
            </w:r>
          </w:p>
          <w:p w:rsidR="00F06BD8" w:rsidRPr="00F06BD8" w:rsidRDefault="00F06BD8" w:rsidP="00F06BD8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F06BD8" w:rsidRPr="00F06BD8" w:rsidTr="00E939EA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słownie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F06BD8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F06BD8" w:rsidRPr="00F06BD8" w:rsidTr="00E939EA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06BD8" w:rsidRPr="00F06BD8" w:rsidRDefault="00F06BD8" w:rsidP="00F06BD8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:rsidR="00F06BD8" w:rsidRPr="00F06BD8" w:rsidRDefault="00F06BD8" w:rsidP="00F06BD8">
      <w:pPr>
        <w:spacing w:after="0" w:line="280" w:lineRule="exact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80" w:lineRule="exact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06BD8" w:rsidRPr="00F06BD8" w:rsidRDefault="00F06BD8" w:rsidP="00F06BD8">
      <w:pPr>
        <w:spacing w:after="0" w:line="240" w:lineRule="auto"/>
        <w:ind w:right="-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06BD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F06BD8" w:rsidRPr="00F06BD8" w:rsidRDefault="00F06BD8" w:rsidP="00F06B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6BD8">
        <w:rPr>
          <w:rFonts w:ascii="Arial" w:eastAsia="Times New Roman" w:hAnsi="Arial" w:cs="Times New Roman"/>
          <w:sz w:val="24"/>
          <w:szCs w:val="24"/>
          <w:lang w:eastAsia="pl-PL"/>
        </w:rPr>
        <w:t xml:space="preserve">Data:                                 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</w:t>
      </w:r>
      <w:r w:rsidRPr="00F06BD8">
        <w:rPr>
          <w:rFonts w:ascii="Times New Roman" w:eastAsia="Times New Roman" w:hAnsi="Times New Roman" w:cs="Times New Roman"/>
          <w:lang w:eastAsia="pl-PL"/>
        </w:rPr>
        <w:t xml:space="preserve">Pieczęć i podpisy osób uprawnionych do reprezentacji </w:t>
      </w:r>
    </w:p>
    <w:p w:rsidR="006F04EA" w:rsidRDefault="00F06BD8" w:rsidP="00F06BD8">
      <w:r w:rsidRPr="00F06BD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F06BD8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użycia podpisu elektronicznego pieczęć nie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jest wymagana}</w:t>
      </w:r>
    </w:p>
    <w:sectPr w:rsidR="006F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AF"/>
    <w:rsid w:val="006F04EA"/>
    <w:rsid w:val="00852CAF"/>
    <w:rsid w:val="00CD0063"/>
    <w:rsid w:val="00E970FC"/>
    <w:rsid w:val="00F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AD0"/>
  <w15:chartTrackingRefBased/>
  <w15:docId w15:val="{3A57F578-4F8B-4E1E-BF5A-09A9063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Tokarczyk Leszek</cp:lastModifiedBy>
  <cp:revision>4</cp:revision>
  <dcterms:created xsi:type="dcterms:W3CDTF">2022-01-23T20:37:00Z</dcterms:created>
  <dcterms:modified xsi:type="dcterms:W3CDTF">2022-01-23T20:42:00Z</dcterms:modified>
</cp:coreProperties>
</file>