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9B63" w14:textId="77777777" w:rsidR="0005042D" w:rsidRPr="00BE34AD" w:rsidRDefault="00000000" w:rsidP="00996952">
      <w:pPr>
        <w:rPr>
          <w:rFonts w:cs="Arial"/>
          <w:b/>
          <w:bCs/>
          <w:color w:val="000000" w:themeColor="text1"/>
        </w:rPr>
      </w:pPr>
      <w:bookmarkStart w:id="0" w:name="_Hlk63150657"/>
      <w:r w:rsidRPr="00BE34AD">
        <w:rPr>
          <w:rFonts w:cs="Arial"/>
          <w:b/>
          <w:bCs/>
          <w:color w:val="000000" w:themeColor="text1"/>
        </w:rPr>
        <w:t>Wojewoda Pomorski</w:t>
      </w:r>
    </w:p>
    <w:p w14:paraId="6D1003F9" w14:textId="77777777" w:rsidR="0005042D" w:rsidRPr="00BE34AD" w:rsidRDefault="00000000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 w:rsidRPr="00BE34AD">
        <w:rPr>
          <w:rFonts w:cs="Arial"/>
        </w:rPr>
        <w:t xml:space="preserve">Gdańsk, </w:t>
      </w:r>
      <w:bookmarkStart w:id="1" w:name="ezdDataPodpisu"/>
      <w:r w:rsidRPr="00BE34AD">
        <w:rPr>
          <w:rFonts w:cs="Arial"/>
        </w:rPr>
        <w:t>12 lutego 2024</w:t>
      </w:r>
      <w:bookmarkEnd w:id="1"/>
      <w:r w:rsidRPr="00BE34AD">
        <w:rPr>
          <w:rFonts w:cs="Arial"/>
        </w:rPr>
        <w:t xml:space="preserve"> </w:t>
      </w:r>
      <w:r w:rsidRPr="00BE34AD">
        <w:rPr>
          <w:rFonts w:cs="Arial"/>
          <w:sz w:val="20"/>
        </w:rPr>
        <w:t>r.</w:t>
      </w:r>
    </w:p>
    <w:bookmarkEnd w:id="0"/>
    <w:p w14:paraId="1A754D96" w14:textId="77777777" w:rsidR="0005042D" w:rsidRPr="00BE34AD" w:rsidRDefault="0005042D" w:rsidP="00935D92">
      <w:pPr>
        <w:autoSpaceDE w:val="0"/>
        <w:autoSpaceDN w:val="0"/>
        <w:adjustRightInd w:val="0"/>
        <w:rPr>
          <w:rFonts w:cs="Arial"/>
        </w:rPr>
      </w:pPr>
    </w:p>
    <w:p w14:paraId="212E3D26" w14:textId="77777777" w:rsidR="0005042D" w:rsidRPr="00BE34AD" w:rsidRDefault="00000000" w:rsidP="00935D92">
      <w:pPr>
        <w:autoSpaceDE w:val="0"/>
        <w:autoSpaceDN w:val="0"/>
        <w:adjustRightInd w:val="0"/>
        <w:rPr>
          <w:rFonts w:cs="Arial"/>
        </w:rPr>
      </w:pPr>
      <w:r w:rsidRPr="00BE34AD">
        <w:rPr>
          <w:rFonts w:cs="Arial"/>
        </w:rPr>
        <w:t xml:space="preserve"> </w:t>
      </w:r>
      <w:bookmarkStart w:id="2" w:name="ezdSprawaZnak"/>
      <w:r w:rsidRPr="00BE34AD">
        <w:rPr>
          <w:rFonts w:cs="Arial"/>
        </w:rPr>
        <w:t>PS-VIII.431.1.2024</w:t>
      </w:r>
      <w:bookmarkEnd w:id="2"/>
    </w:p>
    <w:p w14:paraId="05ECA37D" w14:textId="77777777" w:rsidR="0005042D" w:rsidRPr="00BE34AD" w:rsidRDefault="0005042D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6248AD3A" w14:textId="77777777" w:rsidR="0005042D" w:rsidRPr="00BE34AD" w:rsidRDefault="0005042D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192A7A77" w14:textId="77777777" w:rsidR="0005042D" w:rsidRPr="00BE34AD" w:rsidRDefault="00000000" w:rsidP="00C63FCA">
      <w:pPr>
        <w:spacing w:before="0"/>
        <w:ind w:left="4956" w:firstLine="6"/>
        <w:rPr>
          <w:rFonts w:eastAsia="Calibri" w:cs="Arial"/>
          <w:b/>
          <w:bCs/>
          <w:szCs w:val="22"/>
          <w:lang w:eastAsia="en-US"/>
        </w:rPr>
      </w:pPr>
      <w:bookmarkStart w:id="3" w:name="_Hlk69461572"/>
      <w:r w:rsidRPr="00BE34AD">
        <w:rPr>
          <w:rFonts w:eastAsia="Calibri" w:cs="Arial"/>
          <w:b/>
          <w:bCs/>
          <w:szCs w:val="22"/>
          <w:lang w:eastAsia="en-US"/>
        </w:rPr>
        <w:t>Pani</w:t>
      </w:r>
    </w:p>
    <w:p w14:paraId="6E0F92AD" w14:textId="77777777" w:rsidR="0094087D" w:rsidRPr="00BE34AD" w:rsidRDefault="0094087D" w:rsidP="00C63FCA">
      <w:pPr>
        <w:spacing w:before="0"/>
        <w:ind w:left="4956" w:firstLine="6"/>
        <w:rPr>
          <w:rFonts w:eastAsia="Calibri" w:cs="Arial"/>
          <w:b/>
          <w:bCs/>
          <w:szCs w:val="22"/>
          <w:lang w:eastAsia="en-US"/>
        </w:rPr>
      </w:pPr>
      <w:r w:rsidRPr="00BE34AD">
        <w:rPr>
          <w:rFonts w:eastAsia="Calibri" w:cs="Arial"/>
          <w:b/>
          <w:bCs/>
          <w:szCs w:val="22"/>
          <w:lang w:eastAsia="en-US"/>
        </w:rPr>
        <w:t xml:space="preserve">[…………………..]* </w:t>
      </w:r>
    </w:p>
    <w:p w14:paraId="248184E8" w14:textId="0354FA36" w:rsidR="0005042D" w:rsidRPr="00BE34AD" w:rsidRDefault="00000000" w:rsidP="00C63FCA">
      <w:pPr>
        <w:spacing w:before="0"/>
        <w:ind w:left="4956" w:firstLine="6"/>
        <w:rPr>
          <w:rFonts w:eastAsia="Calibri" w:cs="Arial"/>
          <w:b/>
          <w:bCs/>
          <w:szCs w:val="22"/>
          <w:lang w:eastAsia="en-US"/>
        </w:rPr>
      </w:pPr>
      <w:r w:rsidRPr="00BE34AD">
        <w:rPr>
          <w:rFonts w:eastAsia="Calibri" w:cs="Arial"/>
          <w:b/>
          <w:bCs/>
          <w:szCs w:val="22"/>
          <w:lang w:eastAsia="en-US"/>
        </w:rPr>
        <w:t>Dyrektor</w:t>
      </w:r>
    </w:p>
    <w:p w14:paraId="17D48430" w14:textId="77777777" w:rsidR="0005042D" w:rsidRPr="00BE34AD" w:rsidRDefault="00000000" w:rsidP="00C63FCA">
      <w:pPr>
        <w:spacing w:before="0"/>
        <w:ind w:left="4956" w:firstLine="6"/>
        <w:rPr>
          <w:rFonts w:eastAsia="Calibri" w:cs="Arial"/>
          <w:b/>
          <w:bCs/>
          <w:szCs w:val="22"/>
          <w:lang w:eastAsia="en-US"/>
        </w:rPr>
      </w:pPr>
      <w:r w:rsidRPr="00BE34AD">
        <w:rPr>
          <w:rFonts w:eastAsia="Calibri" w:cs="Arial"/>
          <w:b/>
          <w:bCs/>
          <w:szCs w:val="22"/>
          <w:lang w:eastAsia="en-US"/>
        </w:rPr>
        <w:t>Centrum Administracyjnego Placówek Opiekuńczo-Wychowawczych w Tczewie</w:t>
      </w:r>
    </w:p>
    <w:p w14:paraId="4EDFD8FD" w14:textId="77777777" w:rsidR="0005042D" w:rsidRPr="00BE34AD" w:rsidRDefault="00000000" w:rsidP="00C63FCA">
      <w:pPr>
        <w:spacing w:before="0"/>
        <w:ind w:left="4956" w:firstLine="6"/>
        <w:rPr>
          <w:rFonts w:eastAsia="Calibri" w:cs="Arial"/>
          <w:b/>
          <w:bCs/>
          <w:szCs w:val="22"/>
          <w:lang w:eastAsia="en-US"/>
        </w:rPr>
      </w:pPr>
      <w:r w:rsidRPr="00BE34AD">
        <w:rPr>
          <w:rFonts w:eastAsia="Calibri" w:cs="Arial"/>
          <w:b/>
          <w:bCs/>
          <w:szCs w:val="22"/>
          <w:lang w:eastAsia="en-US"/>
        </w:rPr>
        <w:t>ul. Wojska Polskiego 6</w:t>
      </w:r>
    </w:p>
    <w:p w14:paraId="7C943A8C" w14:textId="77777777" w:rsidR="0005042D" w:rsidRPr="00BE34AD" w:rsidRDefault="00000000" w:rsidP="00C63FCA">
      <w:pPr>
        <w:spacing w:before="0" w:after="480"/>
        <w:ind w:left="4956" w:firstLine="6"/>
        <w:rPr>
          <w:rFonts w:eastAsia="Calibri" w:cs="Arial"/>
          <w:b/>
          <w:bCs/>
          <w:szCs w:val="22"/>
          <w:lang w:eastAsia="en-US"/>
        </w:rPr>
      </w:pPr>
      <w:r w:rsidRPr="00BE34AD">
        <w:rPr>
          <w:rFonts w:eastAsia="Calibri" w:cs="Arial"/>
          <w:b/>
          <w:bCs/>
          <w:szCs w:val="22"/>
          <w:lang w:eastAsia="en-US"/>
        </w:rPr>
        <w:t>83-110 Tczew</w:t>
      </w:r>
    </w:p>
    <w:p w14:paraId="5D97087D" w14:textId="77777777" w:rsidR="0005042D" w:rsidRPr="00BE34AD" w:rsidRDefault="00000000" w:rsidP="00C63FCA">
      <w:pPr>
        <w:spacing w:before="0" w:after="240"/>
        <w:jc w:val="center"/>
        <w:rPr>
          <w:rFonts w:cs="Arial"/>
          <w:b/>
          <w:szCs w:val="22"/>
          <w:lang w:eastAsia="en-US"/>
        </w:rPr>
      </w:pPr>
      <w:r w:rsidRPr="00BE34AD">
        <w:rPr>
          <w:rFonts w:cs="Arial"/>
          <w:b/>
          <w:szCs w:val="22"/>
          <w:lang w:eastAsia="en-US"/>
        </w:rPr>
        <w:t>WYSTĄPIENIE POKONTROLNE</w:t>
      </w:r>
    </w:p>
    <w:p w14:paraId="062D9887" w14:textId="77777777" w:rsidR="0005042D" w:rsidRPr="00BE34AD" w:rsidRDefault="00000000" w:rsidP="00BE34AD">
      <w:pPr>
        <w:spacing w:before="0"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 xml:space="preserve">Na podstawie art. 186 ust. 1 pkt 3 ustawy z dnia 9 czerwca 2011 r. o wspieraniu rodziny </w:t>
      </w:r>
      <w:r w:rsidRPr="00BE34AD">
        <w:rPr>
          <w:rFonts w:cs="Arial"/>
          <w:sz w:val="22"/>
          <w:szCs w:val="22"/>
          <w:lang w:eastAsia="en-US"/>
        </w:rPr>
        <w:br/>
        <w:t>i systemie pieczy zastępczej (Dz. U. z 2023 r. poz. 1426 ze zm.) zwanej dalej „ustawą” oraz rozporządzenia Ministra Pracy i Polityki Społecznej z dnia 21 sierpnia 2015 r. w sprawie przeprowadzania kontroli przez wojewodę oraz wzoru legitymacji uprawniającej do przeprowadzania kontroli (Dz. U. z 2015 poz. 1477) zespół inspektorów Wydziału Polityki Społecznej Pomorskiego Urzędu Wojewódzkiego w Gdańsku w składzie:</w:t>
      </w:r>
    </w:p>
    <w:p w14:paraId="1E4122D9" w14:textId="2346D004" w:rsidR="0005042D" w:rsidRPr="00BE34AD" w:rsidRDefault="0094087D" w:rsidP="00BE34AD">
      <w:pPr>
        <w:spacing w:before="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 xml:space="preserve">[……………………]* – inspektor wojewódzki, kierująca zespołem inspektorów, </w:t>
      </w:r>
      <w:r w:rsidRPr="00BE34AD">
        <w:rPr>
          <w:rFonts w:cs="Arial"/>
          <w:sz w:val="22"/>
          <w:szCs w:val="22"/>
          <w:lang w:eastAsia="en-US"/>
        </w:rPr>
        <w:br/>
        <w:t>na podstawie Upoważnienia Nr 1/2024, znak PS-VIII.0030.1.2024 z dnia 4 stycznia 2024 r.</w:t>
      </w:r>
    </w:p>
    <w:p w14:paraId="43E2B453" w14:textId="677B2A8F" w:rsidR="0005042D" w:rsidRPr="00BE34AD" w:rsidRDefault="0094087D" w:rsidP="00BE34AD">
      <w:pPr>
        <w:spacing w:before="0"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[…………………</w:t>
      </w:r>
      <w:r w:rsidR="00905166">
        <w:rPr>
          <w:rFonts w:cs="Arial"/>
          <w:sz w:val="22"/>
          <w:szCs w:val="22"/>
          <w:lang w:eastAsia="en-US"/>
        </w:rPr>
        <w:t>.</w:t>
      </w:r>
      <w:r w:rsidRPr="00BE34AD">
        <w:rPr>
          <w:rFonts w:cs="Arial"/>
          <w:sz w:val="22"/>
          <w:szCs w:val="22"/>
          <w:lang w:eastAsia="en-US"/>
        </w:rPr>
        <w:t xml:space="preserve">]* – starszy inspektor wojewódzki, członek zespołu inspektorów, </w:t>
      </w:r>
      <w:r w:rsidRPr="00BE34AD">
        <w:rPr>
          <w:rFonts w:cs="Arial"/>
          <w:sz w:val="22"/>
          <w:szCs w:val="22"/>
          <w:lang w:eastAsia="en-US"/>
        </w:rPr>
        <w:br/>
        <w:t>na podstawie Upoważnienia Nr 2/2024, znak PS-VIII.0030.1.2024 z dnia 4 stycznia 2024 r.</w:t>
      </w:r>
    </w:p>
    <w:p w14:paraId="6B2CB7A8" w14:textId="77777777" w:rsidR="0005042D" w:rsidRPr="00BE34AD" w:rsidRDefault="00000000" w:rsidP="00BE34AD">
      <w:pPr>
        <w:spacing w:before="0"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w dniach od 10 do 30 stycznia 2024 r. przeprowadzili w placówce opiekuńczo-wychowawczej o nazwie „Placówka Opiekuńczo-Wychowawcza typu socjalizacyjnego z siedzibą w Tczewie przy ul. Wyspiańskiego 2a”, zwanej dalej „Placówką”, kontrolę pozaplanową w trybie uproszczonym w zakresie: zaspokajanie potrzeb dziecka i respektowanie jego praw.</w:t>
      </w:r>
    </w:p>
    <w:p w14:paraId="2D8E8A44" w14:textId="77777777" w:rsidR="0005042D" w:rsidRPr="00BE34AD" w:rsidRDefault="00000000" w:rsidP="00BE34AD">
      <w:pPr>
        <w:spacing w:before="0"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Zgodnie z § 13 ust. 4 rozporządzenia Ministra Pracy i Polityki Społecznej z dnia 21 sierpnia 2015 r. w sprawie przeprowadzania kontroli przez wojewodę oraz wzoru legitymacji uprawniającej do przeprowadzania kontroli przekazuję Pani wystąpienie pokontrolne.</w:t>
      </w:r>
    </w:p>
    <w:p w14:paraId="505B0B46" w14:textId="77777777" w:rsidR="0005042D" w:rsidRPr="00BE34AD" w:rsidRDefault="00000000" w:rsidP="00BE34AD">
      <w:pPr>
        <w:spacing w:before="0"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b/>
          <w:sz w:val="22"/>
          <w:szCs w:val="22"/>
          <w:lang w:eastAsia="en-US"/>
        </w:rPr>
        <w:t>Kontrolę przeprowadzono:</w:t>
      </w:r>
      <w:r w:rsidRPr="00BE34AD">
        <w:rPr>
          <w:rFonts w:cs="Arial"/>
          <w:sz w:val="22"/>
          <w:szCs w:val="22"/>
          <w:lang w:eastAsia="en-US"/>
        </w:rPr>
        <w:t xml:space="preserve"> w okresie od 10 do 30 stycznia 2024 r., w tym w siedzibie </w:t>
      </w:r>
      <w:bookmarkStart w:id="4" w:name="_Hlk132980858"/>
      <w:r w:rsidRPr="00BE34AD">
        <w:rPr>
          <w:rFonts w:cs="Arial"/>
          <w:sz w:val="22"/>
          <w:szCs w:val="22"/>
          <w:lang w:eastAsia="en-US"/>
        </w:rPr>
        <w:t xml:space="preserve">Placówki </w:t>
      </w:r>
      <w:bookmarkEnd w:id="4"/>
      <w:r w:rsidRPr="00BE34AD">
        <w:rPr>
          <w:rFonts w:cs="Arial"/>
          <w:sz w:val="22"/>
          <w:szCs w:val="22"/>
          <w:lang w:eastAsia="en-US"/>
        </w:rPr>
        <w:t>w dniach 10, 11, 17 i 18 stycznia 2024 r.</w:t>
      </w:r>
    </w:p>
    <w:p w14:paraId="4FCC5B97" w14:textId="77777777" w:rsidR="0005042D" w:rsidRPr="00BE34AD" w:rsidRDefault="00000000" w:rsidP="00BE34AD">
      <w:pPr>
        <w:spacing w:before="0"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b/>
          <w:sz w:val="22"/>
          <w:szCs w:val="22"/>
          <w:lang w:eastAsia="en-US"/>
        </w:rPr>
        <w:t>Okres objęty kontrolą:</w:t>
      </w:r>
      <w:r w:rsidRPr="00BE34AD">
        <w:rPr>
          <w:rFonts w:cs="Arial"/>
          <w:sz w:val="22"/>
          <w:szCs w:val="22"/>
          <w:lang w:eastAsia="en-US"/>
        </w:rPr>
        <w:t xml:space="preserve"> od 1 stycznia 2023 r. do dnia rozpoczęcia kontroli tj. do 10 stycznia 2024 r.</w:t>
      </w:r>
    </w:p>
    <w:p w14:paraId="6DE27D8E" w14:textId="76BF139C" w:rsidR="0005042D" w:rsidRPr="00BE34AD" w:rsidRDefault="00000000" w:rsidP="00BE34AD">
      <w:pPr>
        <w:spacing w:before="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b/>
          <w:sz w:val="22"/>
          <w:szCs w:val="22"/>
          <w:lang w:eastAsia="en-US"/>
        </w:rPr>
        <w:t>Kierownik jednostki kontrolowanej</w:t>
      </w:r>
      <w:r w:rsidRPr="00BE34AD">
        <w:rPr>
          <w:rFonts w:cs="Arial"/>
          <w:sz w:val="22"/>
          <w:szCs w:val="22"/>
          <w:lang w:eastAsia="en-US"/>
        </w:rPr>
        <w:t xml:space="preserve">: „Placówka Opiekuńczo-Wychowawcza typu socjalizacyjnego z siedzibą w Tczewie przy ul. Wyspiańskiego 2a” usytuowana jest </w:t>
      </w:r>
      <w:r w:rsidRPr="00BE34AD">
        <w:rPr>
          <w:rFonts w:cs="Arial"/>
          <w:sz w:val="22"/>
          <w:szCs w:val="22"/>
          <w:lang w:eastAsia="en-US"/>
        </w:rPr>
        <w:br/>
        <w:t xml:space="preserve">w strukturze Centrum Administracyjnego Placówek Opiekuńczo-Wychowawczych w Tczewie. Placówką kieruje Dyrektor Centrum p. </w:t>
      </w:r>
      <w:r w:rsidR="0094087D" w:rsidRPr="00BE34AD">
        <w:rPr>
          <w:rFonts w:cs="Arial"/>
          <w:sz w:val="22"/>
          <w:szCs w:val="22"/>
          <w:lang w:eastAsia="en-US"/>
        </w:rPr>
        <w:t xml:space="preserve">[……………………]* </w:t>
      </w:r>
      <w:r w:rsidRPr="00BE34AD">
        <w:rPr>
          <w:rFonts w:cs="Arial"/>
          <w:sz w:val="22"/>
          <w:szCs w:val="22"/>
          <w:lang w:eastAsia="en-US"/>
        </w:rPr>
        <w:t>przy pomocy wyznaczonego wychowawcy – koordynatora zwanego dalej „Koordynatorem”.</w:t>
      </w:r>
    </w:p>
    <w:p w14:paraId="24F7984A" w14:textId="77777777" w:rsidR="0005042D" w:rsidRPr="00BE34AD" w:rsidRDefault="00000000" w:rsidP="00BE34AD">
      <w:pPr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b/>
          <w:sz w:val="22"/>
          <w:szCs w:val="22"/>
          <w:lang w:eastAsia="en-US"/>
        </w:rPr>
        <w:lastRenderedPageBreak/>
        <w:t>Ustaleń kontroli dokonano na podstawie</w:t>
      </w:r>
      <w:r w:rsidRPr="00BE34AD">
        <w:rPr>
          <w:rFonts w:cs="Arial"/>
          <w:sz w:val="22"/>
          <w:szCs w:val="22"/>
          <w:lang w:eastAsia="en-US"/>
        </w:rPr>
        <w:t>:</w:t>
      </w:r>
    </w:p>
    <w:p w14:paraId="499A1158" w14:textId="77777777" w:rsidR="0005042D" w:rsidRPr="00BE34AD" w:rsidRDefault="00000000" w:rsidP="00BE34AD">
      <w:pPr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- analizy dokumentacji,</w:t>
      </w:r>
    </w:p>
    <w:p w14:paraId="36983B3B" w14:textId="77777777" w:rsidR="0005042D" w:rsidRPr="00BE34AD" w:rsidRDefault="00000000" w:rsidP="00BE34AD">
      <w:pPr>
        <w:spacing w:before="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- rozmów z Dyrektorem, Koordynatorem i wychowawcą,</w:t>
      </w:r>
    </w:p>
    <w:p w14:paraId="09250D3F" w14:textId="77777777" w:rsidR="0005042D" w:rsidRPr="00BE34AD" w:rsidRDefault="00000000" w:rsidP="00BE34AD">
      <w:pPr>
        <w:spacing w:before="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- pisemnych wyjaśnień Dyrektora i Koordynatora Placówki,</w:t>
      </w:r>
    </w:p>
    <w:p w14:paraId="6D79CFF3" w14:textId="77777777" w:rsidR="0005042D" w:rsidRPr="00BE34AD" w:rsidRDefault="00000000" w:rsidP="00BE34AD">
      <w:pPr>
        <w:spacing w:before="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- rozmów z wychowankami Placówki.</w:t>
      </w:r>
    </w:p>
    <w:p w14:paraId="752B819A" w14:textId="77777777" w:rsidR="0005042D" w:rsidRPr="00BE34AD" w:rsidRDefault="00000000" w:rsidP="00BE34AD">
      <w:pPr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b/>
          <w:sz w:val="22"/>
          <w:szCs w:val="22"/>
          <w:lang w:eastAsia="en-US"/>
        </w:rPr>
        <w:t>Ocena kontrolowanej działalności:</w:t>
      </w:r>
    </w:p>
    <w:p w14:paraId="2117F98B" w14:textId="77777777" w:rsidR="0005042D" w:rsidRPr="00BE34AD" w:rsidRDefault="00000000" w:rsidP="00BE34AD">
      <w:pPr>
        <w:spacing w:after="24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 xml:space="preserve">Działalność Placówki Opiekuńczo-Wychowawczej typu socjalizacyjnego z siedzibą </w:t>
      </w:r>
      <w:r w:rsidRPr="00BE34AD">
        <w:rPr>
          <w:rFonts w:cs="Arial"/>
          <w:sz w:val="22"/>
          <w:szCs w:val="22"/>
          <w:lang w:eastAsia="en-US"/>
        </w:rPr>
        <w:br/>
        <w:t xml:space="preserve">w Tczewie przy ul. Wyspiańskiego 2a w zakresie objętym kontrolą oceniono pozytywnie </w:t>
      </w:r>
      <w:r w:rsidRPr="00BE34AD">
        <w:rPr>
          <w:rFonts w:cs="Arial"/>
          <w:sz w:val="22"/>
          <w:szCs w:val="22"/>
          <w:lang w:eastAsia="en-US"/>
        </w:rPr>
        <w:br/>
        <w:t>z nieprawidłowościami.</w:t>
      </w:r>
    </w:p>
    <w:p w14:paraId="2FCD0211" w14:textId="77777777" w:rsidR="0005042D" w:rsidRPr="00BE34AD" w:rsidRDefault="00000000" w:rsidP="00BE34AD">
      <w:pPr>
        <w:spacing w:before="0" w:after="120"/>
        <w:rPr>
          <w:rFonts w:cs="Arial"/>
          <w:b/>
          <w:sz w:val="22"/>
          <w:szCs w:val="22"/>
          <w:lang w:eastAsia="en-US"/>
        </w:rPr>
      </w:pPr>
      <w:r w:rsidRPr="00BE34AD">
        <w:rPr>
          <w:rFonts w:cs="Arial"/>
          <w:b/>
          <w:sz w:val="22"/>
          <w:szCs w:val="22"/>
          <w:lang w:eastAsia="en-US"/>
        </w:rPr>
        <w:t>Ustalenia kontroli:</w:t>
      </w:r>
    </w:p>
    <w:p w14:paraId="6B0A98C6" w14:textId="2EDF70DC" w:rsidR="0094087D" w:rsidRPr="00BE34AD" w:rsidRDefault="0094087D" w:rsidP="00BE34AD">
      <w:pPr>
        <w:spacing w:after="120"/>
        <w:rPr>
          <w:rFonts w:cs="Arial"/>
          <w:sz w:val="22"/>
          <w:szCs w:val="22"/>
          <w:lang w:eastAsia="en-US"/>
        </w:rPr>
      </w:pPr>
      <w:r w:rsidRPr="00BE34AD">
        <w:rPr>
          <w:rFonts w:cs="Arial"/>
          <w:sz w:val="22"/>
          <w:szCs w:val="22"/>
          <w:lang w:eastAsia="en-US"/>
        </w:rPr>
        <w:t>[…………………</w:t>
      </w:r>
      <w:r w:rsidR="00905166">
        <w:rPr>
          <w:rFonts w:cs="Arial"/>
          <w:sz w:val="22"/>
          <w:szCs w:val="22"/>
          <w:lang w:eastAsia="en-US"/>
        </w:rPr>
        <w:t>….</w:t>
      </w:r>
      <w:r w:rsidRPr="00BE34AD">
        <w:rPr>
          <w:rFonts w:cs="Arial"/>
          <w:sz w:val="22"/>
          <w:szCs w:val="22"/>
          <w:lang w:eastAsia="en-US"/>
        </w:rPr>
        <w:t>…]*</w:t>
      </w:r>
    </w:p>
    <w:p w14:paraId="23FABFD8" w14:textId="3DE0903F" w:rsidR="0005042D" w:rsidRPr="00BE34AD" w:rsidRDefault="00000000" w:rsidP="00BE34AD">
      <w:pPr>
        <w:spacing w:after="120"/>
        <w:rPr>
          <w:rFonts w:cs="Arial"/>
          <w:b/>
          <w:sz w:val="22"/>
          <w:szCs w:val="22"/>
        </w:rPr>
      </w:pPr>
      <w:r w:rsidRPr="00BE34AD">
        <w:rPr>
          <w:rFonts w:cs="Arial"/>
          <w:b/>
          <w:sz w:val="22"/>
          <w:szCs w:val="22"/>
        </w:rPr>
        <w:t>Uwagi i wnioski:</w:t>
      </w:r>
    </w:p>
    <w:p w14:paraId="659E7EC2" w14:textId="48073DF0" w:rsidR="0005042D" w:rsidRPr="00BE34AD" w:rsidRDefault="00000000" w:rsidP="00BE34AD">
      <w:pPr>
        <w:numPr>
          <w:ilvl w:val="0"/>
          <w:numId w:val="2"/>
        </w:numPr>
        <w:spacing w:before="0"/>
        <w:rPr>
          <w:rFonts w:cs="Arial"/>
          <w:sz w:val="22"/>
          <w:szCs w:val="22"/>
        </w:rPr>
      </w:pPr>
      <w:r w:rsidRPr="00BE34AD">
        <w:rPr>
          <w:rFonts w:cs="Arial"/>
          <w:sz w:val="22"/>
          <w:szCs w:val="22"/>
          <w:lang w:eastAsia="en-US"/>
        </w:rPr>
        <w:t xml:space="preserve">Ustalono, że przed dopuszczeniem Pani </w:t>
      </w:r>
      <w:r w:rsidR="0094087D" w:rsidRPr="00BE34AD">
        <w:rPr>
          <w:rFonts w:cs="Arial"/>
          <w:sz w:val="22"/>
          <w:szCs w:val="22"/>
          <w:lang w:eastAsia="en-US"/>
        </w:rPr>
        <w:t>[……………………]*</w:t>
      </w:r>
      <w:r w:rsidRPr="00BE34AD">
        <w:rPr>
          <w:rFonts w:cs="Arial"/>
          <w:sz w:val="22"/>
          <w:szCs w:val="22"/>
          <w:lang w:eastAsia="en-US"/>
        </w:rPr>
        <w:t xml:space="preserve"> do pracy nie weryfikowano czy ww. nie figuruje w bazie danych Rejestru Sprawców Przestępstw na Tle Seksualnym z dostępem ograniczonym, co jest niezgodne z art. 98 ust. 3 pkt 3a ustawy o wspieraniu rodziny i systemie pieczy zastępczej. Weryfikacja w ww. rejestrze dokonana została w dniu 10 stycznia 2024 r.</w:t>
      </w:r>
    </w:p>
    <w:p w14:paraId="0C71C8A6" w14:textId="77777777" w:rsidR="0005042D" w:rsidRPr="00BE34AD" w:rsidRDefault="00000000" w:rsidP="00BE34AD">
      <w:pPr>
        <w:numPr>
          <w:ilvl w:val="0"/>
          <w:numId w:val="2"/>
        </w:numPr>
        <w:spacing w:before="0"/>
        <w:rPr>
          <w:rFonts w:cs="Arial"/>
          <w:sz w:val="22"/>
          <w:szCs w:val="22"/>
        </w:rPr>
      </w:pPr>
      <w:r w:rsidRPr="00BE34AD">
        <w:rPr>
          <w:rFonts w:cs="Arial"/>
          <w:bCs/>
          <w:sz w:val="22"/>
          <w:szCs w:val="22"/>
          <w:lang w:eastAsia="en-US"/>
        </w:rPr>
        <w:t xml:space="preserve">Ustalono, że w okresie objętym kontrolą, dla trzech nowoprzyjętych wychowanków nie </w:t>
      </w:r>
      <w:bookmarkStart w:id="5" w:name="_Hlk158039197"/>
      <w:r w:rsidRPr="00BE34AD">
        <w:rPr>
          <w:rFonts w:cs="Arial"/>
          <w:bCs/>
          <w:sz w:val="22"/>
          <w:szCs w:val="22"/>
          <w:lang w:eastAsia="en-US"/>
        </w:rPr>
        <w:t xml:space="preserve">sporządzono planów pomocy dziecku, co jest niezgodne </w:t>
      </w:r>
      <w:r w:rsidRPr="00BE34AD">
        <w:rPr>
          <w:rFonts w:cs="Arial"/>
          <w:sz w:val="22"/>
          <w:szCs w:val="22"/>
        </w:rPr>
        <w:t xml:space="preserve">z § 15 ust. 1 rozporządzenia Ministra Pracy i Polityki Społecznej z dnia 22 grudnia 2011 r. </w:t>
      </w:r>
      <w:r w:rsidRPr="00BE34AD">
        <w:rPr>
          <w:rFonts w:cs="Arial"/>
          <w:sz w:val="22"/>
          <w:szCs w:val="22"/>
        </w:rPr>
        <w:br/>
        <w:t>w sprawie instytucjonalnej pieczy zastępczej i stanowi nieprawidłowość.</w:t>
      </w:r>
    </w:p>
    <w:bookmarkEnd w:id="5"/>
    <w:p w14:paraId="042B3890" w14:textId="2440772B" w:rsidR="0005042D" w:rsidRPr="00BE34AD" w:rsidRDefault="00000000" w:rsidP="00BE34AD">
      <w:pPr>
        <w:numPr>
          <w:ilvl w:val="0"/>
          <w:numId w:val="2"/>
        </w:numPr>
        <w:spacing w:before="0"/>
        <w:rPr>
          <w:rFonts w:cs="Arial"/>
          <w:bCs/>
          <w:sz w:val="22"/>
          <w:szCs w:val="22"/>
          <w:lang w:eastAsia="en-US"/>
        </w:rPr>
      </w:pPr>
      <w:r w:rsidRPr="00BE34AD">
        <w:rPr>
          <w:rFonts w:cs="Arial"/>
          <w:bCs/>
          <w:sz w:val="22"/>
          <w:szCs w:val="22"/>
          <w:lang w:eastAsia="en-US"/>
        </w:rPr>
        <w:t xml:space="preserve">Ustalono, że w przypadku rodzeństwa </w:t>
      </w:r>
      <w:r w:rsidR="007C3BEF" w:rsidRPr="00BE34AD">
        <w:rPr>
          <w:rFonts w:cs="Arial"/>
          <w:bCs/>
          <w:sz w:val="22"/>
          <w:szCs w:val="22"/>
          <w:lang w:eastAsia="en-US"/>
        </w:rPr>
        <w:t xml:space="preserve">[…………]* </w:t>
      </w:r>
      <w:r w:rsidRPr="00BE34AD">
        <w:rPr>
          <w:rFonts w:cs="Arial"/>
          <w:bCs/>
          <w:sz w:val="22"/>
          <w:szCs w:val="22"/>
          <w:lang w:eastAsia="en-US"/>
        </w:rPr>
        <w:t>wychowawca kierujący</w:t>
      </w:r>
      <w:r w:rsidRPr="00BE34AD">
        <w:rPr>
          <w:rFonts w:cs="Arial"/>
          <w:sz w:val="22"/>
          <w:szCs w:val="22"/>
        </w:rPr>
        <w:t xml:space="preserve"> procesem wychowawczym </w:t>
      </w:r>
      <w:r w:rsidR="007C3BEF" w:rsidRPr="00BE34AD">
        <w:rPr>
          <w:rFonts w:cs="Arial"/>
          <w:bCs/>
          <w:sz w:val="22"/>
          <w:szCs w:val="22"/>
          <w:lang w:eastAsia="en-US"/>
        </w:rPr>
        <w:t xml:space="preserve">[……………………]* </w:t>
      </w:r>
      <w:r w:rsidRPr="00BE34AD">
        <w:rPr>
          <w:rFonts w:cs="Arial"/>
          <w:bCs/>
          <w:sz w:val="22"/>
          <w:szCs w:val="22"/>
          <w:lang w:eastAsia="en-US"/>
        </w:rPr>
        <w:t xml:space="preserve">pomimo upomnień koordynatora nie opracował planu pomocy dziecku i nie prowadził karty pobytu dziecka co jest niezgodne z § 15 ust. 1 i § 17 ust. 1 pkt 2 rozporządzenia Ministra Pracy i Polityki Społecznej z dnia 22 grudnia 2011 r. w sprawie instytucjonalnej pieczy zastępczej </w:t>
      </w:r>
      <w:r w:rsidRPr="00BE34AD">
        <w:rPr>
          <w:rFonts w:cs="Arial"/>
          <w:sz w:val="22"/>
          <w:szCs w:val="22"/>
        </w:rPr>
        <w:t>i stanowi nieprawidłowość.</w:t>
      </w:r>
    </w:p>
    <w:p w14:paraId="09259EE5" w14:textId="77777777" w:rsidR="0005042D" w:rsidRPr="00BE34AD" w:rsidRDefault="00000000" w:rsidP="00BE34AD">
      <w:pPr>
        <w:numPr>
          <w:ilvl w:val="0"/>
          <w:numId w:val="2"/>
        </w:numPr>
        <w:spacing w:before="0"/>
        <w:rPr>
          <w:rFonts w:cs="Arial"/>
          <w:sz w:val="22"/>
          <w:szCs w:val="22"/>
        </w:rPr>
      </w:pPr>
      <w:r w:rsidRPr="00BE34AD">
        <w:rPr>
          <w:rFonts w:cs="Arial"/>
          <w:sz w:val="22"/>
          <w:szCs w:val="22"/>
        </w:rPr>
        <w:t>Ustalono, że od 1 grudnia 2023 r. jeden z wychowawców kierował procesem wychowawczym 6 wychowanków, co jest niezgodne z § 16 ust. 1 rozporządzenia Ministra Pracy i Polityki Społecznej z dnia 22 grudnia 2011 r. w sprawie instytucjonalnej pieczy zastępczej i stanowi nieprawidłowość.</w:t>
      </w:r>
    </w:p>
    <w:p w14:paraId="034D5B9C" w14:textId="1221FB49" w:rsidR="0005042D" w:rsidRPr="00BE34AD" w:rsidRDefault="00000000" w:rsidP="00BE34AD">
      <w:pPr>
        <w:numPr>
          <w:ilvl w:val="0"/>
          <w:numId w:val="2"/>
        </w:numPr>
        <w:spacing w:before="0"/>
        <w:rPr>
          <w:rFonts w:cs="Arial"/>
          <w:bCs/>
          <w:sz w:val="22"/>
          <w:szCs w:val="22"/>
          <w:lang w:eastAsia="en-US"/>
        </w:rPr>
      </w:pPr>
      <w:r w:rsidRPr="00BE34AD">
        <w:rPr>
          <w:rFonts w:cs="Arial"/>
          <w:bCs/>
          <w:sz w:val="22"/>
          <w:szCs w:val="22"/>
        </w:rPr>
        <w:t xml:space="preserve">W przypadku wychowanka </w:t>
      </w:r>
      <w:r w:rsidR="007C3BEF" w:rsidRPr="00BE34AD">
        <w:rPr>
          <w:rFonts w:cs="Arial"/>
          <w:bCs/>
          <w:sz w:val="22"/>
          <w:szCs w:val="22"/>
        </w:rPr>
        <w:t xml:space="preserve">[……………………]* </w:t>
      </w:r>
      <w:r w:rsidRPr="00BE34AD">
        <w:rPr>
          <w:rFonts w:cs="Arial"/>
          <w:bCs/>
          <w:sz w:val="22"/>
          <w:szCs w:val="22"/>
        </w:rPr>
        <w:t>Koordynator Placówki nieprawidłowo realizował swoje zadania wynikające z § 9 pkt 8 i pkt 9 Regulaminu Organizacyjnego Placówki polegające na prowadzeniu nadzoru w zakresie realizacji indywidualnego planu pomocy dziecku oraz dokumentacji prowadzonej przez wychowawców.</w:t>
      </w:r>
    </w:p>
    <w:p w14:paraId="49C02DCA" w14:textId="77777777" w:rsidR="0005042D" w:rsidRPr="00BE34AD" w:rsidRDefault="00000000" w:rsidP="00BE34AD">
      <w:pPr>
        <w:numPr>
          <w:ilvl w:val="0"/>
          <w:numId w:val="2"/>
        </w:numPr>
        <w:spacing w:before="0"/>
        <w:rPr>
          <w:rFonts w:cs="Arial"/>
          <w:sz w:val="22"/>
          <w:szCs w:val="22"/>
        </w:rPr>
      </w:pPr>
      <w:r w:rsidRPr="00BE34AD">
        <w:rPr>
          <w:rFonts w:cs="Arial"/>
          <w:bCs/>
          <w:sz w:val="22"/>
          <w:szCs w:val="22"/>
          <w:lang w:eastAsia="en-US"/>
        </w:rPr>
        <w:t>W przypadku dwóch wychowanków w modyfikacji planu pomocy dziecku nie wyznaczono celu pracy z dzieckiem zgodnie z przyjętymi „wytycznymi do modyfikacji planu pomocy dziecku - wnioskami końcowymi” po omówieniu sytuacji wychowanka podczas zespołu do spraw okresowej oceny sytuacji dziecka.</w:t>
      </w:r>
    </w:p>
    <w:p w14:paraId="6CA9681D" w14:textId="77777777" w:rsidR="0005042D" w:rsidRPr="00BE34AD" w:rsidRDefault="00000000" w:rsidP="00BE34AD">
      <w:pPr>
        <w:numPr>
          <w:ilvl w:val="0"/>
          <w:numId w:val="2"/>
        </w:numPr>
        <w:spacing w:before="0"/>
        <w:ind w:left="714" w:hanging="357"/>
        <w:rPr>
          <w:rFonts w:cs="Arial"/>
          <w:sz w:val="22"/>
          <w:szCs w:val="22"/>
        </w:rPr>
      </w:pPr>
      <w:r w:rsidRPr="00BE34AD">
        <w:rPr>
          <w:rFonts w:cs="Arial"/>
          <w:sz w:val="22"/>
          <w:szCs w:val="22"/>
        </w:rPr>
        <w:t xml:space="preserve">„Placówka Opiekuńczo – Wychowawcza typu socjalizacyjnego z siedzibą w Tczewie przy ul. Wyspiańskiego 2a” zapewnia wychowankom standard określony w § 18 ust. 1 pkt 1, pkt 9, pkt 10-12 rozporządzenia Ministra Pracy i Polityki Społecznej z dnia </w:t>
      </w:r>
      <w:r w:rsidRPr="00BE34AD">
        <w:rPr>
          <w:rFonts w:cs="Arial"/>
          <w:sz w:val="22"/>
          <w:szCs w:val="22"/>
        </w:rPr>
        <w:br/>
        <w:t>22 grudnia 2011 r. w sprawie instytucjonalnej pieczy zastępczej.</w:t>
      </w:r>
    </w:p>
    <w:p w14:paraId="3A0C0730" w14:textId="77777777" w:rsidR="0005042D" w:rsidRPr="00BE34AD" w:rsidRDefault="00000000" w:rsidP="00BE34AD">
      <w:pPr>
        <w:numPr>
          <w:ilvl w:val="0"/>
          <w:numId w:val="2"/>
        </w:numPr>
        <w:spacing w:before="0"/>
        <w:ind w:left="714" w:hanging="357"/>
        <w:rPr>
          <w:rFonts w:cs="Arial"/>
          <w:sz w:val="22"/>
          <w:szCs w:val="22"/>
        </w:rPr>
      </w:pPr>
      <w:r w:rsidRPr="00BE34AD">
        <w:rPr>
          <w:rFonts w:cs="Arial"/>
          <w:sz w:val="22"/>
          <w:szCs w:val="22"/>
        </w:rPr>
        <w:t xml:space="preserve">Placówka respektowała prawo dziecka do utrzymywania osobistych kontaktów </w:t>
      </w:r>
      <w:r w:rsidRPr="00BE34AD">
        <w:rPr>
          <w:rFonts w:cs="Arial"/>
          <w:sz w:val="22"/>
          <w:szCs w:val="22"/>
        </w:rPr>
        <w:br/>
        <w:t xml:space="preserve">z rodzicami, z wyjątkiem przypadków, w których sąd zakazał takich kontaktów oraz </w:t>
      </w:r>
      <w:r w:rsidRPr="00BE34AD">
        <w:rPr>
          <w:rFonts w:cs="Arial"/>
          <w:sz w:val="22"/>
          <w:szCs w:val="22"/>
        </w:rPr>
        <w:lastRenderedPageBreak/>
        <w:t>prawo dziecka do kształcenia, rozwoju uzdolnień, zainteresowań i przekonań oraz zabawy i wypoczynku.</w:t>
      </w:r>
    </w:p>
    <w:p w14:paraId="7A7C9094" w14:textId="77777777" w:rsidR="0005042D" w:rsidRPr="00BE34AD" w:rsidRDefault="00000000" w:rsidP="00BE34AD">
      <w:pPr>
        <w:spacing w:after="120"/>
        <w:rPr>
          <w:rFonts w:cs="Arial"/>
          <w:b/>
          <w:sz w:val="22"/>
          <w:szCs w:val="22"/>
        </w:rPr>
      </w:pPr>
      <w:r w:rsidRPr="00BE34AD">
        <w:rPr>
          <w:rFonts w:cs="Arial"/>
          <w:b/>
          <w:sz w:val="22"/>
          <w:szCs w:val="22"/>
        </w:rPr>
        <w:t>Zalecenia pokontrolne:</w:t>
      </w:r>
    </w:p>
    <w:p w14:paraId="17C37D4C" w14:textId="5C4C2008" w:rsidR="0005042D" w:rsidRPr="00BE34AD" w:rsidRDefault="00000000" w:rsidP="00BE34AD">
      <w:pPr>
        <w:numPr>
          <w:ilvl w:val="0"/>
          <w:numId w:val="10"/>
        </w:numPr>
        <w:spacing w:before="0"/>
        <w:contextualSpacing/>
        <w:rPr>
          <w:rFonts w:cs="Arial"/>
          <w:bCs/>
          <w:sz w:val="22"/>
          <w:szCs w:val="22"/>
        </w:rPr>
      </w:pPr>
      <w:r w:rsidRPr="00BE34AD">
        <w:rPr>
          <w:rFonts w:cs="Arial"/>
          <w:bCs/>
          <w:sz w:val="22"/>
          <w:szCs w:val="22"/>
          <w:lang w:eastAsia="en-US"/>
        </w:rPr>
        <w:t xml:space="preserve">Sporządzić plany pomocy dziecku dla rodzeństwa </w:t>
      </w:r>
      <w:r w:rsidR="002B203D" w:rsidRPr="002B203D">
        <w:rPr>
          <w:rFonts w:cs="Arial"/>
          <w:bCs/>
          <w:sz w:val="22"/>
          <w:szCs w:val="22"/>
          <w:lang w:eastAsia="en-US"/>
        </w:rPr>
        <w:t>[……]*</w:t>
      </w:r>
      <w:r w:rsidRPr="00BE34AD">
        <w:rPr>
          <w:rFonts w:cs="Arial"/>
          <w:bCs/>
          <w:sz w:val="22"/>
          <w:szCs w:val="22"/>
          <w:lang w:eastAsia="en-US"/>
        </w:rPr>
        <w:t xml:space="preserve">zgodnie </w:t>
      </w:r>
      <w:r w:rsidRPr="00BE34AD">
        <w:rPr>
          <w:rFonts w:cs="Arial"/>
          <w:sz w:val="22"/>
          <w:szCs w:val="22"/>
        </w:rPr>
        <w:t xml:space="preserve">z § 15 ust. 1-4 rozporządzenia Ministra Pracy i Polityki Społecznej z dnia 22 grudnia 2011 r. </w:t>
      </w:r>
      <w:r w:rsidRPr="00BE34AD">
        <w:rPr>
          <w:rFonts w:cs="Arial"/>
          <w:sz w:val="22"/>
          <w:szCs w:val="22"/>
        </w:rPr>
        <w:br/>
        <w:t>w sprawie instytucjonalnej pieczy zastępczej.</w:t>
      </w:r>
    </w:p>
    <w:p w14:paraId="41AA8614" w14:textId="77777777" w:rsidR="0005042D" w:rsidRPr="00BE34AD" w:rsidRDefault="00000000" w:rsidP="00BE34AD">
      <w:pPr>
        <w:numPr>
          <w:ilvl w:val="0"/>
          <w:numId w:val="10"/>
        </w:numPr>
        <w:spacing w:before="0"/>
        <w:contextualSpacing/>
        <w:rPr>
          <w:rFonts w:cs="Arial"/>
          <w:bCs/>
          <w:sz w:val="22"/>
          <w:szCs w:val="22"/>
        </w:rPr>
      </w:pPr>
      <w:r w:rsidRPr="00BE34AD">
        <w:rPr>
          <w:rFonts w:cs="Arial"/>
          <w:sz w:val="22"/>
          <w:szCs w:val="22"/>
        </w:rPr>
        <w:t xml:space="preserve">Przy wyznaczaniu wychowawcy do kierowania procesem wychowawczym przestrzegać § 16 ust. 1 rozporządzenia Ministra Pracy i Polityki Społecznej z dnia </w:t>
      </w:r>
      <w:r w:rsidRPr="00BE34AD">
        <w:rPr>
          <w:rFonts w:cs="Arial"/>
          <w:sz w:val="22"/>
          <w:szCs w:val="22"/>
        </w:rPr>
        <w:br/>
        <w:t>22 grudnia 2011 r. w sprawie instytucjonalnej pieczy zastępczej.</w:t>
      </w:r>
    </w:p>
    <w:p w14:paraId="45E69351" w14:textId="77777777" w:rsidR="0005042D" w:rsidRPr="00BE34AD" w:rsidRDefault="00000000" w:rsidP="00BE34AD">
      <w:pPr>
        <w:numPr>
          <w:ilvl w:val="0"/>
          <w:numId w:val="10"/>
        </w:numPr>
        <w:spacing w:before="0"/>
        <w:contextualSpacing/>
        <w:rPr>
          <w:rFonts w:cs="Arial"/>
          <w:bCs/>
          <w:sz w:val="22"/>
          <w:szCs w:val="22"/>
        </w:rPr>
      </w:pPr>
      <w:r w:rsidRPr="00BE34AD">
        <w:rPr>
          <w:rFonts w:cs="Arial"/>
          <w:bCs/>
          <w:sz w:val="22"/>
          <w:szCs w:val="22"/>
        </w:rPr>
        <w:t>Po dokonaniu oceny dziecka modyfikować plan pomocy dziecku zgodnie z art. 136 pkt 3 ustawy z dnia 9 czerwca 2011 r. o wspieraniu rodziny i systemie pieczy zastępczej.</w:t>
      </w:r>
    </w:p>
    <w:p w14:paraId="39AE7367" w14:textId="77777777" w:rsidR="0005042D" w:rsidRPr="00BE34AD" w:rsidRDefault="00000000" w:rsidP="00BE34AD">
      <w:pPr>
        <w:rPr>
          <w:rFonts w:cs="Arial"/>
          <w:b/>
          <w:bCs/>
          <w:sz w:val="22"/>
          <w:szCs w:val="22"/>
        </w:rPr>
      </w:pPr>
      <w:r w:rsidRPr="00BE34AD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748DFC40" w14:textId="77777777" w:rsidR="0005042D" w:rsidRPr="00BE34AD" w:rsidRDefault="0005042D" w:rsidP="00BE34AD">
      <w:pPr>
        <w:spacing w:before="0"/>
        <w:rPr>
          <w:rFonts w:cs="Arial"/>
          <w:sz w:val="20"/>
          <w:szCs w:val="22"/>
        </w:rPr>
      </w:pPr>
    </w:p>
    <w:p w14:paraId="0613082F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BE34AD">
        <w:rPr>
          <w:rFonts w:cs="Arial"/>
          <w:b/>
          <w:bCs/>
          <w:sz w:val="20"/>
          <w:szCs w:val="22"/>
        </w:rPr>
        <w:t xml:space="preserve"> </w:t>
      </w:r>
      <w:r w:rsidRPr="00BE34AD">
        <w:rPr>
          <w:rFonts w:cs="Arial"/>
          <w:sz w:val="20"/>
          <w:szCs w:val="22"/>
        </w:rPr>
        <w:t>(Dz. U. 2015 poz. 1477):</w:t>
      </w:r>
    </w:p>
    <w:p w14:paraId="232D99F7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„1. 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277856A0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2. Wojewoda zajmuje stanowisko wobec zastrzeżeń, o których mowa w ust. 1, na zasadach określonych w art. 197d ustawy z dnia 9 czerwca 2011 r. o wspieraniu rodziny i systemie pieczy zastępczej.”</w:t>
      </w:r>
    </w:p>
    <w:p w14:paraId="4E9FECF3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Zgodnie z art. 197d ustawy z dnia 9 czerwca 2011 r., o wspieraniu rodziny i systemie pieczy zastępczej (Dz.U. z 2023 r. poz. 1426 ze zm.):</w:t>
      </w:r>
    </w:p>
    <w:p w14:paraId="6852024A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1. Wojewoda, po przeprowadzeniu postępowania kontrolnego może wydać zalecenia pokontrolne.</w:t>
      </w:r>
    </w:p>
    <w:p w14:paraId="2D2EACD2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2. Kontrolowana jednostka może, w terminie 7 dni od dnia otrzymania tych zaleceń pokontrolnych, zgłosić do nich zastrzeżenia.</w:t>
      </w:r>
    </w:p>
    <w:p w14:paraId="72A8C941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3. Wojewoda, w terminie 14 dni od dnia otrzymania zastrzeżeń, o których mowa w ust. 2 przedstawia stanowisko w sprawie ich uwzględnienia.</w:t>
      </w:r>
    </w:p>
    <w:p w14:paraId="503DC211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 xml:space="preserve">4. W przypadku nieuwzględnienia zastrzeżeń przez wojewodę kontrolowana jednostka jest obowiązana w terminie 30 dni od dnia otrzymania stanowiska wojewody, o którym mowa w ust. 3, do powiadomienia wojewody o realizacji zaleceń pokontrolnych. </w:t>
      </w:r>
    </w:p>
    <w:p w14:paraId="6C4ADEF7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 xml:space="preserve">5. W przypadku uwzględnienia zastrzeżeń przez wojewodę, kontrolowana jednostka jest obowiązana, </w:t>
      </w:r>
      <w:r w:rsidRPr="00BE34AD">
        <w:rPr>
          <w:rFonts w:cs="Arial"/>
          <w:sz w:val="20"/>
          <w:szCs w:val="22"/>
        </w:rPr>
        <w:br/>
        <w:t>w terminie 30 dni od dnia otrzymania stanowiska wojewody, o którym mowa w ust. 3, do powiadomienia wojewody o realizacji zaleceń pokontrolnych, mając na uwadze zmiany wynikające z uwzględnionych zastrzeżeń.</w:t>
      </w:r>
    </w:p>
    <w:p w14:paraId="0F588CF0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6. 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5323998B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 xml:space="preserve">7. Organ, o którym mowa w ust. 6, do którego skierowano zawiadomienie o stwierdzonych uchybieniach, jest obowiązany, w terminie 30 dni od dnia otrzymania zawiadomienia </w:t>
      </w:r>
      <w:r w:rsidRPr="00BE34AD">
        <w:rPr>
          <w:rFonts w:cs="Arial"/>
          <w:sz w:val="20"/>
          <w:szCs w:val="22"/>
        </w:rPr>
        <w:br/>
        <w:t>o stwierdzonych uchybieniach, powiadomić wojewodę o podjętych czynnościach.</w:t>
      </w:r>
    </w:p>
    <w:p w14:paraId="17C658D8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Zgodnie z art. 198:</w:t>
      </w:r>
    </w:p>
    <w:p w14:paraId="2F4B06CD" w14:textId="77777777" w:rsidR="0005042D" w:rsidRPr="00BE34AD" w:rsidRDefault="00000000" w:rsidP="00BE34AD">
      <w:pPr>
        <w:spacing w:before="0"/>
        <w:rPr>
          <w:rFonts w:cs="Arial"/>
          <w:sz w:val="20"/>
          <w:szCs w:val="22"/>
        </w:rPr>
      </w:pPr>
      <w:r w:rsidRPr="00BE34AD">
        <w:rPr>
          <w:rFonts w:cs="Arial"/>
          <w:sz w:val="20"/>
          <w:szCs w:val="22"/>
        </w:rPr>
        <w:t>1. Kto nie realizuje zaleceń pokontrolnych, o których mowa w art. 197d ust. 1, podlega karze pieniężnej w wysokości od 1000 do 15 000 zł.</w:t>
      </w:r>
    </w:p>
    <w:p w14:paraId="6C50A004" w14:textId="77777777" w:rsidR="0005042D" w:rsidRPr="00BE34AD" w:rsidRDefault="0005042D" w:rsidP="00BE34AD">
      <w:pPr>
        <w:pStyle w:val="Bezodstpw"/>
        <w:rPr>
          <w:rFonts w:cs="Arial"/>
          <w:sz w:val="22"/>
          <w:szCs w:val="22"/>
        </w:rPr>
      </w:pPr>
    </w:p>
    <w:p w14:paraId="6C17A679" w14:textId="77777777" w:rsidR="0005042D" w:rsidRPr="00BE34AD" w:rsidRDefault="00000000" w:rsidP="00BE34AD">
      <w:pPr>
        <w:pStyle w:val="Bezodstpw"/>
        <w:rPr>
          <w:rFonts w:cs="Arial"/>
          <w:sz w:val="22"/>
          <w:szCs w:val="22"/>
        </w:rPr>
      </w:pPr>
      <w:r w:rsidRPr="00BE34AD">
        <w:rPr>
          <w:rFonts w:cs="Arial"/>
          <w:sz w:val="22"/>
          <w:szCs w:val="22"/>
        </w:rPr>
        <w:t>Wystąpienie pokontrolne sporządzono w dwóch jednobrzmiących egzemplarzach.</w:t>
      </w:r>
    </w:p>
    <w:p w14:paraId="625A54E2" w14:textId="77777777" w:rsidR="0005042D" w:rsidRPr="00BE34AD" w:rsidRDefault="0005042D" w:rsidP="00EE098F">
      <w:pPr>
        <w:rPr>
          <w:rFonts w:cs="Arial"/>
        </w:rPr>
      </w:pPr>
    </w:p>
    <w:bookmarkEnd w:id="3"/>
    <w:p w14:paraId="3E7755B7" w14:textId="77777777" w:rsidR="0005042D" w:rsidRPr="00BE34AD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BE34AD">
        <w:rPr>
          <w:rFonts w:cs="Arial"/>
          <w:color w:val="000000"/>
        </w:rPr>
        <w:lastRenderedPageBreak/>
        <w:t>z up. Wojewody Pomorskiego</w:t>
      </w:r>
    </w:p>
    <w:p w14:paraId="032031BD" w14:textId="77777777" w:rsidR="0005042D" w:rsidRPr="00BE34AD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BE34AD">
        <w:rPr>
          <w:rFonts w:cs="Arial"/>
          <w:color w:val="000000"/>
        </w:rPr>
        <w:t>Dyrektor</w:t>
      </w:r>
    </w:p>
    <w:p w14:paraId="0520D47D" w14:textId="77777777" w:rsidR="0005042D" w:rsidRPr="00BE34AD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BE34AD">
        <w:rPr>
          <w:rFonts w:cs="Arial"/>
          <w:color w:val="000000"/>
        </w:rPr>
        <w:t>Wydziału Polityki Społecznej</w:t>
      </w:r>
    </w:p>
    <w:p w14:paraId="5784750F" w14:textId="39AC0268" w:rsidR="0005042D" w:rsidRPr="00BE34AD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BE34AD">
        <w:rPr>
          <w:rFonts w:cs="Arial"/>
          <w:color w:val="000000"/>
        </w:rPr>
        <w:t xml:space="preserve">  </w:t>
      </w:r>
      <w:r w:rsidR="004F387B" w:rsidRPr="00BE34AD">
        <w:rPr>
          <w:rFonts w:cs="Arial"/>
          <w:color w:val="000000"/>
        </w:rPr>
        <w:t>[……………………]*</w:t>
      </w:r>
    </w:p>
    <w:p w14:paraId="0F8BB362" w14:textId="77777777" w:rsidR="0005042D" w:rsidRPr="00BE34AD" w:rsidRDefault="00000000" w:rsidP="0006517B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  <w:r w:rsidRPr="00BE34AD">
        <w:rPr>
          <w:rFonts w:cs="Arial"/>
          <w:color w:val="000000"/>
          <w:sz w:val="20"/>
        </w:rPr>
        <w:t>/-kwalifikowany podpis elektroniczny-/</w:t>
      </w:r>
    </w:p>
    <w:p w14:paraId="7D6D7337" w14:textId="77777777" w:rsidR="0005042D" w:rsidRPr="00BE34AD" w:rsidRDefault="0005042D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6AEA0328" w14:textId="77777777" w:rsidR="0005042D" w:rsidRPr="00BE34AD" w:rsidRDefault="0005042D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2E88113D" w14:textId="77777777" w:rsidR="0005042D" w:rsidRPr="00BE34AD" w:rsidRDefault="0005042D" w:rsidP="00DC14D0">
      <w:pPr>
        <w:spacing w:before="0"/>
        <w:rPr>
          <w:rFonts w:eastAsia="Calibri" w:cs="Arial"/>
          <w:bCs/>
          <w:sz w:val="22"/>
          <w:szCs w:val="22"/>
          <w:lang w:eastAsia="en-US"/>
        </w:rPr>
      </w:pPr>
    </w:p>
    <w:p w14:paraId="350A26CE" w14:textId="77777777" w:rsidR="0005042D" w:rsidRPr="00BE34AD" w:rsidRDefault="0005042D" w:rsidP="00DC14D0">
      <w:pPr>
        <w:spacing w:before="0"/>
        <w:rPr>
          <w:rFonts w:eastAsia="Calibri" w:cs="Arial"/>
          <w:bCs/>
          <w:sz w:val="22"/>
          <w:szCs w:val="22"/>
          <w:lang w:eastAsia="en-US"/>
        </w:rPr>
      </w:pPr>
    </w:p>
    <w:p w14:paraId="617F77EA" w14:textId="77777777" w:rsidR="0005042D" w:rsidRPr="00BE34AD" w:rsidRDefault="0005042D" w:rsidP="00DC14D0">
      <w:pPr>
        <w:spacing w:before="0"/>
        <w:rPr>
          <w:rFonts w:eastAsia="Calibri" w:cs="Arial"/>
          <w:bCs/>
          <w:sz w:val="22"/>
          <w:szCs w:val="22"/>
          <w:lang w:eastAsia="en-US"/>
        </w:rPr>
      </w:pPr>
    </w:p>
    <w:p w14:paraId="722825FE" w14:textId="195809E5" w:rsidR="0005042D" w:rsidRPr="00BE34AD" w:rsidRDefault="004F387B" w:rsidP="00DC14D0">
      <w:pPr>
        <w:spacing w:before="0"/>
        <w:rPr>
          <w:rFonts w:eastAsia="Calibri" w:cs="Arial"/>
          <w:bCs/>
          <w:sz w:val="22"/>
          <w:szCs w:val="22"/>
          <w:lang w:eastAsia="en-US"/>
        </w:rPr>
      </w:pPr>
      <w:r w:rsidRPr="00BE34AD">
        <w:rPr>
          <w:rFonts w:eastAsia="Calibri" w:cs="Arial"/>
          <w:bCs/>
          <w:sz w:val="22"/>
          <w:szCs w:val="22"/>
          <w:lang w:eastAsia="en-US"/>
        </w:rPr>
        <w:t>[……………………]*, inspektor wojewódzki</w:t>
      </w:r>
    </w:p>
    <w:p w14:paraId="09468740" w14:textId="77777777" w:rsidR="0005042D" w:rsidRPr="00BE34AD" w:rsidRDefault="00000000" w:rsidP="007007D8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BE34AD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71BF4D08" w14:textId="77777777" w:rsidR="0005042D" w:rsidRPr="00BE34AD" w:rsidRDefault="0005042D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52FB213E" w14:textId="77777777" w:rsidR="0005042D" w:rsidRPr="00BE34AD" w:rsidRDefault="0005042D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073732C0" w14:textId="316BD2BB" w:rsidR="0005042D" w:rsidRPr="00BE34AD" w:rsidRDefault="004F387B" w:rsidP="00DC14D0">
      <w:pPr>
        <w:spacing w:before="0"/>
        <w:rPr>
          <w:rFonts w:eastAsia="Calibri" w:cs="Arial"/>
          <w:bCs/>
          <w:sz w:val="22"/>
          <w:szCs w:val="22"/>
          <w:lang w:eastAsia="en-US"/>
        </w:rPr>
      </w:pPr>
      <w:r w:rsidRPr="00BE34AD">
        <w:rPr>
          <w:rFonts w:eastAsia="Calibri" w:cs="Arial"/>
          <w:bCs/>
          <w:sz w:val="22"/>
          <w:szCs w:val="22"/>
          <w:lang w:eastAsia="en-US"/>
        </w:rPr>
        <w:t>[……………………]*, starszy inspektor wojewódzki</w:t>
      </w:r>
    </w:p>
    <w:p w14:paraId="6B1F031F" w14:textId="3919539D" w:rsidR="00BE34AD" w:rsidRPr="00BE34AD" w:rsidRDefault="00000000" w:rsidP="00BE34A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BE34AD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4C4C6703" w14:textId="77777777" w:rsidR="00BE34AD" w:rsidRPr="00BE34AD" w:rsidRDefault="00BE34AD" w:rsidP="00BE34A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65FFEC2C" w14:textId="77777777" w:rsidR="00BE34AD" w:rsidRPr="00BE34AD" w:rsidRDefault="00BE34AD" w:rsidP="00BE34A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70961928" w14:textId="77777777" w:rsidR="00BE34AD" w:rsidRPr="00BE34AD" w:rsidRDefault="00BE34AD" w:rsidP="00BE34A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1D8B2238" w14:textId="77777777" w:rsidR="00BE34AD" w:rsidRPr="00BE34AD" w:rsidRDefault="00BE34AD" w:rsidP="00BE34A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E96D46E" w14:textId="77777777" w:rsidR="00BE34AD" w:rsidRPr="00BE34AD" w:rsidRDefault="00BE34AD" w:rsidP="00BE34A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4BF4FA38" w14:textId="3AA8B287" w:rsidR="00BE34AD" w:rsidRPr="00BE34AD" w:rsidRDefault="00BE34AD" w:rsidP="00E5434E">
      <w:pPr>
        <w:spacing w:before="100" w:beforeAutospacing="1" w:after="100" w:afterAutospacing="1"/>
        <w:jc w:val="both"/>
        <w:rPr>
          <w:rFonts w:eastAsia="Calibri" w:cs="Arial"/>
          <w:sz w:val="20"/>
          <w:szCs w:val="22"/>
          <w:lang w:eastAsia="en-US"/>
        </w:rPr>
      </w:pPr>
      <w:r w:rsidRPr="00BE34AD">
        <w:rPr>
          <w:rFonts w:eastAsia="Calibri" w:cs="Arial"/>
          <w:sz w:val="20"/>
          <w:szCs w:val="22"/>
          <w:lang w:eastAsia="en-US"/>
        </w:rPr>
        <w:t>[......]* - wyłączenie jawności informacji publicznej na podstawie art. 1 ust. 1 ustawy z dnia 10 maja 2018 r. o ochronie danych osobowych (Dz. U. z 2019 r. poz. 1781) i art. 7 ust. 3 ustawy z dnia 9 czerwca 2011 r. o wspieraniu rodziny i systemie pieczy zastępczej (Dz. U. z 202</w:t>
      </w:r>
      <w:r w:rsidR="002B203D">
        <w:rPr>
          <w:rFonts w:eastAsia="Calibri" w:cs="Arial"/>
          <w:sz w:val="20"/>
          <w:szCs w:val="22"/>
          <w:lang w:eastAsia="en-US"/>
        </w:rPr>
        <w:t>4</w:t>
      </w:r>
      <w:r w:rsidRPr="00BE34AD">
        <w:rPr>
          <w:rFonts w:eastAsia="Calibri" w:cs="Arial"/>
          <w:sz w:val="20"/>
          <w:szCs w:val="22"/>
          <w:lang w:eastAsia="en-US"/>
        </w:rPr>
        <w:t xml:space="preserve"> poz.</w:t>
      </w:r>
      <w:r w:rsidR="002B203D">
        <w:rPr>
          <w:rFonts w:eastAsia="Calibri" w:cs="Arial"/>
          <w:sz w:val="20"/>
          <w:szCs w:val="22"/>
          <w:lang w:eastAsia="en-US"/>
        </w:rPr>
        <w:t xml:space="preserve"> 117</w:t>
      </w:r>
      <w:r w:rsidRPr="00BE34AD">
        <w:rPr>
          <w:rFonts w:eastAsia="Calibri" w:cs="Arial"/>
          <w:sz w:val="20"/>
          <w:szCs w:val="22"/>
          <w:lang w:eastAsia="en-US"/>
        </w:rPr>
        <w:t>).</w:t>
      </w:r>
    </w:p>
    <w:sectPr w:rsidR="00BE34AD" w:rsidRPr="00BE34AD" w:rsidSect="00A0392E">
      <w:footerReference w:type="default" r:id="rId7"/>
      <w:footerReference w:type="first" r:id="rId8"/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19D3" w14:textId="77777777" w:rsidR="00A0392E" w:rsidRDefault="00A0392E">
      <w:pPr>
        <w:spacing w:before="0" w:line="240" w:lineRule="auto"/>
      </w:pPr>
      <w:r>
        <w:separator/>
      </w:r>
    </w:p>
  </w:endnote>
  <w:endnote w:type="continuationSeparator" w:id="0">
    <w:p w14:paraId="3DF73B30" w14:textId="77777777" w:rsidR="00A0392E" w:rsidRDefault="00A039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349" w14:textId="2BB2A7E5" w:rsidR="0005042D" w:rsidRPr="003D5AD9" w:rsidRDefault="0005042D" w:rsidP="003D5AD9">
    <w:pPr>
      <w:spacing w:before="0" w:line="240" w:lineRule="auto"/>
      <w:jc w:val="right"/>
      <w:rPr>
        <w:rFonts w:ascii="Times New Roman" w:eastAsia="Calibri" w:hAnsi="Times New Roman"/>
        <w:sz w:val="17"/>
        <w:szCs w:val="17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30E4" w14:textId="7FDFD055" w:rsidR="0005042D" w:rsidRPr="003D5AD9" w:rsidRDefault="0005042D" w:rsidP="003D5AD9">
    <w:pPr>
      <w:spacing w:before="0" w:line="240" w:lineRule="auto"/>
      <w:jc w:val="center"/>
      <w:rPr>
        <w:rFonts w:eastAsia="Calibri" w:cs="Arial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F6E2" w14:textId="77777777" w:rsidR="00A0392E" w:rsidRDefault="00A0392E">
      <w:pPr>
        <w:spacing w:before="0" w:line="240" w:lineRule="auto"/>
      </w:pPr>
      <w:r>
        <w:separator/>
      </w:r>
    </w:p>
  </w:footnote>
  <w:footnote w:type="continuationSeparator" w:id="0">
    <w:p w14:paraId="40944ACB" w14:textId="77777777" w:rsidR="00A0392E" w:rsidRDefault="00A0392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26F"/>
    <w:multiLevelType w:val="hybridMultilevel"/>
    <w:tmpl w:val="CD5E04D0"/>
    <w:lvl w:ilvl="0" w:tplc="B1D243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CE012E0" w:tentative="1">
      <w:start w:val="1"/>
      <w:numFmt w:val="lowerLetter"/>
      <w:lvlText w:val="%2."/>
      <w:lvlJc w:val="left"/>
      <w:pPr>
        <w:ind w:left="1440" w:hanging="360"/>
      </w:pPr>
    </w:lvl>
    <w:lvl w:ilvl="2" w:tplc="9D44D4BC" w:tentative="1">
      <w:start w:val="1"/>
      <w:numFmt w:val="lowerRoman"/>
      <w:lvlText w:val="%3."/>
      <w:lvlJc w:val="right"/>
      <w:pPr>
        <w:ind w:left="2160" w:hanging="180"/>
      </w:pPr>
    </w:lvl>
    <w:lvl w:ilvl="3" w:tplc="B02E5346" w:tentative="1">
      <w:start w:val="1"/>
      <w:numFmt w:val="decimal"/>
      <w:lvlText w:val="%4."/>
      <w:lvlJc w:val="left"/>
      <w:pPr>
        <w:ind w:left="2880" w:hanging="360"/>
      </w:pPr>
    </w:lvl>
    <w:lvl w:ilvl="4" w:tplc="221CD710" w:tentative="1">
      <w:start w:val="1"/>
      <w:numFmt w:val="lowerLetter"/>
      <w:lvlText w:val="%5."/>
      <w:lvlJc w:val="left"/>
      <w:pPr>
        <w:ind w:left="3600" w:hanging="360"/>
      </w:pPr>
    </w:lvl>
    <w:lvl w:ilvl="5" w:tplc="2FD2F2D2" w:tentative="1">
      <w:start w:val="1"/>
      <w:numFmt w:val="lowerRoman"/>
      <w:lvlText w:val="%6."/>
      <w:lvlJc w:val="right"/>
      <w:pPr>
        <w:ind w:left="4320" w:hanging="180"/>
      </w:pPr>
    </w:lvl>
    <w:lvl w:ilvl="6" w:tplc="1E76EF5C" w:tentative="1">
      <w:start w:val="1"/>
      <w:numFmt w:val="decimal"/>
      <w:lvlText w:val="%7."/>
      <w:lvlJc w:val="left"/>
      <w:pPr>
        <w:ind w:left="5040" w:hanging="360"/>
      </w:pPr>
    </w:lvl>
    <w:lvl w:ilvl="7" w:tplc="617C3EAA" w:tentative="1">
      <w:start w:val="1"/>
      <w:numFmt w:val="lowerLetter"/>
      <w:lvlText w:val="%8."/>
      <w:lvlJc w:val="left"/>
      <w:pPr>
        <w:ind w:left="5760" w:hanging="360"/>
      </w:pPr>
    </w:lvl>
    <w:lvl w:ilvl="8" w:tplc="84648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034"/>
    <w:multiLevelType w:val="hybridMultilevel"/>
    <w:tmpl w:val="96B6375A"/>
    <w:lvl w:ilvl="0" w:tplc="1E700C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9981C78" w:tentative="1">
      <w:start w:val="1"/>
      <w:numFmt w:val="lowerLetter"/>
      <w:lvlText w:val="%2."/>
      <w:lvlJc w:val="left"/>
      <w:pPr>
        <w:ind w:left="1440" w:hanging="360"/>
      </w:pPr>
    </w:lvl>
    <w:lvl w:ilvl="2" w:tplc="79A2A3E8" w:tentative="1">
      <w:start w:val="1"/>
      <w:numFmt w:val="lowerRoman"/>
      <w:lvlText w:val="%3."/>
      <w:lvlJc w:val="right"/>
      <w:pPr>
        <w:ind w:left="2160" w:hanging="180"/>
      </w:pPr>
    </w:lvl>
    <w:lvl w:ilvl="3" w:tplc="8DCEC284" w:tentative="1">
      <w:start w:val="1"/>
      <w:numFmt w:val="decimal"/>
      <w:lvlText w:val="%4."/>
      <w:lvlJc w:val="left"/>
      <w:pPr>
        <w:ind w:left="2880" w:hanging="360"/>
      </w:pPr>
    </w:lvl>
    <w:lvl w:ilvl="4" w:tplc="CBBA2F14" w:tentative="1">
      <w:start w:val="1"/>
      <w:numFmt w:val="lowerLetter"/>
      <w:lvlText w:val="%5."/>
      <w:lvlJc w:val="left"/>
      <w:pPr>
        <w:ind w:left="3600" w:hanging="360"/>
      </w:pPr>
    </w:lvl>
    <w:lvl w:ilvl="5" w:tplc="721E6852" w:tentative="1">
      <w:start w:val="1"/>
      <w:numFmt w:val="lowerRoman"/>
      <w:lvlText w:val="%6."/>
      <w:lvlJc w:val="right"/>
      <w:pPr>
        <w:ind w:left="4320" w:hanging="180"/>
      </w:pPr>
    </w:lvl>
    <w:lvl w:ilvl="6" w:tplc="B0F2B94C" w:tentative="1">
      <w:start w:val="1"/>
      <w:numFmt w:val="decimal"/>
      <w:lvlText w:val="%7."/>
      <w:lvlJc w:val="left"/>
      <w:pPr>
        <w:ind w:left="5040" w:hanging="360"/>
      </w:pPr>
    </w:lvl>
    <w:lvl w:ilvl="7" w:tplc="2E3E8832" w:tentative="1">
      <w:start w:val="1"/>
      <w:numFmt w:val="lowerLetter"/>
      <w:lvlText w:val="%8."/>
      <w:lvlJc w:val="left"/>
      <w:pPr>
        <w:ind w:left="5760" w:hanging="360"/>
      </w:pPr>
    </w:lvl>
    <w:lvl w:ilvl="8" w:tplc="63C60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53B"/>
    <w:multiLevelType w:val="hybridMultilevel"/>
    <w:tmpl w:val="FC969A66"/>
    <w:lvl w:ilvl="0" w:tplc="260CF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627F9C" w:tentative="1">
      <w:start w:val="1"/>
      <w:numFmt w:val="lowerLetter"/>
      <w:lvlText w:val="%2."/>
      <w:lvlJc w:val="left"/>
      <w:pPr>
        <w:ind w:left="1440" w:hanging="360"/>
      </w:pPr>
    </w:lvl>
    <w:lvl w:ilvl="2" w:tplc="E0B03F0C" w:tentative="1">
      <w:start w:val="1"/>
      <w:numFmt w:val="lowerRoman"/>
      <w:lvlText w:val="%3."/>
      <w:lvlJc w:val="right"/>
      <w:pPr>
        <w:ind w:left="2160" w:hanging="180"/>
      </w:pPr>
    </w:lvl>
    <w:lvl w:ilvl="3" w:tplc="2B7CAC40" w:tentative="1">
      <w:start w:val="1"/>
      <w:numFmt w:val="decimal"/>
      <w:lvlText w:val="%4."/>
      <w:lvlJc w:val="left"/>
      <w:pPr>
        <w:ind w:left="2880" w:hanging="360"/>
      </w:pPr>
    </w:lvl>
    <w:lvl w:ilvl="4" w:tplc="852C6B7A" w:tentative="1">
      <w:start w:val="1"/>
      <w:numFmt w:val="lowerLetter"/>
      <w:lvlText w:val="%5."/>
      <w:lvlJc w:val="left"/>
      <w:pPr>
        <w:ind w:left="3600" w:hanging="360"/>
      </w:pPr>
    </w:lvl>
    <w:lvl w:ilvl="5" w:tplc="7FCE92A0" w:tentative="1">
      <w:start w:val="1"/>
      <w:numFmt w:val="lowerRoman"/>
      <w:lvlText w:val="%6."/>
      <w:lvlJc w:val="right"/>
      <w:pPr>
        <w:ind w:left="4320" w:hanging="180"/>
      </w:pPr>
    </w:lvl>
    <w:lvl w:ilvl="6" w:tplc="71426BD4" w:tentative="1">
      <w:start w:val="1"/>
      <w:numFmt w:val="decimal"/>
      <w:lvlText w:val="%7."/>
      <w:lvlJc w:val="left"/>
      <w:pPr>
        <w:ind w:left="5040" w:hanging="360"/>
      </w:pPr>
    </w:lvl>
    <w:lvl w:ilvl="7" w:tplc="32BEFE5A" w:tentative="1">
      <w:start w:val="1"/>
      <w:numFmt w:val="lowerLetter"/>
      <w:lvlText w:val="%8."/>
      <w:lvlJc w:val="left"/>
      <w:pPr>
        <w:ind w:left="5760" w:hanging="360"/>
      </w:pPr>
    </w:lvl>
    <w:lvl w:ilvl="8" w:tplc="85860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365A2"/>
    <w:multiLevelType w:val="hybridMultilevel"/>
    <w:tmpl w:val="2E561470"/>
    <w:lvl w:ilvl="0" w:tplc="D7209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A48CA0" w:tentative="1">
      <w:start w:val="1"/>
      <w:numFmt w:val="lowerLetter"/>
      <w:lvlText w:val="%2."/>
      <w:lvlJc w:val="left"/>
      <w:pPr>
        <w:ind w:left="1440" w:hanging="360"/>
      </w:pPr>
    </w:lvl>
    <w:lvl w:ilvl="2" w:tplc="7C88F30E" w:tentative="1">
      <w:start w:val="1"/>
      <w:numFmt w:val="lowerRoman"/>
      <w:lvlText w:val="%3."/>
      <w:lvlJc w:val="right"/>
      <w:pPr>
        <w:ind w:left="2160" w:hanging="180"/>
      </w:pPr>
    </w:lvl>
    <w:lvl w:ilvl="3" w:tplc="00E0EE1A" w:tentative="1">
      <w:start w:val="1"/>
      <w:numFmt w:val="decimal"/>
      <w:lvlText w:val="%4."/>
      <w:lvlJc w:val="left"/>
      <w:pPr>
        <w:ind w:left="2880" w:hanging="360"/>
      </w:pPr>
    </w:lvl>
    <w:lvl w:ilvl="4" w:tplc="E242A554" w:tentative="1">
      <w:start w:val="1"/>
      <w:numFmt w:val="lowerLetter"/>
      <w:lvlText w:val="%5."/>
      <w:lvlJc w:val="left"/>
      <w:pPr>
        <w:ind w:left="3600" w:hanging="360"/>
      </w:pPr>
    </w:lvl>
    <w:lvl w:ilvl="5" w:tplc="2EFA8BF4" w:tentative="1">
      <w:start w:val="1"/>
      <w:numFmt w:val="lowerRoman"/>
      <w:lvlText w:val="%6."/>
      <w:lvlJc w:val="right"/>
      <w:pPr>
        <w:ind w:left="4320" w:hanging="180"/>
      </w:pPr>
    </w:lvl>
    <w:lvl w:ilvl="6" w:tplc="B8A4D95A" w:tentative="1">
      <w:start w:val="1"/>
      <w:numFmt w:val="decimal"/>
      <w:lvlText w:val="%7."/>
      <w:lvlJc w:val="left"/>
      <w:pPr>
        <w:ind w:left="5040" w:hanging="360"/>
      </w:pPr>
    </w:lvl>
    <w:lvl w:ilvl="7" w:tplc="CCA2E568" w:tentative="1">
      <w:start w:val="1"/>
      <w:numFmt w:val="lowerLetter"/>
      <w:lvlText w:val="%8."/>
      <w:lvlJc w:val="left"/>
      <w:pPr>
        <w:ind w:left="5760" w:hanging="360"/>
      </w:pPr>
    </w:lvl>
    <w:lvl w:ilvl="8" w:tplc="7B586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EBA"/>
    <w:multiLevelType w:val="hybridMultilevel"/>
    <w:tmpl w:val="59BE528C"/>
    <w:lvl w:ilvl="0" w:tplc="F7C4B932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5D54BEF8">
      <w:start w:val="1"/>
      <w:numFmt w:val="lowerLetter"/>
      <w:lvlText w:val="%2."/>
      <w:lvlJc w:val="left"/>
      <w:pPr>
        <w:ind w:left="1440" w:hanging="360"/>
      </w:pPr>
    </w:lvl>
    <w:lvl w:ilvl="2" w:tplc="DCCE575A" w:tentative="1">
      <w:start w:val="1"/>
      <w:numFmt w:val="lowerRoman"/>
      <w:lvlText w:val="%3."/>
      <w:lvlJc w:val="right"/>
      <w:pPr>
        <w:ind w:left="2160" w:hanging="180"/>
      </w:pPr>
    </w:lvl>
    <w:lvl w:ilvl="3" w:tplc="7C70540C" w:tentative="1">
      <w:start w:val="1"/>
      <w:numFmt w:val="decimal"/>
      <w:lvlText w:val="%4."/>
      <w:lvlJc w:val="left"/>
      <w:pPr>
        <w:ind w:left="2880" w:hanging="360"/>
      </w:pPr>
    </w:lvl>
    <w:lvl w:ilvl="4" w:tplc="E818A74E" w:tentative="1">
      <w:start w:val="1"/>
      <w:numFmt w:val="lowerLetter"/>
      <w:lvlText w:val="%5."/>
      <w:lvlJc w:val="left"/>
      <w:pPr>
        <w:ind w:left="3600" w:hanging="360"/>
      </w:pPr>
    </w:lvl>
    <w:lvl w:ilvl="5" w:tplc="D292D18A" w:tentative="1">
      <w:start w:val="1"/>
      <w:numFmt w:val="lowerRoman"/>
      <w:lvlText w:val="%6."/>
      <w:lvlJc w:val="right"/>
      <w:pPr>
        <w:ind w:left="4320" w:hanging="180"/>
      </w:pPr>
    </w:lvl>
    <w:lvl w:ilvl="6" w:tplc="41584212" w:tentative="1">
      <w:start w:val="1"/>
      <w:numFmt w:val="decimal"/>
      <w:lvlText w:val="%7."/>
      <w:lvlJc w:val="left"/>
      <w:pPr>
        <w:ind w:left="5040" w:hanging="360"/>
      </w:pPr>
    </w:lvl>
    <w:lvl w:ilvl="7" w:tplc="28AA8386" w:tentative="1">
      <w:start w:val="1"/>
      <w:numFmt w:val="lowerLetter"/>
      <w:lvlText w:val="%8."/>
      <w:lvlJc w:val="left"/>
      <w:pPr>
        <w:ind w:left="5760" w:hanging="360"/>
      </w:pPr>
    </w:lvl>
    <w:lvl w:ilvl="8" w:tplc="46A24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48D2"/>
    <w:multiLevelType w:val="hybridMultilevel"/>
    <w:tmpl w:val="556C7248"/>
    <w:lvl w:ilvl="0" w:tplc="51D84556">
      <w:start w:val="1"/>
      <w:numFmt w:val="decimal"/>
      <w:lvlText w:val="%1."/>
      <w:lvlJc w:val="left"/>
      <w:pPr>
        <w:ind w:left="1440" w:hanging="360"/>
      </w:pPr>
    </w:lvl>
    <w:lvl w:ilvl="1" w:tplc="7E4A3E68" w:tentative="1">
      <w:start w:val="1"/>
      <w:numFmt w:val="lowerLetter"/>
      <w:lvlText w:val="%2."/>
      <w:lvlJc w:val="left"/>
      <w:pPr>
        <w:ind w:left="2160" w:hanging="360"/>
      </w:pPr>
    </w:lvl>
    <w:lvl w:ilvl="2" w:tplc="A3AEF86C" w:tentative="1">
      <w:start w:val="1"/>
      <w:numFmt w:val="lowerRoman"/>
      <w:lvlText w:val="%3."/>
      <w:lvlJc w:val="right"/>
      <w:pPr>
        <w:ind w:left="2880" w:hanging="180"/>
      </w:pPr>
    </w:lvl>
    <w:lvl w:ilvl="3" w:tplc="02D057C0" w:tentative="1">
      <w:start w:val="1"/>
      <w:numFmt w:val="decimal"/>
      <w:lvlText w:val="%4."/>
      <w:lvlJc w:val="left"/>
      <w:pPr>
        <w:ind w:left="3600" w:hanging="360"/>
      </w:pPr>
    </w:lvl>
    <w:lvl w:ilvl="4" w:tplc="B41C4512" w:tentative="1">
      <w:start w:val="1"/>
      <w:numFmt w:val="lowerLetter"/>
      <w:lvlText w:val="%5."/>
      <w:lvlJc w:val="left"/>
      <w:pPr>
        <w:ind w:left="4320" w:hanging="360"/>
      </w:pPr>
    </w:lvl>
    <w:lvl w:ilvl="5" w:tplc="43824F3A" w:tentative="1">
      <w:start w:val="1"/>
      <w:numFmt w:val="lowerRoman"/>
      <w:lvlText w:val="%6."/>
      <w:lvlJc w:val="right"/>
      <w:pPr>
        <w:ind w:left="5040" w:hanging="180"/>
      </w:pPr>
    </w:lvl>
    <w:lvl w:ilvl="6" w:tplc="DBEEBA70" w:tentative="1">
      <w:start w:val="1"/>
      <w:numFmt w:val="decimal"/>
      <w:lvlText w:val="%7."/>
      <w:lvlJc w:val="left"/>
      <w:pPr>
        <w:ind w:left="5760" w:hanging="360"/>
      </w:pPr>
    </w:lvl>
    <w:lvl w:ilvl="7" w:tplc="E53CED02" w:tentative="1">
      <w:start w:val="1"/>
      <w:numFmt w:val="lowerLetter"/>
      <w:lvlText w:val="%8."/>
      <w:lvlJc w:val="left"/>
      <w:pPr>
        <w:ind w:left="6480" w:hanging="360"/>
      </w:pPr>
    </w:lvl>
    <w:lvl w:ilvl="8" w:tplc="236E8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C11EF"/>
    <w:multiLevelType w:val="hybridMultilevel"/>
    <w:tmpl w:val="FC969A66"/>
    <w:lvl w:ilvl="0" w:tplc="11006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B8F39A" w:tentative="1">
      <w:start w:val="1"/>
      <w:numFmt w:val="lowerLetter"/>
      <w:lvlText w:val="%2."/>
      <w:lvlJc w:val="left"/>
      <w:pPr>
        <w:ind w:left="1440" w:hanging="360"/>
      </w:pPr>
    </w:lvl>
    <w:lvl w:ilvl="2" w:tplc="F58ECAA2" w:tentative="1">
      <w:start w:val="1"/>
      <w:numFmt w:val="lowerRoman"/>
      <w:lvlText w:val="%3."/>
      <w:lvlJc w:val="right"/>
      <w:pPr>
        <w:ind w:left="2160" w:hanging="180"/>
      </w:pPr>
    </w:lvl>
    <w:lvl w:ilvl="3" w:tplc="335C9E9A" w:tentative="1">
      <w:start w:val="1"/>
      <w:numFmt w:val="decimal"/>
      <w:lvlText w:val="%4."/>
      <w:lvlJc w:val="left"/>
      <w:pPr>
        <w:ind w:left="2880" w:hanging="360"/>
      </w:pPr>
    </w:lvl>
    <w:lvl w:ilvl="4" w:tplc="F6722710" w:tentative="1">
      <w:start w:val="1"/>
      <w:numFmt w:val="lowerLetter"/>
      <w:lvlText w:val="%5."/>
      <w:lvlJc w:val="left"/>
      <w:pPr>
        <w:ind w:left="3600" w:hanging="360"/>
      </w:pPr>
    </w:lvl>
    <w:lvl w:ilvl="5" w:tplc="1AE66128" w:tentative="1">
      <w:start w:val="1"/>
      <w:numFmt w:val="lowerRoman"/>
      <w:lvlText w:val="%6."/>
      <w:lvlJc w:val="right"/>
      <w:pPr>
        <w:ind w:left="4320" w:hanging="180"/>
      </w:pPr>
    </w:lvl>
    <w:lvl w:ilvl="6" w:tplc="A68A9630" w:tentative="1">
      <w:start w:val="1"/>
      <w:numFmt w:val="decimal"/>
      <w:lvlText w:val="%7."/>
      <w:lvlJc w:val="left"/>
      <w:pPr>
        <w:ind w:left="5040" w:hanging="360"/>
      </w:pPr>
    </w:lvl>
    <w:lvl w:ilvl="7" w:tplc="19400424" w:tentative="1">
      <w:start w:val="1"/>
      <w:numFmt w:val="lowerLetter"/>
      <w:lvlText w:val="%8."/>
      <w:lvlJc w:val="left"/>
      <w:pPr>
        <w:ind w:left="5760" w:hanging="360"/>
      </w:pPr>
    </w:lvl>
    <w:lvl w:ilvl="8" w:tplc="5B1A7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CEF"/>
    <w:multiLevelType w:val="hybridMultilevel"/>
    <w:tmpl w:val="6BD8CF7E"/>
    <w:lvl w:ilvl="0" w:tplc="18C24EB8">
      <w:start w:val="1"/>
      <w:numFmt w:val="decimal"/>
      <w:lvlText w:val="%1."/>
      <w:lvlJc w:val="left"/>
      <w:pPr>
        <w:ind w:left="1440" w:hanging="360"/>
      </w:pPr>
    </w:lvl>
    <w:lvl w:ilvl="1" w:tplc="7402D092" w:tentative="1">
      <w:start w:val="1"/>
      <w:numFmt w:val="lowerLetter"/>
      <w:lvlText w:val="%2."/>
      <w:lvlJc w:val="left"/>
      <w:pPr>
        <w:ind w:left="2160" w:hanging="360"/>
      </w:pPr>
    </w:lvl>
    <w:lvl w:ilvl="2" w:tplc="ED16EB5C" w:tentative="1">
      <w:start w:val="1"/>
      <w:numFmt w:val="lowerRoman"/>
      <w:lvlText w:val="%3."/>
      <w:lvlJc w:val="right"/>
      <w:pPr>
        <w:ind w:left="2880" w:hanging="180"/>
      </w:pPr>
    </w:lvl>
    <w:lvl w:ilvl="3" w:tplc="D8F6106A" w:tentative="1">
      <w:start w:val="1"/>
      <w:numFmt w:val="decimal"/>
      <w:lvlText w:val="%4."/>
      <w:lvlJc w:val="left"/>
      <w:pPr>
        <w:ind w:left="3600" w:hanging="360"/>
      </w:pPr>
    </w:lvl>
    <w:lvl w:ilvl="4" w:tplc="EE467434" w:tentative="1">
      <w:start w:val="1"/>
      <w:numFmt w:val="lowerLetter"/>
      <w:lvlText w:val="%5."/>
      <w:lvlJc w:val="left"/>
      <w:pPr>
        <w:ind w:left="4320" w:hanging="360"/>
      </w:pPr>
    </w:lvl>
    <w:lvl w:ilvl="5" w:tplc="652830E8" w:tentative="1">
      <w:start w:val="1"/>
      <w:numFmt w:val="lowerRoman"/>
      <w:lvlText w:val="%6."/>
      <w:lvlJc w:val="right"/>
      <w:pPr>
        <w:ind w:left="5040" w:hanging="180"/>
      </w:pPr>
    </w:lvl>
    <w:lvl w:ilvl="6" w:tplc="82EE51DA" w:tentative="1">
      <w:start w:val="1"/>
      <w:numFmt w:val="decimal"/>
      <w:lvlText w:val="%7."/>
      <w:lvlJc w:val="left"/>
      <w:pPr>
        <w:ind w:left="5760" w:hanging="360"/>
      </w:pPr>
    </w:lvl>
    <w:lvl w:ilvl="7" w:tplc="9E361914" w:tentative="1">
      <w:start w:val="1"/>
      <w:numFmt w:val="lowerLetter"/>
      <w:lvlText w:val="%8."/>
      <w:lvlJc w:val="left"/>
      <w:pPr>
        <w:ind w:left="6480" w:hanging="360"/>
      </w:pPr>
    </w:lvl>
    <w:lvl w:ilvl="8" w:tplc="7A707E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274F95"/>
    <w:multiLevelType w:val="hybridMultilevel"/>
    <w:tmpl w:val="11462F40"/>
    <w:lvl w:ilvl="0" w:tplc="9F2492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A490C252" w:tentative="1">
      <w:start w:val="1"/>
      <w:numFmt w:val="lowerLetter"/>
      <w:lvlText w:val="%2."/>
      <w:lvlJc w:val="left"/>
      <w:pPr>
        <w:ind w:left="2160" w:hanging="360"/>
      </w:pPr>
    </w:lvl>
    <w:lvl w:ilvl="2" w:tplc="7210365A" w:tentative="1">
      <w:start w:val="1"/>
      <w:numFmt w:val="lowerRoman"/>
      <w:lvlText w:val="%3."/>
      <w:lvlJc w:val="right"/>
      <w:pPr>
        <w:ind w:left="2880" w:hanging="180"/>
      </w:pPr>
    </w:lvl>
    <w:lvl w:ilvl="3" w:tplc="81C2660E" w:tentative="1">
      <w:start w:val="1"/>
      <w:numFmt w:val="decimal"/>
      <w:lvlText w:val="%4."/>
      <w:lvlJc w:val="left"/>
      <w:pPr>
        <w:ind w:left="3600" w:hanging="360"/>
      </w:pPr>
    </w:lvl>
    <w:lvl w:ilvl="4" w:tplc="819A92C6" w:tentative="1">
      <w:start w:val="1"/>
      <w:numFmt w:val="lowerLetter"/>
      <w:lvlText w:val="%5."/>
      <w:lvlJc w:val="left"/>
      <w:pPr>
        <w:ind w:left="4320" w:hanging="360"/>
      </w:pPr>
    </w:lvl>
    <w:lvl w:ilvl="5" w:tplc="481CCD08" w:tentative="1">
      <w:start w:val="1"/>
      <w:numFmt w:val="lowerRoman"/>
      <w:lvlText w:val="%6."/>
      <w:lvlJc w:val="right"/>
      <w:pPr>
        <w:ind w:left="5040" w:hanging="180"/>
      </w:pPr>
    </w:lvl>
    <w:lvl w:ilvl="6" w:tplc="44FCFFC8" w:tentative="1">
      <w:start w:val="1"/>
      <w:numFmt w:val="decimal"/>
      <w:lvlText w:val="%7."/>
      <w:lvlJc w:val="left"/>
      <w:pPr>
        <w:ind w:left="5760" w:hanging="360"/>
      </w:pPr>
    </w:lvl>
    <w:lvl w:ilvl="7" w:tplc="454034BC" w:tentative="1">
      <w:start w:val="1"/>
      <w:numFmt w:val="lowerLetter"/>
      <w:lvlText w:val="%8."/>
      <w:lvlJc w:val="left"/>
      <w:pPr>
        <w:ind w:left="6480" w:hanging="360"/>
      </w:pPr>
    </w:lvl>
    <w:lvl w:ilvl="8" w:tplc="659441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3B158F"/>
    <w:multiLevelType w:val="hybridMultilevel"/>
    <w:tmpl w:val="9D761F74"/>
    <w:lvl w:ilvl="0" w:tplc="34BC832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57E41A02" w:tentative="1">
      <w:start w:val="1"/>
      <w:numFmt w:val="lowerLetter"/>
      <w:lvlText w:val="%2."/>
      <w:lvlJc w:val="left"/>
      <w:pPr>
        <w:ind w:left="1797" w:hanging="360"/>
      </w:pPr>
    </w:lvl>
    <w:lvl w:ilvl="2" w:tplc="2FB0F26E" w:tentative="1">
      <w:start w:val="1"/>
      <w:numFmt w:val="lowerRoman"/>
      <w:lvlText w:val="%3."/>
      <w:lvlJc w:val="right"/>
      <w:pPr>
        <w:ind w:left="2517" w:hanging="180"/>
      </w:pPr>
    </w:lvl>
    <w:lvl w:ilvl="3" w:tplc="1D92AF70" w:tentative="1">
      <w:start w:val="1"/>
      <w:numFmt w:val="decimal"/>
      <w:lvlText w:val="%4."/>
      <w:lvlJc w:val="left"/>
      <w:pPr>
        <w:ind w:left="3237" w:hanging="360"/>
      </w:pPr>
    </w:lvl>
    <w:lvl w:ilvl="4" w:tplc="0A3AA836" w:tentative="1">
      <w:start w:val="1"/>
      <w:numFmt w:val="lowerLetter"/>
      <w:lvlText w:val="%5."/>
      <w:lvlJc w:val="left"/>
      <w:pPr>
        <w:ind w:left="3957" w:hanging="360"/>
      </w:pPr>
    </w:lvl>
    <w:lvl w:ilvl="5" w:tplc="D0223CCA" w:tentative="1">
      <w:start w:val="1"/>
      <w:numFmt w:val="lowerRoman"/>
      <w:lvlText w:val="%6."/>
      <w:lvlJc w:val="right"/>
      <w:pPr>
        <w:ind w:left="4677" w:hanging="180"/>
      </w:pPr>
    </w:lvl>
    <w:lvl w:ilvl="6" w:tplc="5A4815B8" w:tentative="1">
      <w:start w:val="1"/>
      <w:numFmt w:val="decimal"/>
      <w:lvlText w:val="%7."/>
      <w:lvlJc w:val="left"/>
      <w:pPr>
        <w:ind w:left="5397" w:hanging="360"/>
      </w:pPr>
    </w:lvl>
    <w:lvl w:ilvl="7" w:tplc="A3EAC41A" w:tentative="1">
      <w:start w:val="1"/>
      <w:numFmt w:val="lowerLetter"/>
      <w:lvlText w:val="%8."/>
      <w:lvlJc w:val="left"/>
      <w:pPr>
        <w:ind w:left="6117" w:hanging="360"/>
      </w:pPr>
    </w:lvl>
    <w:lvl w:ilvl="8" w:tplc="9E6AB036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38339340">
    <w:abstractNumId w:val="4"/>
  </w:num>
  <w:num w:numId="2" w16cid:durableId="1609117863">
    <w:abstractNumId w:val="6"/>
  </w:num>
  <w:num w:numId="3" w16cid:durableId="331614570">
    <w:abstractNumId w:val="0"/>
  </w:num>
  <w:num w:numId="4" w16cid:durableId="1475563074">
    <w:abstractNumId w:val="9"/>
  </w:num>
  <w:num w:numId="5" w16cid:durableId="359477734">
    <w:abstractNumId w:val="7"/>
  </w:num>
  <w:num w:numId="6" w16cid:durableId="1818184478">
    <w:abstractNumId w:val="5"/>
  </w:num>
  <w:num w:numId="7" w16cid:durableId="1421026742">
    <w:abstractNumId w:val="8"/>
  </w:num>
  <w:num w:numId="8" w16cid:durableId="1089883641">
    <w:abstractNumId w:val="2"/>
  </w:num>
  <w:num w:numId="9" w16cid:durableId="234441755">
    <w:abstractNumId w:val="1"/>
  </w:num>
  <w:num w:numId="10" w16cid:durableId="304480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16"/>
    <w:rsid w:val="00020C16"/>
    <w:rsid w:val="0005042D"/>
    <w:rsid w:val="002B203D"/>
    <w:rsid w:val="004F387B"/>
    <w:rsid w:val="00541169"/>
    <w:rsid w:val="00780516"/>
    <w:rsid w:val="007A2564"/>
    <w:rsid w:val="007C3BEF"/>
    <w:rsid w:val="0082311D"/>
    <w:rsid w:val="008A4602"/>
    <w:rsid w:val="00905166"/>
    <w:rsid w:val="0094087D"/>
    <w:rsid w:val="00A0392E"/>
    <w:rsid w:val="00A62501"/>
    <w:rsid w:val="00BE34AD"/>
    <w:rsid w:val="00E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CAEAE"/>
  <w15:docId w15:val="{997CB2E2-8342-4839-A88A-0DDB4D6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2024-02-09T11:33:00Z</cp:lastPrinted>
  <dcterms:created xsi:type="dcterms:W3CDTF">2024-03-15T12:39:00Z</dcterms:created>
  <dcterms:modified xsi:type="dcterms:W3CDTF">2024-03-15T12:39:00Z</dcterms:modified>
</cp:coreProperties>
</file>