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7"/>
        <w:gridCol w:w="8009"/>
      </w:tblGrid>
      <w:tr w:rsidR="00707F58" w14:paraId="54D13650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CE316" w14:textId="77777777" w:rsidR="00707F58" w:rsidRDefault="00CA60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Powiatowa Stacja</w:t>
            </w:r>
          </w:p>
          <w:p w14:paraId="2B00A886" w14:textId="77777777" w:rsidR="00707F58" w:rsidRDefault="00CA60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Sanitarno- Epidemiologiczna</w:t>
            </w:r>
            <w:r>
              <w:rPr>
                <w:sz w:val="18"/>
                <w:szCs w:val="18"/>
              </w:rPr>
              <w:tab/>
            </w:r>
          </w:p>
          <w:p w14:paraId="534DD4F3" w14:textId="77777777" w:rsidR="00707F58" w:rsidRDefault="00CA60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83-200 Starogard Gdański    </w:t>
            </w:r>
          </w:p>
          <w:p w14:paraId="6BEF57ED" w14:textId="77777777" w:rsidR="00707F58" w:rsidRDefault="00CA60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Kanałowa 5</w:t>
            </w:r>
          </w:p>
          <w:p w14:paraId="580CFD48" w14:textId="77777777" w:rsidR="00707F58" w:rsidRDefault="00CA60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Bakteriologii</w:t>
            </w:r>
          </w:p>
          <w:p w14:paraId="055D9970" w14:textId="77777777" w:rsidR="00707F58" w:rsidRDefault="00CA60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(058) 562-40-11     </w:t>
            </w:r>
          </w:p>
        </w:tc>
        <w:tc>
          <w:tcPr>
            <w:tcW w:w="8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40ED6" w14:textId="77777777" w:rsidR="00707F58" w:rsidRDefault="00707F58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  <w:p w14:paraId="4C4A2DF0" w14:textId="77777777" w:rsidR="00707F58" w:rsidRDefault="00CA6091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Ocena skuteczności procesu sterylizacji z wykorzystaniem wskaźników biologicznych</w:t>
            </w:r>
          </w:p>
        </w:tc>
      </w:tr>
    </w:tbl>
    <w:p w14:paraId="791D8B01" w14:textId="77777777" w:rsidR="00707F58" w:rsidRDefault="00707F58">
      <w:pPr>
        <w:pStyle w:val="Standard"/>
        <w:rPr>
          <w:sz w:val="22"/>
        </w:rPr>
      </w:pPr>
    </w:p>
    <w:p w14:paraId="7D6A8D6F" w14:textId="77777777" w:rsidR="00707F58" w:rsidRDefault="00CA6091">
      <w:pPr>
        <w:pStyle w:val="Nagwek1"/>
      </w:pPr>
      <w:r>
        <w:t>Zlecenie wykonania badania nr …...../........./LB</w:t>
      </w:r>
    </w:p>
    <w:p w14:paraId="7BC0E710" w14:textId="77777777" w:rsidR="00707F58" w:rsidRDefault="00707F58">
      <w:pPr>
        <w:pStyle w:val="Standard"/>
      </w:pPr>
    </w:p>
    <w:p w14:paraId="326D47E0" w14:textId="77777777" w:rsidR="00707F58" w:rsidRDefault="00CA6091">
      <w:pPr>
        <w:pStyle w:val="Standard"/>
      </w:pPr>
      <w:r>
        <w:t xml:space="preserve">Cel badania: </w:t>
      </w:r>
      <w:r>
        <w:rPr>
          <w:u w:val="single"/>
        </w:rPr>
        <w:t>Ocena skuteczności procesu sterylizacji</w:t>
      </w:r>
    </w:p>
    <w:p w14:paraId="256B27FB" w14:textId="77777777" w:rsidR="00707F58" w:rsidRDefault="00707F58">
      <w:pPr>
        <w:pStyle w:val="Standard"/>
      </w:pPr>
    </w:p>
    <w:p w14:paraId="1AE9863A" w14:textId="77777777" w:rsidR="00707F58" w:rsidRDefault="00CA6091">
      <w:pPr>
        <w:pStyle w:val="Standard"/>
      </w:pPr>
      <w:r>
        <w:t>Zlecający badanie: ...........................................................................................</w:t>
      </w:r>
    </w:p>
    <w:p w14:paraId="0BCF21D6" w14:textId="77777777" w:rsidR="00707F58" w:rsidRDefault="00CA6091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2"/>
          <w:szCs w:val="12"/>
        </w:rPr>
        <w:t>(pieczątka jednostki zlecającej)</w:t>
      </w:r>
    </w:p>
    <w:p w14:paraId="2451BC27" w14:textId="77777777" w:rsidR="00707F58" w:rsidRDefault="00CA6091">
      <w:pPr>
        <w:pStyle w:val="Standard"/>
      </w:pPr>
      <w:r>
        <w:tab/>
      </w:r>
      <w:r>
        <w:tab/>
        <w:t xml:space="preserve">       ….......................................................................................</w:t>
      </w:r>
    </w:p>
    <w:p w14:paraId="6EABDA7D" w14:textId="77777777" w:rsidR="00707F58" w:rsidRDefault="00707F58">
      <w:pPr>
        <w:pStyle w:val="Standard"/>
      </w:pPr>
    </w:p>
    <w:p w14:paraId="51E9E1B3" w14:textId="77777777" w:rsidR="00707F58" w:rsidRDefault="00CA6091">
      <w:pPr>
        <w:pStyle w:val="Standard"/>
      </w:pPr>
      <w:r>
        <w:t xml:space="preserve">Adres e-mail / </w:t>
      </w:r>
      <w:proofErr w:type="spellStart"/>
      <w:r>
        <w:t>tel</w:t>
      </w:r>
      <w:proofErr w:type="spellEnd"/>
      <w:r>
        <w:t>:  ............................................................................................</w:t>
      </w:r>
    </w:p>
    <w:p w14:paraId="14846646" w14:textId="77777777" w:rsidR="00707F58" w:rsidRDefault="00707F58">
      <w:pPr>
        <w:pStyle w:val="Standard"/>
      </w:pPr>
    </w:p>
    <w:p w14:paraId="36544187" w14:textId="77777777" w:rsidR="00707F58" w:rsidRDefault="00CA6091">
      <w:pPr>
        <w:pStyle w:val="Standard"/>
      </w:pPr>
      <w:r>
        <w:rPr>
          <w:b/>
          <w:bCs/>
        </w:rPr>
        <w:t>Rodzaj wskaźnika biologicznego</w:t>
      </w:r>
      <w:r>
        <w:rPr>
          <w:b/>
          <w:bCs/>
          <w:vertAlign w:val="superscript"/>
        </w:rPr>
        <w:t>*</w:t>
      </w:r>
      <w:r>
        <w:rPr>
          <w:b/>
          <w:bCs/>
        </w:rPr>
        <w:t>:</w:t>
      </w:r>
      <w:r>
        <w:t xml:space="preserve">    Test ampułkowy / </w:t>
      </w:r>
      <w:proofErr w:type="spellStart"/>
      <w:r>
        <w:t>Sporotest</w:t>
      </w:r>
      <w:proofErr w:type="spellEnd"/>
      <w:r>
        <w:t xml:space="preserve"> S</w:t>
      </w:r>
    </w:p>
    <w:p w14:paraId="5962B76D" w14:textId="77777777" w:rsidR="00707F58" w:rsidRDefault="00707F58">
      <w:pPr>
        <w:pStyle w:val="Standard"/>
      </w:pPr>
    </w:p>
    <w:p w14:paraId="3B23B334" w14:textId="77777777" w:rsidR="00707F58" w:rsidRDefault="00CA6091">
      <w:pPr>
        <w:pStyle w:val="Standard"/>
      </w:pPr>
      <w:r>
        <w:rPr>
          <w:b/>
          <w:bCs/>
        </w:rPr>
        <w:t>Autoklaw/ Sterylizator /typ/</w:t>
      </w:r>
      <w:r>
        <w:rPr>
          <w:vertAlign w:val="superscript"/>
        </w:rPr>
        <w:t>*</w:t>
      </w:r>
      <w:r>
        <w:t>: ..................................</w:t>
      </w:r>
    </w:p>
    <w:p w14:paraId="639EAD3A" w14:textId="77777777" w:rsidR="00707F58" w:rsidRDefault="00CA6091">
      <w:pPr>
        <w:pStyle w:val="Standard"/>
        <w:rPr>
          <w:b/>
          <w:bCs/>
        </w:rPr>
      </w:pPr>
      <w:r>
        <w:rPr>
          <w:b/>
          <w:bCs/>
        </w:rPr>
        <w:t>Parametry sterylizacji:</w:t>
      </w:r>
    </w:p>
    <w:p w14:paraId="59687405" w14:textId="77777777" w:rsidR="00707F58" w:rsidRDefault="00CA6091">
      <w:pPr>
        <w:pStyle w:val="Standard"/>
      </w:pPr>
      <w:r>
        <w:t xml:space="preserve">                 Temperatura:   ........................../Czas: ........................./ Ciśnienie: ............................</w:t>
      </w:r>
    </w:p>
    <w:p w14:paraId="1737B784" w14:textId="77777777" w:rsidR="00707F58" w:rsidRDefault="00707F58">
      <w:pPr>
        <w:pStyle w:val="Standard"/>
      </w:pPr>
    </w:p>
    <w:p w14:paraId="4F87F24F" w14:textId="77777777" w:rsidR="00707F58" w:rsidRDefault="00CA6091">
      <w:pPr>
        <w:pStyle w:val="Standard"/>
      </w:pPr>
      <w:r>
        <w:t>Metoda badania: PB_LB_02 z dnia 2019-01-15 Edycja 2. Metoda hodowlana (A)</w:t>
      </w:r>
    </w:p>
    <w:p w14:paraId="2D6792BF" w14:textId="77777777" w:rsidR="00707F58" w:rsidRDefault="00CA6091">
      <w:pPr>
        <w:pStyle w:val="Standard"/>
      </w:pPr>
      <w:r>
        <w:rPr>
          <w:b/>
          <w:bCs/>
        </w:rPr>
        <w:t>Data umieszczenia wskaźnika w komorze sterylizatora</w:t>
      </w:r>
      <w:r>
        <w:t>: .............................................................</w:t>
      </w:r>
    </w:p>
    <w:p w14:paraId="79757F40" w14:textId="77777777" w:rsidR="00707F58" w:rsidRDefault="00707F58">
      <w:pPr>
        <w:pStyle w:val="Standard"/>
      </w:pPr>
    </w:p>
    <w:p w14:paraId="2B9FC099" w14:textId="77777777" w:rsidR="00707F58" w:rsidRDefault="00CA6091">
      <w:pPr>
        <w:pStyle w:val="Standard"/>
      </w:pPr>
      <w:r>
        <w:t>Miejsce umieszczenia wskaźnika w komorze sterylizatora (</w:t>
      </w:r>
      <w:r>
        <w:rPr>
          <w:i/>
          <w:iCs/>
        </w:rPr>
        <w:t>np.: góra/dół</w:t>
      </w:r>
      <w:r>
        <w:t>):</w:t>
      </w:r>
    </w:p>
    <w:p w14:paraId="2AAC7B49" w14:textId="77777777" w:rsidR="00707F58" w:rsidRDefault="00707F58">
      <w:pPr>
        <w:pStyle w:val="Standard"/>
      </w:pPr>
    </w:p>
    <w:p w14:paraId="360260DC" w14:textId="77777777" w:rsidR="00707F58" w:rsidRDefault="00CA6091">
      <w:pPr>
        <w:pStyle w:val="Standard"/>
        <w:numPr>
          <w:ilvl w:val="0"/>
          <w:numId w:val="4"/>
        </w:numPr>
        <w:spacing w:line="360" w:lineRule="auto"/>
      </w:pPr>
      <w:r>
        <w:t>...........................</w:t>
      </w:r>
    </w:p>
    <w:p w14:paraId="144A9A63" w14:textId="77777777" w:rsidR="00707F58" w:rsidRDefault="00CA6091">
      <w:pPr>
        <w:pStyle w:val="Standard"/>
        <w:numPr>
          <w:ilvl w:val="0"/>
          <w:numId w:val="1"/>
        </w:numPr>
        <w:spacing w:line="360" w:lineRule="auto"/>
      </w:pPr>
      <w:r>
        <w:t>...........................</w:t>
      </w:r>
    </w:p>
    <w:p w14:paraId="0D117FDD" w14:textId="77777777" w:rsidR="00707F58" w:rsidRDefault="00CA6091">
      <w:pPr>
        <w:pStyle w:val="Standard"/>
        <w:numPr>
          <w:ilvl w:val="0"/>
          <w:numId w:val="1"/>
        </w:numPr>
        <w:spacing w:line="360" w:lineRule="auto"/>
      </w:pPr>
      <w:r>
        <w:t>Wskaźnik kontrolny</w:t>
      </w:r>
    </w:p>
    <w:p w14:paraId="73630817" w14:textId="77777777" w:rsidR="00707F58" w:rsidRDefault="00CA6091">
      <w:pPr>
        <w:pStyle w:val="Standard"/>
      </w:pPr>
      <w:r>
        <w:t>Nazwisko osoby kontrolującej: ...............................</w:t>
      </w:r>
    </w:p>
    <w:p w14:paraId="393A4D25" w14:textId="77777777" w:rsidR="00707F58" w:rsidRDefault="00707F58">
      <w:pPr>
        <w:pStyle w:val="Standard"/>
      </w:pPr>
    </w:p>
    <w:p w14:paraId="0CAE68C6" w14:textId="77777777" w:rsidR="00707F58" w:rsidRDefault="00CA6091">
      <w:pPr>
        <w:pStyle w:val="Standard"/>
      </w:pPr>
      <w:r>
        <w:rPr>
          <w:b/>
          <w:bCs/>
        </w:rPr>
        <w:t>Sposób odbioru sprawozdania z badań</w:t>
      </w:r>
      <w:r>
        <w:rPr>
          <w:b/>
          <w:bCs/>
          <w:vertAlign w:val="superscript"/>
        </w:rPr>
        <w:t>*</w:t>
      </w:r>
      <w:r>
        <w:rPr>
          <w:b/>
          <w:bCs/>
        </w:rPr>
        <w:t>:</w:t>
      </w:r>
      <w:r>
        <w:t xml:space="preserve"> osobiście / przez osobę z placówki zlecającej badanie / pocztą</w:t>
      </w:r>
    </w:p>
    <w:p w14:paraId="19F62FBA" w14:textId="77777777" w:rsidR="00707F58" w:rsidRDefault="00CA6091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CC168" wp14:editId="573495FC">
                <wp:simplePos x="0" y="0"/>
                <wp:positionH relativeFrom="column">
                  <wp:posOffset>0</wp:posOffset>
                </wp:positionH>
                <wp:positionV relativeFrom="paragraph">
                  <wp:posOffset>79379</wp:posOffset>
                </wp:positionV>
                <wp:extent cx="6775447" cy="0"/>
                <wp:effectExtent l="0" t="0" r="0" b="0"/>
                <wp:wrapNone/>
                <wp:docPr id="159287175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47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CD7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0;margin-top:6.25pt;width:533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" strokeweight=".17625mm">
                <v:stroke joinstyle="miter"/>
              </v:shape>
            </w:pict>
          </mc:Fallback>
        </mc:AlternateContent>
      </w:r>
    </w:p>
    <w:p w14:paraId="1491A41A" w14:textId="77777777" w:rsidR="00707F58" w:rsidRDefault="00CA6091">
      <w:pPr>
        <w:pStyle w:val="Nagwek1"/>
        <w:rPr>
          <w:sz w:val="32"/>
        </w:rPr>
      </w:pPr>
      <w:r>
        <w:rPr>
          <w:sz w:val="32"/>
        </w:rPr>
        <w:t>WYNIK BADANIA</w:t>
      </w:r>
    </w:p>
    <w:p w14:paraId="32512F65" w14:textId="77777777" w:rsidR="00707F58" w:rsidRDefault="00707F58">
      <w:pPr>
        <w:pStyle w:val="Standard"/>
      </w:pPr>
    </w:p>
    <w:p w14:paraId="6F940723" w14:textId="77777777" w:rsidR="00707F58" w:rsidRDefault="00CA6091">
      <w:pPr>
        <w:pStyle w:val="Standard"/>
      </w:pPr>
      <w:r>
        <w:rPr>
          <w:b/>
          <w:bCs/>
        </w:rPr>
        <w:t>Data przyjęcia do badania:</w:t>
      </w:r>
      <w:r>
        <w:t xml:space="preserve"> ...........................                          </w:t>
      </w:r>
      <w:r>
        <w:rPr>
          <w:b/>
          <w:bCs/>
        </w:rPr>
        <w:t>Data rozpoczęcia badania</w:t>
      </w:r>
      <w:r>
        <w:t>: ...........................</w:t>
      </w:r>
    </w:p>
    <w:p w14:paraId="1CE2B491" w14:textId="77777777" w:rsidR="00707F58" w:rsidRDefault="00707F58">
      <w:pPr>
        <w:pStyle w:val="Standard"/>
      </w:pPr>
    </w:p>
    <w:tbl>
      <w:tblPr>
        <w:tblW w:w="10696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8"/>
        <w:gridCol w:w="1095"/>
        <w:gridCol w:w="1189"/>
        <w:gridCol w:w="1189"/>
        <w:gridCol w:w="1189"/>
        <w:gridCol w:w="1189"/>
        <w:gridCol w:w="1189"/>
        <w:gridCol w:w="1189"/>
        <w:gridCol w:w="1199"/>
      </w:tblGrid>
      <w:tr w:rsidR="00707F58" w14:paraId="7A7C6F93" w14:textId="77777777">
        <w:tblPrEx>
          <w:tblCellMar>
            <w:top w:w="0" w:type="dxa"/>
            <w:bottom w:w="0" w:type="dxa"/>
          </w:tblCellMar>
        </w:tblPrEx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5D30D" w14:textId="77777777" w:rsidR="00707F58" w:rsidRDefault="00CA6091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Numer </w:t>
            </w:r>
            <w:proofErr w:type="spellStart"/>
            <w:r>
              <w:rPr>
                <w:sz w:val="20"/>
              </w:rPr>
              <w:t>sporotestu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E7249" w14:textId="77777777" w:rsidR="00707F58" w:rsidRDefault="00CA6091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Kontrola bulionu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34F2F" w14:textId="77777777" w:rsidR="00707F58" w:rsidRDefault="00CA6091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Dzień 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190DE" w14:textId="77777777" w:rsidR="00707F58" w:rsidRDefault="00CA6091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Dzień 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F89D7" w14:textId="77777777" w:rsidR="00707F58" w:rsidRDefault="00CA6091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Dzień 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7B3E0" w14:textId="77777777" w:rsidR="00707F58" w:rsidRDefault="00CA6091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Dzień 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C901C" w14:textId="77777777" w:rsidR="00707F58" w:rsidRDefault="00CA6091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Dzień 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1660E" w14:textId="77777777" w:rsidR="00707F58" w:rsidRDefault="00CA6091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Dzień 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4DF6E" w14:textId="77777777" w:rsidR="00707F58" w:rsidRDefault="00CA6091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Dzień 7</w:t>
            </w:r>
          </w:p>
        </w:tc>
      </w:tr>
      <w:tr w:rsidR="00707F58" w14:paraId="33250243" w14:textId="77777777">
        <w:tblPrEx>
          <w:tblCellMar>
            <w:top w:w="0" w:type="dxa"/>
            <w:bottom w:w="0" w:type="dxa"/>
          </w:tblCellMar>
        </w:tblPrEx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15AE8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93D8B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AA703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5C355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351EA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A8D7F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314FB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8C4D7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435E9" w14:textId="77777777" w:rsidR="00707F58" w:rsidRDefault="00707F58">
            <w:pPr>
              <w:pStyle w:val="Standard"/>
              <w:snapToGrid w:val="0"/>
            </w:pPr>
          </w:p>
        </w:tc>
      </w:tr>
      <w:tr w:rsidR="00707F58" w14:paraId="51A5AB94" w14:textId="77777777">
        <w:tblPrEx>
          <w:tblCellMar>
            <w:top w:w="0" w:type="dxa"/>
            <w:bottom w:w="0" w:type="dxa"/>
          </w:tblCellMar>
        </w:tblPrEx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49D48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29DEF" w14:textId="77777777" w:rsidR="00707F58" w:rsidRDefault="00707F58">
            <w:pPr>
              <w:suppressAutoHyphens w:val="0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1BE4F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E8011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3DBD2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50AB7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8D908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AFDD8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91DB5" w14:textId="77777777" w:rsidR="00707F58" w:rsidRDefault="00707F58">
            <w:pPr>
              <w:pStyle w:val="Standard"/>
              <w:snapToGrid w:val="0"/>
            </w:pPr>
          </w:p>
        </w:tc>
      </w:tr>
      <w:tr w:rsidR="00707F58" w14:paraId="1ED8F0C9" w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42C4C" w14:textId="77777777" w:rsidR="00707F58" w:rsidRDefault="00CA6091">
            <w:pPr>
              <w:pStyle w:val="Textbody"/>
            </w:pPr>
            <w:r>
              <w:t>Osoba odczytująca</w:t>
            </w:r>
          </w:p>
          <w:p w14:paraId="2A145027" w14:textId="77777777" w:rsidR="00707F58" w:rsidRDefault="00707F5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3BB43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3E409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02049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36378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BA8FF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EED2B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D5CBF" w14:textId="77777777" w:rsidR="00707F58" w:rsidRDefault="00707F58">
            <w:pPr>
              <w:pStyle w:val="Standard"/>
              <w:snapToGrid w:val="0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BC1DC" w14:textId="77777777" w:rsidR="00707F58" w:rsidRDefault="00707F58">
            <w:pPr>
              <w:pStyle w:val="Standard"/>
              <w:snapToGrid w:val="0"/>
            </w:pPr>
          </w:p>
        </w:tc>
      </w:tr>
    </w:tbl>
    <w:p w14:paraId="039A1D06" w14:textId="77777777" w:rsidR="00707F58" w:rsidRDefault="00CA6091">
      <w:pPr>
        <w:pStyle w:val="Standard"/>
        <w:rPr>
          <w:sz w:val="16"/>
        </w:rPr>
      </w:pPr>
      <w:r>
        <w:rPr>
          <w:sz w:val="16"/>
        </w:rPr>
        <w:t>(–) Brak wzrostu; (+) Wzrost drobnoustrojów</w:t>
      </w:r>
    </w:p>
    <w:p w14:paraId="4A582607" w14:textId="77777777" w:rsidR="00707F58" w:rsidRDefault="00707F58">
      <w:pPr>
        <w:pStyle w:val="Standard"/>
        <w:rPr>
          <w:sz w:val="16"/>
        </w:rPr>
      </w:pPr>
    </w:p>
    <w:p w14:paraId="32B7B2E2" w14:textId="77777777" w:rsidR="00707F58" w:rsidRDefault="00CA6091">
      <w:pPr>
        <w:pStyle w:val="Standard"/>
      </w:pPr>
      <w:proofErr w:type="spellStart"/>
      <w:r>
        <w:rPr>
          <w:b/>
          <w:bCs/>
        </w:rPr>
        <w:t>Sporotest</w:t>
      </w:r>
      <w:proofErr w:type="spellEnd"/>
      <w:r>
        <w:rPr>
          <w:b/>
          <w:bCs/>
        </w:rPr>
        <w:t xml:space="preserve"> kontrolny: </w:t>
      </w:r>
      <w:r>
        <w:t>prawidłowy / nieprawidłowy</w:t>
      </w:r>
    </w:p>
    <w:p w14:paraId="4C5667DC" w14:textId="77777777" w:rsidR="00707F58" w:rsidRDefault="00707F58">
      <w:pPr>
        <w:pStyle w:val="Standard"/>
        <w:rPr>
          <w:sz w:val="16"/>
        </w:rPr>
      </w:pPr>
    </w:p>
    <w:p w14:paraId="29DB4202" w14:textId="77777777" w:rsidR="00707F58" w:rsidRDefault="00CA6091">
      <w:pPr>
        <w:pStyle w:val="Standard"/>
      </w:pPr>
      <w:r>
        <w:rPr>
          <w:b/>
          <w:bCs/>
        </w:rPr>
        <w:t>Stan próbki*</w:t>
      </w:r>
      <w:r>
        <w:t xml:space="preserve">: prawidłowy / warunkowo przyjęty do badań ze względu </w:t>
      </w:r>
      <w:r>
        <w:t>na........................................................</w:t>
      </w:r>
    </w:p>
    <w:p w14:paraId="5B800D75" w14:textId="77777777" w:rsidR="00707F58" w:rsidRDefault="00707F58">
      <w:pPr>
        <w:pStyle w:val="Standard"/>
        <w:rPr>
          <w:sz w:val="16"/>
          <w:szCs w:val="16"/>
        </w:rPr>
      </w:pPr>
    </w:p>
    <w:p w14:paraId="5A912D53" w14:textId="77777777" w:rsidR="00707F58" w:rsidRDefault="00CA6091">
      <w:pPr>
        <w:pStyle w:val="Standard"/>
      </w:pPr>
      <w:r>
        <w:t>Hodowla 7 dni / 48h w temp. 36 ± 2</w:t>
      </w:r>
      <w:r>
        <w:rPr>
          <w:rFonts w:ascii="Symbol" w:hAnsi="Symbol"/>
        </w:rPr>
        <w:t></w:t>
      </w:r>
      <w:r>
        <w:t>C  /  56 ± 2</w:t>
      </w:r>
      <w:r>
        <w:rPr>
          <w:rFonts w:ascii="Symbol" w:hAnsi="Symbol"/>
        </w:rPr>
        <w:t></w:t>
      </w:r>
      <w:r>
        <w:t xml:space="preserve">C </w:t>
      </w:r>
      <w:r>
        <w:rPr>
          <w:vertAlign w:val="superscript"/>
        </w:rPr>
        <w:t>*</w:t>
      </w:r>
    </w:p>
    <w:p w14:paraId="0E84B19B" w14:textId="77777777" w:rsidR="00707F58" w:rsidRDefault="00707F58">
      <w:pPr>
        <w:pStyle w:val="Standard"/>
        <w:rPr>
          <w:sz w:val="16"/>
          <w:szCs w:val="16"/>
        </w:rPr>
      </w:pPr>
    </w:p>
    <w:p w14:paraId="139E42BB" w14:textId="77777777" w:rsidR="00707F58" w:rsidRDefault="00CA6091">
      <w:pPr>
        <w:pStyle w:val="Standard"/>
        <w:tabs>
          <w:tab w:val="left" w:pos="4860"/>
        </w:tabs>
      </w:pPr>
      <w:r>
        <w:rPr>
          <w:b/>
          <w:bCs/>
        </w:rPr>
        <w:t xml:space="preserve">Data ważności pożywki/seria: </w:t>
      </w:r>
      <w:r>
        <w:t xml:space="preserve">.................................              </w:t>
      </w:r>
      <w:r>
        <w:rPr>
          <w:b/>
          <w:bCs/>
        </w:rPr>
        <w:t>Data zakończenia badania</w:t>
      </w:r>
      <w:r>
        <w:t xml:space="preserve">:  </w:t>
      </w:r>
      <w:r>
        <w:t xml:space="preserve">.............................                                 </w:t>
      </w:r>
      <w:r>
        <w:rPr>
          <w:sz w:val="18"/>
        </w:rPr>
        <w:t xml:space="preserve">  </w:t>
      </w:r>
    </w:p>
    <w:p w14:paraId="3972B4FC" w14:textId="77777777" w:rsidR="00707F58" w:rsidRDefault="00CA6091">
      <w:pPr>
        <w:pStyle w:val="Standard"/>
        <w:tabs>
          <w:tab w:val="left" w:pos="5850"/>
        </w:tabs>
      </w:pPr>
      <w:r>
        <w:rPr>
          <w:b/>
          <w:bCs/>
        </w:rPr>
        <w:t>Opinia:</w:t>
      </w:r>
      <w:r>
        <w:t xml:space="preserve">            </w:t>
      </w:r>
    </w:p>
    <w:p w14:paraId="0095F21B" w14:textId="77777777" w:rsidR="00707F58" w:rsidRDefault="00CA6091">
      <w:pPr>
        <w:pStyle w:val="Standard"/>
        <w:tabs>
          <w:tab w:val="left" w:pos="5850"/>
        </w:tabs>
      </w:pPr>
      <w:r>
        <w:tab/>
      </w:r>
      <w:r>
        <w:tab/>
      </w:r>
      <w:r>
        <w:tab/>
        <w:t>.......................................................</w:t>
      </w:r>
      <w:r>
        <w:rPr>
          <w:sz w:val="16"/>
          <w:szCs w:val="16"/>
        </w:rPr>
        <w:t xml:space="preserve"> *właściwe podkreślić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>podpis osoby wykonującej badania</w:t>
      </w:r>
    </w:p>
    <w:p w14:paraId="13759F06" w14:textId="77777777" w:rsidR="00707F58" w:rsidRDefault="00CA6091">
      <w:pPr>
        <w:pStyle w:val="Standard"/>
        <w:tabs>
          <w:tab w:val="left" w:pos="486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A-Badanie akredytowane</w:t>
      </w:r>
    </w:p>
    <w:p w14:paraId="226258EA" w14:textId="77777777" w:rsidR="00707F58" w:rsidRDefault="00707F58">
      <w:pPr>
        <w:pStyle w:val="Standard"/>
        <w:tabs>
          <w:tab w:val="left" w:pos="4860"/>
        </w:tabs>
        <w:rPr>
          <w:sz w:val="16"/>
          <w:szCs w:val="16"/>
        </w:rPr>
      </w:pPr>
    </w:p>
    <w:p w14:paraId="31F9BCAC" w14:textId="77777777" w:rsidR="00707F58" w:rsidRDefault="00CA6091">
      <w:pPr>
        <w:pStyle w:val="Standard"/>
        <w:tabs>
          <w:tab w:val="left" w:pos="2655"/>
        </w:tabs>
        <w:jc w:val="center"/>
        <w:rPr>
          <w:b/>
        </w:rPr>
      </w:pPr>
      <w:r>
        <w:rPr>
          <w:b/>
        </w:rPr>
        <w:t xml:space="preserve">Instrukcja postępowania ze </w:t>
      </w:r>
      <w:proofErr w:type="spellStart"/>
      <w:r>
        <w:rPr>
          <w:b/>
        </w:rPr>
        <w:t>sporotestami</w:t>
      </w:r>
      <w:proofErr w:type="spellEnd"/>
    </w:p>
    <w:p w14:paraId="54C7E265" w14:textId="77777777" w:rsidR="00707F58" w:rsidRDefault="00707F58">
      <w:pPr>
        <w:pStyle w:val="Standard"/>
        <w:tabs>
          <w:tab w:val="left" w:pos="2655"/>
        </w:tabs>
        <w:jc w:val="center"/>
        <w:rPr>
          <w:b/>
          <w:sz w:val="16"/>
          <w:szCs w:val="16"/>
        </w:rPr>
      </w:pPr>
    </w:p>
    <w:p w14:paraId="13451EF7" w14:textId="77777777" w:rsidR="00707F58" w:rsidRDefault="00CA6091">
      <w:pPr>
        <w:pStyle w:val="Nagwek2"/>
        <w:rPr>
          <w:sz w:val="24"/>
          <w:szCs w:val="24"/>
        </w:rPr>
      </w:pPr>
      <w:proofErr w:type="spellStart"/>
      <w:r>
        <w:rPr>
          <w:sz w:val="24"/>
          <w:szCs w:val="24"/>
        </w:rPr>
        <w:t>Sporotesty</w:t>
      </w:r>
      <w:proofErr w:type="spellEnd"/>
      <w:r>
        <w:rPr>
          <w:sz w:val="24"/>
          <w:szCs w:val="24"/>
        </w:rPr>
        <w:t xml:space="preserve"> S</w:t>
      </w:r>
    </w:p>
    <w:p w14:paraId="5DC1927D" w14:textId="77777777" w:rsidR="00707F58" w:rsidRDefault="00707F58">
      <w:pPr>
        <w:pStyle w:val="Standard"/>
        <w:tabs>
          <w:tab w:val="left" w:pos="2655"/>
        </w:tabs>
      </w:pPr>
    </w:p>
    <w:p w14:paraId="661DBE6B" w14:textId="77777777" w:rsidR="00707F58" w:rsidRDefault="00CA6091">
      <w:pPr>
        <w:pStyle w:val="Standard"/>
        <w:numPr>
          <w:ilvl w:val="0"/>
          <w:numId w:val="5"/>
        </w:numPr>
        <w:tabs>
          <w:tab w:val="left" w:pos="-361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Paski </w:t>
      </w:r>
      <w:proofErr w:type="spellStart"/>
      <w:r>
        <w:rPr>
          <w:sz w:val="20"/>
          <w:szCs w:val="20"/>
        </w:rPr>
        <w:t>sporotestów</w:t>
      </w:r>
      <w:proofErr w:type="spellEnd"/>
      <w:r>
        <w:rPr>
          <w:sz w:val="20"/>
          <w:szCs w:val="20"/>
        </w:rPr>
        <w:t xml:space="preserve"> S (nie zdejmując papierowej osłony) umieścić (np. na płytkach </w:t>
      </w:r>
      <w:proofErr w:type="spellStart"/>
      <w:r>
        <w:rPr>
          <w:sz w:val="20"/>
          <w:szCs w:val="20"/>
        </w:rPr>
        <w:t>Petriego</w:t>
      </w:r>
      <w:proofErr w:type="spellEnd"/>
      <w:r>
        <w:rPr>
          <w:sz w:val="20"/>
          <w:szCs w:val="20"/>
        </w:rPr>
        <w:t>) w sterylizatorze powietrznym na odpowiednich poziomach.</w:t>
      </w:r>
    </w:p>
    <w:p w14:paraId="1E1EF620" w14:textId="77777777" w:rsidR="00707F58" w:rsidRDefault="00707F58">
      <w:pPr>
        <w:pStyle w:val="Standard"/>
        <w:tabs>
          <w:tab w:val="left" w:pos="1429"/>
        </w:tabs>
        <w:ind w:left="720"/>
        <w:jc w:val="both"/>
        <w:rPr>
          <w:sz w:val="20"/>
          <w:szCs w:val="20"/>
        </w:rPr>
      </w:pPr>
    </w:p>
    <w:p w14:paraId="24D4E8A4" w14:textId="77777777" w:rsidR="00707F58" w:rsidRDefault="00CA6091">
      <w:pPr>
        <w:pStyle w:val="Standard"/>
        <w:numPr>
          <w:ilvl w:val="0"/>
          <w:numId w:val="3"/>
        </w:numPr>
        <w:tabs>
          <w:tab w:val="left" w:pos="-3611"/>
        </w:tabs>
        <w:jc w:val="both"/>
        <w:rPr>
          <w:sz w:val="20"/>
          <w:szCs w:val="20"/>
        </w:rPr>
      </w:pPr>
      <w:r>
        <w:rPr>
          <w:sz w:val="20"/>
          <w:szCs w:val="20"/>
        </w:rPr>
        <w:t>Przeprowadzić sterylizację wg wybranych parametrów (FP VI s.192):</w:t>
      </w:r>
    </w:p>
    <w:p w14:paraId="16EDAC34" w14:textId="77777777" w:rsidR="00707F58" w:rsidRDefault="00707F58">
      <w:pPr>
        <w:pStyle w:val="Standard"/>
        <w:tabs>
          <w:tab w:val="left" w:pos="1429"/>
        </w:tabs>
        <w:ind w:left="720"/>
        <w:rPr>
          <w:sz w:val="22"/>
        </w:rPr>
      </w:pPr>
    </w:p>
    <w:tbl>
      <w:tblPr>
        <w:tblW w:w="5680" w:type="dxa"/>
        <w:tblInd w:w="18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845"/>
      </w:tblGrid>
      <w:tr w:rsidR="00707F58" w14:paraId="7413D5BF" w14:textId="7777777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0B73" w14:textId="77777777" w:rsidR="00707F58" w:rsidRDefault="00CA6091">
            <w:pPr>
              <w:pStyle w:val="Standard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1C55" w14:textId="77777777" w:rsidR="00707F58" w:rsidRDefault="00CA6091">
            <w:pPr>
              <w:pStyle w:val="Standard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sterylizacji</w:t>
            </w:r>
          </w:p>
        </w:tc>
      </w:tr>
      <w:tr w:rsidR="00707F58" w14:paraId="6E0F5CB2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FDAB" w14:textId="77777777" w:rsidR="00707F58" w:rsidRDefault="00CA6091">
            <w:pPr>
              <w:pStyle w:val="Standard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°C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5792" w14:textId="77777777" w:rsidR="00707F58" w:rsidRDefault="00CA6091">
            <w:pPr>
              <w:pStyle w:val="Standard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krócej niż 2h</w:t>
            </w:r>
          </w:p>
        </w:tc>
      </w:tr>
      <w:tr w:rsidR="00707F58" w14:paraId="78281350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FEA4" w14:textId="77777777" w:rsidR="00707F58" w:rsidRDefault="00CA6091">
            <w:pPr>
              <w:pStyle w:val="Standard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°C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BBA9" w14:textId="77777777" w:rsidR="00707F58" w:rsidRDefault="00CA6091">
            <w:pPr>
              <w:pStyle w:val="Standard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krócej niż 1h</w:t>
            </w:r>
          </w:p>
        </w:tc>
      </w:tr>
      <w:tr w:rsidR="00707F58" w14:paraId="12024084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EADC" w14:textId="77777777" w:rsidR="00707F58" w:rsidRDefault="00CA6091">
            <w:pPr>
              <w:pStyle w:val="Standard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°C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CB12" w14:textId="77777777" w:rsidR="00707F58" w:rsidRDefault="00CA6091">
            <w:pPr>
              <w:pStyle w:val="Standard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krócej niż 0,5h</w:t>
            </w:r>
          </w:p>
        </w:tc>
      </w:tr>
    </w:tbl>
    <w:p w14:paraId="7B71CCA9" w14:textId="77777777" w:rsidR="00707F58" w:rsidRDefault="00707F58">
      <w:pPr>
        <w:pStyle w:val="Standard"/>
        <w:tabs>
          <w:tab w:val="left" w:pos="1429"/>
        </w:tabs>
        <w:ind w:left="720"/>
        <w:rPr>
          <w:sz w:val="22"/>
        </w:rPr>
      </w:pPr>
    </w:p>
    <w:p w14:paraId="57C55EE3" w14:textId="77777777" w:rsidR="00707F58" w:rsidRDefault="00CA6091">
      <w:pPr>
        <w:pStyle w:val="Standard"/>
        <w:numPr>
          <w:ilvl w:val="0"/>
          <w:numId w:val="3"/>
        </w:numPr>
        <w:tabs>
          <w:tab w:val="left" w:pos="-3611"/>
        </w:tabs>
        <w:spacing w:line="276" w:lineRule="auto"/>
        <w:jc w:val="both"/>
      </w:pPr>
      <w:r>
        <w:rPr>
          <w:b/>
          <w:bCs/>
          <w:sz w:val="18"/>
          <w:szCs w:val="18"/>
        </w:rPr>
        <w:t xml:space="preserve">Po procesie wyjaławiania </w:t>
      </w:r>
      <w:proofErr w:type="spellStart"/>
      <w:r>
        <w:rPr>
          <w:b/>
          <w:bCs/>
          <w:sz w:val="18"/>
          <w:szCs w:val="18"/>
        </w:rPr>
        <w:t>sporotesty</w:t>
      </w:r>
      <w:proofErr w:type="spellEnd"/>
      <w:r>
        <w:rPr>
          <w:b/>
          <w:bCs/>
          <w:sz w:val="18"/>
          <w:szCs w:val="18"/>
        </w:rPr>
        <w:t xml:space="preserve"> badane należy </w:t>
      </w:r>
      <w:r>
        <w:rPr>
          <w:b/>
          <w:bCs/>
          <w:sz w:val="18"/>
          <w:szCs w:val="18"/>
          <w:u w:val="single"/>
        </w:rPr>
        <w:t>dostarczyć do laboratorium w ciągu 24h</w:t>
      </w:r>
      <w:r>
        <w:rPr>
          <w:b/>
          <w:bCs/>
          <w:sz w:val="18"/>
          <w:szCs w:val="18"/>
        </w:rPr>
        <w:t xml:space="preserve"> z dokładnie wypełnionym zleceniem wykonania badania oraz </w:t>
      </w:r>
      <w:r>
        <w:rPr>
          <w:b/>
          <w:bCs/>
          <w:sz w:val="18"/>
          <w:szCs w:val="18"/>
        </w:rPr>
        <w:t xml:space="preserve">dołączonym jednym </w:t>
      </w:r>
      <w:proofErr w:type="spellStart"/>
      <w:r>
        <w:rPr>
          <w:b/>
          <w:bCs/>
          <w:sz w:val="18"/>
          <w:szCs w:val="18"/>
        </w:rPr>
        <w:t>sporotestem</w:t>
      </w:r>
      <w:proofErr w:type="spellEnd"/>
      <w:r>
        <w:rPr>
          <w:b/>
          <w:bCs/>
          <w:sz w:val="18"/>
          <w:szCs w:val="18"/>
        </w:rPr>
        <w:t xml:space="preserve"> niepoddanym sterylizacji, który stanowi kontrolę danej serii.</w:t>
      </w:r>
    </w:p>
    <w:p w14:paraId="49D60F18" w14:textId="77777777" w:rsidR="00707F58" w:rsidRDefault="00707F58">
      <w:pPr>
        <w:pStyle w:val="Standard"/>
        <w:tabs>
          <w:tab w:val="left" w:pos="1429"/>
        </w:tabs>
        <w:spacing w:line="276" w:lineRule="auto"/>
        <w:ind w:left="720"/>
        <w:jc w:val="both"/>
        <w:rPr>
          <w:sz w:val="18"/>
          <w:szCs w:val="18"/>
        </w:rPr>
      </w:pPr>
    </w:p>
    <w:p w14:paraId="340DE363" w14:textId="77777777" w:rsidR="00707F58" w:rsidRDefault="00CA6091">
      <w:pPr>
        <w:pStyle w:val="Standard"/>
        <w:tabs>
          <w:tab w:val="left" w:pos="37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>4.</w:t>
      </w:r>
      <w:r>
        <w:rPr>
          <w:sz w:val="18"/>
          <w:szCs w:val="18"/>
        </w:rPr>
        <w:tab/>
        <w:t>Nie używać uszkodzonych wskaźników. Nie używać po upływie daty ważności.</w:t>
      </w:r>
    </w:p>
    <w:p w14:paraId="13D91460" w14:textId="77777777" w:rsidR="00707F58" w:rsidRDefault="00707F58">
      <w:pPr>
        <w:pStyle w:val="Standard"/>
        <w:tabs>
          <w:tab w:val="left" w:pos="2655"/>
        </w:tabs>
      </w:pPr>
    </w:p>
    <w:p w14:paraId="09EF5E53" w14:textId="77777777" w:rsidR="00707F58" w:rsidRDefault="00CA6091">
      <w:pPr>
        <w:pStyle w:val="Nagwek2"/>
        <w:rPr>
          <w:sz w:val="24"/>
          <w:szCs w:val="24"/>
        </w:rPr>
      </w:pPr>
      <w:r>
        <w:rPr>
          <w:sz w:val="24"/>
          <w:szCs w:val="24"/>
        </w:rPr>
        <w:t>Test ampułkowy</w:t>
      </w:r>
    </w:p>
    <w:p w14:paraId="3F025983" w14:textId="77777777" w:rsidR="00707F58" w:rsidRDefault="00707F58">
      <w:pPr>
        <w:pStyle w:val="Standard"/>
        <w:tabs>
          <w:tab w:val="left" w:pos="2655"/>
        </w:tabs>
        <w:jc w:val="both"/>
        <w:rPr>
          <w:b/>
          <w:sz w:val="18"/>
          <w:szCs w:val="18"/>
          <w:u w:val="single"/>
        </w:rPr>
      </w:pPr>
    </w:p>
    <w:p w14:paraId="5830DBBE" w14:textId="77777777" w:rsidR="00707F58" w:rsidRDefault="00CA6091">
      <w:pPr>
        <w:pStyle w:val="Standard"/>
        <w:numPr>
          <w:ilvl w:val="0"/>
          <w:numId w:val="6"/>
        </w:numPr>
        <w:tabs>
          <w:tab w:val="left" w:pos="-36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Umieścić ampułki w najtrudniej dostępnych miejscach </w:t>
      </w:r>
      <w:r>
        <w:rPr>
          <w:sz w:val="18"/>
          <w:szCs w:val="18"/>
        </w:rPr>
        <w:t>sterylizatora (górna/dolna półka). Przeprowadzić proces sterylizacji.</w:t>
      </w:r>
    </w:p>
    <w:p w14:paraId="656AEA1A" w14:textId="77777777" w:rsidR="00707F58" w:rsidRDefault="00707F58">
      <w:pPr>
        <w:pStyle w:val="Akapitzlist"/>
        <w:jc w:val="both"/>
        <w:rPr>
          <w:sz w:val="18"/>
          <w:szCs w:val="18"/>
        </w:rPr>
      </w:pPr>
    </w:p>
    <w:p w14:paraId="51A3DEBB" w14:textId="77777777" w:rsidR="00707F58" w:rsidRDefault="00CA6091">
      <w:pPr>
        <w:pStyle w:val="Standard"/>
        <w:numPr>
          <w:ilvl w:val="0"/>
          <w:numId w:val="2"/>
        </w:numPr>
        <w:tabs>
          <w:tab w:val="left" w:pos="-3611"/>
        </w:tabs>
        <w:jc w:val="both"/>
        <w:rPr>
          <w:sz w:val="18"/>
          <w:szCs w:val="18"/>
        </w:rPr>
      </w:pPr>
      <w:r>
        <w:rPr>
          <w:sz w:val="18"/>
          <w:szCs w:val="18"/>
        </w:rPr>
        <w:t>Po zakończonym cyklu wyjąć wskaźniki, upewniając się, że chemiczny indykator umieszczony na fiolce zmienił kolor z różowego na brunatny.</w:t>
      </w:r>
    </w:p>
    <w:p w14:paraId="16A48C5F" w14:textId="77777777" w:rsidR="00707F58" w:rsidRDefault="00707F58">
      <w:pPr>
        <w:pStyle w:val="Standard"/>
        <w:tabs>
          <w:tab w:val="left" w:pos="709"/>
        </w:tabs>
        <w:jc w:val="both"/>
        <w:rPr>
          <w:sz w:val="18"/>
          <w:szCs w:val="18"/>
        </w:rPr>
      </w:pPr>
    </w:p>
    <w:p w14:paraId="41A9C339" w14:textId="77777777" w:rsidR="00707F58" w:rsidRDefault="00CA6091">
      <w:pPr>
        <w:pStyle w:val="Standard"/>
        <w:numPr>
          <w:ilvl w:val="0"/>
          <w:numId w:val="2"/>
        </w:numPr>
        <w:tabs>
          <w:tab w:val="left" w:pos="-3611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Jeżeli </w:t>
      </w:r>
      <w:proofErr w:type="spellStart"/>
      <w:r>
        <w:rPr>
          <w:b/>
          <w:bCs/>
          <w:sz w:val="18"/>
          <w:szCs w:val="18"/>
        </w:rPr>
        <w:t>sporotesty</w:t>
      </w:r>
      <w:proofErr w:type="spellEnd"/>
      <w:r>
        <w:rPr>
          <w:b/>
          <w:bCs/>
          <w:sz w:val="18"/>
          <w:szCs w:val="18"/>
        </w:rPr>
        <w:t xml:space="preserve"> nie są dostarczone do laboratorium w ciągu 2h należy umieścić je w lodówce. Nie zamrażać.</w:t>
      </w:r>
    </w:p>
    <w:p w14:paraId="28B329B7" w14:textId="77777777" w:rsidR="00707F58" w:rsidRDefault="00707F58">
      <w:pPr>
        <w:pStyle w:val="Standard"/>
        <w:tabs>
          <w:tab w:val="left" w:pos="1429"/>
        </w:tabs>
        <w:ind w:left="720"/>
        <w:jc w:val="both"/>
        <w:rPr>
          <w:sz w:val="18"/>
          <w:szCs w:val="18"/>
        </w:rPr>
      </w:pPr>
    </w:p>
    <w:p w14:paraId="7C541A4F" w14:textId="77777777" w:rsidR="00707F58" w:rsidRDefault="00CA6091">
      <w:pPr>
        <w:pStyle w:val="Standard"/>
        <w:numPr>
          <w:ilvl w:val="0"/>
          <w:numId w:val="2"/>
        </w:numPr>
        <w:tabs>
          <w:tab w:val="left" w:pos="-3611"/>
        </w:tabs>
        <w:jc w:val="both"/>
        <w:rPr>
          <w:sz w:val="18"/>
          <w:szCs w:val="18"/>
        </w:rPr>
      </w:pPr>
      <w:r>
        <w:rPr>
          <w:sz w:val="18"/>
          <w:szCs w:val="18"/>
        </w:rPr>
        <w:t>Nie zgniatać fiolek!</w:t>
      </w:r>
    </w:p>
    <w:p w14:paraId="418237D1" w14:textId="77777777" w:rsidR="00707F58" w:rsidRDefault="00707F58">
      <w:pPr>
        <w:pStyle w:val="Standard"/>
        <w:tabs>
          <w:tab w:val="left" w:pos="709"/>
        </w:tabs>
        <w:jc w:val="both"/>
        <w:rPr>
          <w:sz w:val="18"/>
          <w:szCs w:val="18"/>
        </w:rPr>
      </w:pPr>
    </w:p>
    <w:p w14:paraId="3BA43527" w14:textId="77777777" w:rsidR="00707F58" w:rsidRDefault="00CA6091">
      <w:pPr>
        <w:pStyle w:val="Standard"/>
        <w:numPr>
          <w:ilvl w:val="0"/>
          <w:numId w:val="2"/>
        </w:numPr>
        <w:tabs>
          <w:tab w:val="left" w:pos="-3611"/>
        </w:tabs>
        <w:jc w:val="both"/>
      </w:pPr>
      <w:r>
        <w:rPr>
          <w:b/>
          <w:bCs/>
          <w:sz w:val="18"/>
          <w:szCs w:val="18"/>
        </w:rPr>
        <w:t xml:space="preserve">Po procesie wyjaławiania </w:t>
      </w:r>
      <w:proofErr w:type="spellStart"/>
      <w:r>
        <w:rPr>
          <w:b/>
          <w:bCs/>
          <w:sz w:val="18"/>
          <w:szCs w:val="18"/>
        </w:rPr>
        <w:t>sporotesty</w:t>
      </w:r>
      <w:proofErr w:type="spellEnd"/>
      <w:r>
        <w:rPr>
          <w:b/>
          <w:bCs/>
          <w:sz w:val="18"/>
          <w:szCs w:val="18"/>
        </w:rPr>
        <w:t xml:space="preserve"> należy </w:t>
      </w:r>
      <w:r>
        <w:rPr>
          <w:b/>
          <w:bCs/>
          <w:sz w:val="18"/>
          <w:szCs w:val="18"/>
          <w:u w:val="single"/>
        </w:rPr>
        <w:t>dostarczyć do laboratorium w ciągu 5 dni</w:t>
      </w:r>
      <w:r>
        <w:rPr>
          <w:b/>
          <w:bCs/>
          <w:sz w:val="18"/>
          <w:szCs w:val="18"/>
        </w:rPr>
        <w:t xml:space="preserve"> z dokładnie wypełnionym zleceniem wykonania badania oraz dołączonym jednym </w:t>
      </w:r>
      <w:proofErr w:type="spellStart"/>
      <w:r>
        <w:rPr>
          <w:b/>
          <w:bCs/>
          <w:sz w:val="18"/>
          <w:szCs w:val="18"/>
        </w:rPr>
        <w:t>sporotestem</w:t>
      </w:r>
      <w:proofErr w:type="spellEnd"/>
      <w:r>
        <w:rPr>
          <w:b/>
          <w:bCs/>
          <w:sz w:val="18"/>
          <w:szCs w:val="18"/>
        </w:rPr>
        <w:t xml:space="preserve"> niepoddanym sterylizacji, który stanowi kontrolę danej serii.</w:t>
      </w:r>
    </w:p>
    <w:p w14:paraId="2597E60C" w14:textId="77777777" w:rsidR="00707F58" w:rsidRDefault="00707F58">
      <w:pPr>
        <w:pStyle w:val="Akapitzlist"/>
        <w:jc w:val="both"/>
        <w:rPr>
          <w:sz w:val="18"/>
          <w:szCs w:val="18"/>
        </w:rPr>
      </w:pPr>
    </w:p>
    <w:p w14:paraId="4F611BC5" w14:textId="77777777" w:rsidR="00707F58" w:rsidRDefault="00CA6091">
      <w:pPr>
        <w:pStyle w:val="Standard"/>
        <w:tabs>
          <w:tab w:val="left" w:pos="349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>6.</w:t>
      </w:r>
      <w:r>
        <w:rPr>
          <w:sz w:val="18"/>
          <w:szCs w:val="18"/>
        </w:rPr>
        <w:tab/>
        <w:t>Nie używać uszkodzonych wskaźników. Nie używać po upływie daty ważności.</w:t>
      </w:r>
    </w:p>
    <w:p w14:paraId="5B73445C" w14:textId="77777777" w:rsidR="00707F58" w:rsidRDefault="00707F58">
      <w:pPr>
        <w:pStyle w:val="Standard"/>
        <w:tabs>
          <w:tab w:val="left" w:pos="2655"/>
        </w:tabs>
        <w:rPr>
          <w:sz w:val="20"/>
          <w:szCs w:val="20"/>
        </w:rPr>
      </w:pPr>
    </w:p>
    <w:p w14:paraId="7012578F" w14:textId="77777777" w:rsidR="00707F58" w:rsidRDefault="00CA6091">
      <w:pPr>
        <w:pStyle w:val="Textbodyindent"/>
      </w:pPr>
      <w:r>
        <w:t>PRZYJMOWANIE I WYDAWANIE SPOROTESTÓW</w:t>
      </w:r>
    </w:p>
    <w:p w14:paraId="0AB5F67F" w14:textId="77777777" w:rsidR="00707F58" w:rsidRDefault="00CA6091">
      <w:pPr>
        <w:pStyle w:val="Textbodyindent"/>
      </w:pPr>
      <w:r>
        <w:t>OD PONIEDZIAŁKU DO PIĄTKU</w:t>
      </w:r>
    </w:p>
    <w:p w14:paraId="01BE2F32" w14:textId="77777777" w:rsidR="00707F58" w:rsidRDefault="00CA6091">
      <w:pPr>
        <w:pStyle w:val="Textbodyindent"/>
      </w:pPr>
      <w:r>
        <w:t>W POKOJU NR 5</w:t>
      </w:r>
    </w:p>
    <w:p w14:paraId="78254875" w14:textId="77777777" w:rsidR="00707F58" w:rsidRDefault="00CA6091">
      <w:pPr>
        <w:pStyle w:val="Textbodyindent"/>
        <w:ind w:left="0"/>
      </w:pPr>
      <w:r>
        <w:t>W GODZINACH OD 7:30 – 15:00</w:t>
      </w:r>
    </w:p>
    <w:p w14:paraId="4959B2A8" w14:textId="77777777" w:rsidR="00707F58" w:rsidRDefault="00707F58">
      <w:pPr>
        <w:pStyle w:val="Textbodyindent"/>
        <w:ind w:left="0"/>
        <w:rPr>
          <w:sz w:val="18"/>
          <w:szCs w:val="18"/>
        </w:rPr>
      </w:pPr>
    </w:p>
    <w:p w14:paraId="1127B512" w14:textId="77777777" w:rsidR="00707F58" w:rsidRDefault="00CA609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</w:pPr>
      <w:r>
        <w:rPr>
          <w:b/>
          <w:color w:val="222222"/>
          <w:sz w:val="16"/>
          <w:szCs w:val="16"/>
        </w:rPr>
        <w:t>Klauzula informacyjna – RODO art. 13 – źródło bezpośrednie</w:t>
      </w:r>
    </w:p>
    <w:p w14:paraId="3B5A2571" w14:textId="77777777" w:rsidR="00707F58" w:rsidRDefault="00CA609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</w:pPr>
      <w:r>
        <w:rPr>
          <w:color w:val="222222"/>
          <w:sz w:val="16"/>
          <w:szCs w:val="16"/>
        </w:rPr>
        <w:t>Zgodnie z art. 13 ust. 1 i 2 ogólnego rozporządzenia o ochronie danych osobowych z dnia 27 kwietnia 2016 r. informuję, iż:</w:t>
      </w:r>
    </w:p>
    <w:p w14:paraId="0C5B38D8" w14:textId="77777777" w:rsidR="00707F58" w:rsidRDefault="00CA6091">
      <w:pPr>
        <w:pStyle w:val="Domylne"/>
        <w:numPr>
          <w:ilvl w:val="0"/>
          <w:numId w:val="8"/>
        </w:numPr>
        <w:tabs>
          <w:tab w:val="clear" w:pos="708"/>
          <w:tab w:val="left" w:pos="-2892"/>
          <w:tab w:val="left" w:pos="720"/>
          <w:tab w:val="left" w:pos="2160"/>
          <w:tab w:val="left" w:pos="3600"/>
          <w:tab w:val="left" w:pos="5040"/>
        </w:tabs>
        <w:spacing w:line="288" w:lineRule="auto"/>
        <w:jc w:val="both"/>
      </w:pPr>
      <w:r>
        <w:rPr>
          <w:color w:val="222222"/>
          <w:sz w:val="16"/>
          <w:szCs w:val="16"/>
        </w:rPr>
        <w:t>Administratorem Pani/Pana danych osobowych jest Państwowy Powiatowy Inspektor Sanitarny z siedzibą w Powiatowej Stacji Sanitarno-Epidemiologicznej w Starogardzie Gdańskim (83-200 Starogard Gdański, ul Kanałowa 5);</w:t>
      </w:r>
    </w:p>
    <w:p w14:paraId="22A07350" w14:textId="77777777" w:rsidR="00707F58" w:rsidRDefault="00CA6091">
      <w:pPr>
        <w:pStyle w:val="Domylne"/>
        <w:numPr>
          <w:ilvl w:val="0"/>
          <w:numId w:val="7"/>
        </w:numPr>
        <w:tabs>
          <w:tab w:val="clear" w:pos="708"/>
          <w:tab w:val="left" w:pos="-2892"/>
          <w:tab w:val="left" w:pos="720"/>
          <w:tab w:val="left" w:pos="2160"/>
          <w:tab w:val="left" w:pos="3600"/>
          <w:tab w:val="left" w:pos="5040"/>
        </w:tabs>
        <w:spacing w:line="288" w:lineRule="auto"/>
        <w:jc w:val="both"/>
      </w:pPr>
      <w:r>
        <w:rPr>
          <w:color w:val="222222"/>
          <w:sz w:val="16"/>
          <w:szCs w:val="16"/>
        </w:rPr>
        <w:t xml:space="preserve">Kontakt do Inspektora Ochrony Danych (e-mail: </w:t>
      </w:r>
      <w:hyperlink r:id="rId10" w:history="1">
        <w:r>
          <w:rPr>
            <w:rStyle w:val="Hipercze"/>
            <w:sz w:val="16"/>
            <w:szCs w:val="16"/>
          </w:rPr>
          <w:t>bartlomiej.baruchowski@sanepid.gov.pl</w:t>
        </w:r>
      </w:hyperlink>
      <w:r>
        <w:rPr>
          <w:color w:val="222222"/>
          <w:sz w:val="16"/>
          <w:szCs w:val="16"/>
        </w:rPr>
        <w:t>);</w:t>
      </w:r>
    </w:p>
    <w:p w14:paraId="00748A6D" w14:textId="77777777" w:rsidR="00707F58" w:rsidRDefault="00CA6091">
      <w:pPr>
        <w:pStyle w:val="Domylne"/>
        <w:numPr>
          <w:ilvl w:val="0"/>
          <w:numId w:val="7"/>
        </w:numPr>
        <w:tabs>
          <w:tab w:val="clear" w:pos="708"/>
          <w:tab w:val="left" w:pos="-2892"/>
          <w:tab w:val="left" w:pos="720"/>
          <w:tab w:val="left" w:pos="2160"/>
          <w:tab w:val="left" w:pos="3600"/>
          <w:tab w:val="left" w:pos="5040"/>
        </w:tabs>
        <w:spacing w:line="288" w:lineRule="auto"/>
        <w:jc w:val="both"/>
      </w:pPr>
      <w:r>
        <w:rPr>
          <w:color w:val="222222"/>
          <w:sz w:val="16"/>
          <w:szCs w:val="16"/>
        </w:rPr>
        <w:t xml:space="preserve">Pani/Pana dane osobowe przetwarzane będą na podstawie art. 6 ust 1 lit. c oraz art. 9 ust. 2 lit. b, g, h, i, j ogólnego rozporządzenia o ochronie danych osobowych z dnia 27 kwietnia </w:t>
      </w:r>
      <w:r>
        <w:rPr>
          <w:color w:val="222222"/>
          <w:sz w:val="16"/>
          <w:szCs w:val="16"/>
        </w:rPr>
        <w:t>2016r. w celu realizacji badania;</w:t>
      </w:r>
    </w:p>
    <w:p w14:paraId="11EF1A38" w14:textId="77777777" w:rsidR="00707F58" w:rsidRDefault="00CA6091">
      <w:pPr>
        <w:pStyle w:val="Domylne"/>
        <w:numPr>
          <w:ilvl w:val="0"/>
          <w:numId w:val="7"/>
        </w:numPr>
        <w:tabs>
          <w:tab w:val="clear" w:pos="708"/>
          <w:tab w:val="left" w:pos="-2892"/>
          <w:tab w:val="left" w:pos="720"/>
          <w:tab w:val="left" w:pos="2160"/>
          <w:tab w:val="left" w:pos="3600"/>
          <w:tab w:val="left" w:pos="5040"/>
        </w:tabs>
        <w:spacing w:line="288" w:lineRule="auto"/>
        <w:jc w:val="both"/>
      </w:pPr>
      <w:r>
        <w:rPr>
          <w:color w:val="222222"/>
          <w:sz w:val="16"/>
          <w:szCs w:val="16"/>
        </w:rPr>
        <w:t>Podane przez Panią/Pana dane osobowe nie będą udostępniane innym odbiorcom, ale w przypadku gdyby uzyskane wyniki wskazywałyby na zagrożenie zdrowia publicznego, odbiorcami Pani/Pana danych osobowych będą podmioty uprawnione do uzyskania danych osobowych na podstawie przepisów prawa;</w:t>
      </w:r>
    </w:p>
    <w:p w14:paraId="1CCD86AD" w14:textId="77777777" w:rsidR="00707F58" w:rsidRDefault="00CA6091">
      <w:pPr>
        <w:pStyle w:val="Domylne"/>
        <w:numPr>
          <w:ilvl w:val="0"/>
          <w:numId w:val="7"/>
        </w:numPr>
        <w:tabs>
          <w:tab w:val="clear" w:pos="708"/>
          <w:tab w:val="left" w:pos="-2892"/>
          <w:tab w:val="left" w:pos="720"/>
          <w:tab w:val="left" w:pos="2160"/>
          <w:tab w:val="left" w:pos="3600"/>
          <w:tab w:val="left" w:pos="5040"/>
        </w:tabs>
        <w:spacing w:line="288" w:lineRule="auto"/>
        <w:jc w:val="both"/>
      </w:pPr>
      <w:r>
        <w:rPr>
          <w:color w:val="222222"/>
          <w:sz w:val="16"/>
          <w:szCs w:val="16"/>
        </w:rPr>
        <w:t>Pani/Pana dane osobowe będą przechowywane zgodnie z obowiązującymi przepisami prawa ;</w:t>
      </w:r>
    </w:p>
    <w:p w14:paraId="13B45FE6" w14:textId="77777777" w:rsidR="00707F58" w:rsidRDefault="00CA6091">
      <w:pPr>
        <w:pStyle w:val="Domylne"/>
        <w:numPr>
          <w:ilvl w:val="0"/>
          <w:numId w:val="7"/>
        </w:numPr>
        <w:tabs>
          <w:tab w:val="clear" w:pos="708"/>
          <w:tab w:val="left" w:pos="-2892"/>
          <w:tab w:val="left" w:pos="720"/>
          <w:tab w:val="left" w:pos="2160"/>
          <w:tab w:val="left" w:pos="3600"/>
          <w:tab w:val="left" w:pos="5040"/>
        </w:tabs>
        <w:spacing w:line="288" w:lineRule="auto"/>
        <w:jc w:val="both"/>
      </w:pPr>
      <w:r>
        <w:rPr>
          <w:color w:val="222222"/>
          <w:sz w:val="16"/>
          <w:szCs w:val="16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cofnięciem;</w:t>
      </w:r>
    </w:p>
    <w:p w14:paraId="09CFA980" w14:textId="77777777" w:rsidR="00707F58" w:rsidRDefault="00CA6091">
      <w:pPr>
        <w:pStyle w:val="Domylne"/>
        <w:numPr>
          <w:ilvl w:val="0"/>
          <w:numId w:val="7"/>
        </w:numPr>
        <w:tabs>
          <w:tab w:val="clear" w:pos="708"/>
          <w:tab w:val="left" w:pos="-2892"/>
          <w:tab w:val="left" w:pos="720"/>
          <w:tab w:val="left" w:pos="2160"/>
          <w:tab w:val="left" w:pos="3600"/>
          <w:tab w:val="left" w:pos="5040"/>
        </w:tabs>
        <w:spacing w:line="288" w:lineRule="auto"/>
        <w:jc w:val="both"/>
      </w:pPr>
      <w:r>
        <w:rPr>
          <w:color w:val="222222"/>
          <w:sz w:val="16"/>
          <w:szCs w:val="16"/>
        </w:rPr>
        <w:t>Posiada Pan/Pani prawo wniesienia skargi do organu nadzorczego, gdy uzna Pani/Pan, iż przetwarzanie danych osobowych Pani/Pana dotyczących narusza przepisy ogólnego rozporządzenia o ochronie danych osobowych z dnia 27 kwietnia 2016 r.;</w:t>
      </w:r>
    </w:p>
    <w:p w14:paraId="7EA65266" w14:textId="77777777" w:rsidR="00707F58" w:rsidRDefault="00CA6091">
      <w:pPr>
        <w:pStyle w:val="Domylne"/>
        <w:numPr>
          <w:ilvl w:val="0"/>
          <w:numId w:val="7"/>
        </w:numPr>
        <w:tabs>
          <w:tab w:val="clear" w:pos="708"/>
          <w:tab w:val="left" w:pos="-2892"/>
          <w:tab w:val="left" w:pos="720"/>
          <w:tab w:val="left" w:pos="2160"/>
          <w:tab w:val="left" w:pos="3600"/>
          <w:tab w:val="left" w:pos="5040"/>
        </w:tabs>
        <w:spacing w:line="288" w:lineRule="auto"/>
        <w:jc w:val="both"/>
      </w:pPr>
      <w:r>
        <w:rPr>
          <w:color w:val="222222"/>
          <w:sz w:val="16"/>
          <w:szCs w:val="16"/>
        </w:rPr>
        <w:t>Podanie przez Pana/Panią danych osobowych jest dobrowolne, ale niezbędne do realizacji zlecenia;</w:t>
      </w:r>
    </w:p>
    <w:p w14:paraId="4DB412C5" w14:textId="77777777" w:rsidR="00707F58" w:rsidRDefault="00CA6091">
      <w:pPr>
        <w:pStyle w:val="Domylne"/>
        <w:numPr>
          <w:ilvl w:val="0"/>
          <w:numId w:val="7"/>
        </w:numPr>
        <w:tabs>
          <w:tab w:val="clear" w:pos="708"/>
          <w:tab w:val="left" w:pos="-2892"/>
          <w:tab w:val="left" w:pos="720"/>
          <w:tab w:val="left" w:pos="2160"/>
          <w:tab w:val="left" w:pos="3600"/>
          <w:tab w:val="left" w:pos="5040"/>
        </w:tabs>
        <w:spacing w:line="288" w:lineRule="auto"/>
        <w:jc w:val="both"/>
      </w:pPr>
      <w:r>
        <w:rPr>
          <w:color w:val="222222"/>
          <w:sz w:val="16"/>
          <w:szCs w:val="16"/>
        </w:rPr>
        <w:t>Pani/Pana dane nie będą przetwarzane w sposób zautomatyzowany, w tym również w formie profilowania.</w:t>
      </w:r>
    </w:p>
    <w:p w14:paraId="1040ED9B" w14:textId="77777777" w:rsidR="00707F58" w:rsidRDefault="00707F58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sz w:val="14"/>
          <w:szCs w:val="14"/>
        </w:rPr>
      </w:pPr>
    </w:p>
    <w:p w14:paraId="25E80536" w14:textId="77777777" w:rsidR="00707F58" w:rsidRDefault="00707F58">
      <w:pPr>
        <w:pStyle w:val="Textbodyindent"/>
        <w:ind w:left="0"/>
        <w:jc w:val="left"/>
        <w:rPr>
          <w:sz w:val="18"/>
          <w:szCs w:val="18"/>
        </w:rPr>
      </w:pPr>
    </w:p>
    <w:sectPr w:rsidR="00707F58">
      <w:headerReference w:type="default" r:id="rId11"/>
      <w:footerReference w:type="default" r:id="rId12"/>
      <w:pgSz w:w="11906" w:h="16838"/>
      <w:pgMar w:top="567" w:right="680" w:bottom="567" w:left="680" w:header="0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30F9" w14:textId="77777777" w:rsidR="00CA6091" w:rsidRDefault="00CA6091">
      <w:r>
        <w:separator/>
      </w:r>
    </w:p>
  </w:endnote>
  <w:endnote w:type="continuationSeparator" w:id="0">
    <w:p w14:paraId="2D044864" w14:textId="77777777" w:rsidR="00CA6091" w:rsidRDefault="00CA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charset w:val="00"/>
    <w:family w:val="auto"/>
    <w:pitch w:val="variable"/>
  </w:font>
  <w:font w:name="FreeSans">
    <w:altName w:val="Calibri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B551" w14:textId="77777777" w:rsidR="00CA6091" w:rsidRDefault="00CA6091">
    <w:pPr>
      <w:pStyle w:val="Stopka"/>
      <w:jc w:val="right"/>
      <w:rPr>
        <w:sz w:val="18"/>
      </w:rPr>
    </w:pPr>
    <w:r>
      <w:rPr>
        <w:sz w:val="18"/>
      </w:rPr>
      <w:t>F_114 Edycja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0D0B" w14:textId="77777777" w:rsidR="00CA6091" w:rsidRDefault="00CA6091">
      <w:r>
        <w:rPr>
          <w:color w:val="000000"/>
        </w:rPr>
        <w:separator/>
      </w:r>
    </w:p>
  </w:footnote>
  <w:footnote w:type="continuationSeparator" w:id="0">
    <w:p w14:paraId="7EB83EB4" w14:textId="77777777" w:rsidR="00CA6091" w:rsidRDefault="00CA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6B2D" w14:textId="77777777" w:rsidR="00CA6091" w:rsidRDefault="00CA6091">
    <w:pPr>
      <w:pStyle w:val="Heading"/>
      <w:jc w:val="right"/>
      <w:rPr>
        <w:sz w:val="16"/>
        <w:szCs w:val="16"/>
      </w:rPr>
    </w:pPr>
    <w:r>
      <w:rPr>
        <w:sz w:val="16"/>
        <w:szCs w:val="16"/>
      </w:rPr>
      <w:t>Załącznik 5 do PB_LB_02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91589"/>
    <w:multiLevelType w:val="multilevel"/>
    <w:tmpl w:val="C3A89C4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84A62"/>
    <w:multiLevelType w:val="multilevel"/>
    <w:tmpl w:val="B230798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25A7D7A"/>
    <w:multiLevelType w:val="multilevel"/>
    <w:tmpl w:val="29B2DBC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53D42D6F"/>
    <w:multiLevelType w:val="multilevel"/>
    <w:tmpl w:val="90FEDA0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68167501">
    <w:abstractNumId w:val="0"/>
  </w:num>
  <w:num w:numId="2" w16cid:durableId="478961391">
    <w:abstractNumId w:val="1"/>
  </w:num>
  <w:num w:numId="3" w16cid:durableId="1120105306">
    <w:abstractNumId w:val="3"/>
  </w:num>
  <w:num w:numId="4" w16cid:durableId="409547129">
    <w:abstractNumId w:val="0"/>
    <w:lvlOverride w:ilvl="0">
      <w:startOverride w:val="1"/>
    </w:lvlOverride>
  </w:num>
  <w:num w:numId="5" w16cid:durableId="637954676">
    <w:abstractNumId w:val="3"/>
    <w:lvlOverride w:ilvl="0">
      <w:startOverride w:val="1"/>
    </w:lvlOverride>
  </w:num>
  <w:num w:numId="6" w16cid:durableId="631402872">
    <w:abstractNumId w:val="1"/>
    <w:lvlOverride w:ilvl="0">
      <w:startOverride w:val="1"/>
    </w:lvlOverride>
  </w:num>
  <w:num w:numId="7" w16cid:durableId="141506548">
    <w:abstractNumId w:val="2"/>
  </w:num>
  <w:num w:numId="8" w16cid:durableId="151777123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7F58"/>
    <w:rsid w:val="00036B93"/>
    <w:rsid w:val="00707F58"/>
    <w:rsid w:val="00C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4E85"/>
  <w15:docId w15:val="{156DE34E-CB42-436B-8325-B36F816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roid Sans Fallback" w:hAnsi="Times New Roman" w:cs="Free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2655"/>
      </w:tabs>
      <w:jc w:val="center"/>
      <w:outlineLvl w:val="1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18"/>
    </w:rPr>
  </w:style>
  <w:style w:type="paragraph" w:styleId="Lista">
    <w:name w:val="List"/>
    <w:basedOn w:val="Textbody"/>
    <w:rPr>
      <w:rFonts w:cs="Free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Textbodyindent">
    <w:name w:val="Text body indent"/>
    <w:basedOn w:val="Standard"/>
    <w:pPr>
      <w:tabs>
        <w:tab w:val="left" w:pos="1429"/>
      </w:tabs>
      <w:ind w:left="720"/>
      <w:jc w:val="center"/>
    </w:pPr>
    <w:rPr>
      <w:b/>
      <w:bCs/>
      <w:sz w:val="22"/>
      <w:szCs w:val="22"/>
    </w:rPr>
  </w:style>
  <w:style w:type="paragraph" w:styleId="Akapitzlist">
    <w:name w:val="List Paragraph"/>
    <w:basedOn w:val="Standard"/>
    <w:pPr>
      <w:ind w:left="708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paragraph" w:customStyle="1" w:styleId="Domylne">
    <w:name w:val="Domyślne"/>
    <w:pPr>
      <w:keepNext/>
      <w:widowControl/>
      <w:shd w:val="clear" w:color="auto" w:fill="FFFFFF"/>
      <w:tabs>
        <w:tab w:val="left" w:pos="708"/>
      </w:tabs>
      <w:suppressAutoHyphens/>
      <w:spacing w:line="100" w:lineRule="atLeast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.baruchowski@psse-starogard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E200CD95F54D96226559FB6E8B05" ma:contentTypeVersion="4" ma:contentTypeDescription="Create a new document." ma:contentTypeScope="" ma:versionID="434279f6c848595ee8fad9d7f3b9925a">
  <xsd:schema xmlns:xsd="http://www.w3.org/2001/XMLSchema" xmlns:xs="http://www.w3.org/2001/XMLSchema" xmlns:p="http://schemas.microsoft.com/office/2006/metadata/properties" xmlns:ns3="eb21d11f-9ef1-4040-958b-a0266c764acb" targetNamespace="http://schemas.microsoft.com/office/2006/metadata/properties" ma:root="true" ma:fieldsID="cd7ec50bd213770cf7f29fcad769ce59" ns3:_="">
    <xsd:import namespace="eb21d11f-9ef1-4040-958b-a0266c764a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d11f-9ef1-4040-958b-a0266c764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194C9D-ABF4-4E44-994B-FC459B100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1d11f-9ef1-4040-958b-a0266c764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4CCC6-E312-41AF-B699-6EA37C009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1849B-50CC-489B-9AEC-69E6FA962606}">
  <ds:schemaRefs>
    <ds:schemaRef ds:uri="http://purl.org/dc/dcmitype/"/>
    <ds:schemaRef ds:uri="http://schemas.microsoft.com/office/infopath/2007/PartnerControls"/>
    <ds:schemaRef ds:uri="eb21d11f-9ef1-4040-958b-a0266c764acb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creator>Ewa Ciesielska</dc:creator>
  <cp:lastModifiedBy>PSSE Starogard Gdański - Patryk Trawicki</cp:lastModifiedBy>
  <cp:revision>2</cp:revision>
  <cp:lastPrinted>2024-02-27T12:26:00Z</cp:lastPrinted>
  <dcterms:created xsi:type="dcterms:W3CDTF">2024-03-27T10:13:00Z</dcterms:created>
  <dcterms:modified xsi:type="dcterms:W3CDTF">2024-03-27T10:13:00Z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  <property fmtid="{D5CDD505-2E9C-101B-9397-08002B2CF9AE}" pid="6" name="ContentTypeId">
    <vt:lpwstr>0x010100E09EE200CD95F54D96226559FB6E8B05</vt:lpwstr>
  </property>
</Properties>
</file>